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0B2" w:rsidRPr="001178FD" w:rsidRDefault="002D30B2" w:rsidP="002D30B2">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Pr>
          <w:rFonts w:ascii="Times New Roman" w:hAnsi="Times New Roman" w:cs="Times New Roman"/>
          <w:sz w:val="28"/>
          <w:szCs w:val="28"/>
        </w:rPr>
        <w:t>атарстан</w:t>
      </w:r>
    </w:p>
    <w:p w:rsidR="002D30B2" w:rsidRPr="001178FD" w:rsidRDefault="002D30B2" w:rsidP="002D30B2">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Государственное автономное профессиональное образовательное учреждение</w:t>
      </w:r>
    </w:p>
    <w:p w:rsidR="002D30B2" w:rsidRDefault="002D30B2" w:rsidP="00C47EA7">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rsidR="00C47EA7" w:rsidRDefault="00C47EA7" w:rsidP="00C47EA7">
      <w:pPr>
        <w:spacing w:after="0" w:line="240" w:lineRule="auto"/>
        <w:ind w:left="-426"/>
        <w:jc w:val="center"/>
        <w:rPr>
          <w:rFonts w:ascii="Times New Roman" w:hAnsi="Times New Roman" w:cs="Times New Roman"/>
          <w:sz w:val="28"/>
          <w:szCs w:val="28"/>
        </w:rPr>
      </w:pPr>
    </w:p>
    <w:p w:rsidR="00C47EA7" w:rsidRPr="008A10B9" w:rsidRDefault="006B6878" w:rsidP="00C47EA7">
      <w:pPr>
        <w:spacing w:after="0" w:line="240" w:lineRule="auto"/>
        <w:ind w:left="-426"/>
        <w:jc w:val="center"/>
        <w:rPr>
          <w:rFonts w:ascii="Times New Roman" w:hAnsi="Times New Roman" w:cs="Times New Roman"/>
        </w:rPr>
      </w:pPr>
      <w:r>
        <w:rPr>
          <w:noProof/>
          <w:lang w:eastAsia="ru-RU"/>
        </w:rPr>
        <w:drawing>
          <wp:anchor distT="0" distB="0" distL="0" distR="0" simplePos="0" relativeHeight="251659264" behindDoc="0" locked="0" layoutInCell="1" allowOverlap="1" wp14:anchorId="23A0593F" wp14:editId="598C8DAB">
            <wp:simplePos x="0" y="0"/>
            <wp:positionH relativeFrom="page">
              <wp:posOffset>1080135</wp:posOffset>
            </wp:positionH>
            <wp:positionV relativeFrom="paragraph">
              <wp:posOffset>9998</wp:posOffset>
            </wp:positionV>
            <wp:extent cx="1844040" cy="19088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844040" cy="1908810"/>
                    </a:xfrm>
                    <a:prstGeom prst="rect">
                      <a:avLst/>
                    </a:prstGeom>
                  </pic:spPr>
                </pic:pic>
              </a:graphicData>
            </a:graphic>
          </wp:anchor>
        </w:drawing>
      </w:r>
    </w:p>
    <w:tbl>
      <w:tblPr>
        <w:tblW w:w="3460" w:type="dxa"/>
        <w:jc w:val="right"/>
        <w:tblLayout w:type="fixed"/>
        <w:tblLook w:val="0000" w:firstRow="0" w:lastRow="0" w:firstColumn="0" w:lastColumn="0" w:noHBand="0" w:noVBand="0"/>
      </w:tblPr>
      <w:tblGrid>
        <w:gridCol w:w="3460"/>
      </w:tblGrid>
      <w:tr w:rsidR="00BF323E" w:rsidTr="00BF323E">
        <w:trPr>
          <w:jc w:val="right"/>
        </w:trPr>
        <w:tc>
          <w:tcPr>
            <w:tcW w:w="3460" w:type="dxa"/>
          </w:tcPr>
          <w:p w:rsidR="00BF323E" w:rsidRDefault="00BF323E" w:rsidP="00B47451">
            <w:pPr>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РАССМОТРЕНО И ОДОБРЕНО</w:t>
            </w:r>
          </w:p>
          <w:p w:rsidR="00BF323E" w:rsidRDefault="00BF323E" w:rsidP="00B47451">
            <w:pPr>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заседании МЦК </w:t>
            </w:r>
          </w:p>
          <w:p w:rsidR="00BF323E" w:rsidRDefault="00BF323E" w:rsidP="00B47451">
            <w:pPr>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1 от </w:t>
            </w:r>
            <w:r>
              <w:rPr>
                <w:rFonts w:ascii="Times New Roman" w:eastAsia="Times New Roman" w:hAnsi="Times New Roman" w:cs="Times New Roman"/>
                <w:sz w:val="28"/>
                <w:szCs w:val="28"/>
                <w:u w:val="single"/>
              </w:rPr>
              <w:t>31 августа</w:t>
            </w:r>
            <w:r>
              <w:rPr>
                <w:rFonts w:ascii="Times New Roman" w:eastAsia="Times New Roman" w:hAnsi="Times New Roman" w:cs="Times New Roman"/>
                <w:sz w:val="28"/>
                <w:szCs w:val="28"/>
              </w:rPr>
              <w:t xml:space="preserve"> 2020г.</w:t>
            </w:r>
          </w:p>
        </w:tc>
      </w:tr>
      <w:tr w:rsidR="00BF323E" w:rsidTr="00BF323E">
        <w:trPr>
          <w:jc w:val="right"/>
        </w:trPr>
        <w:tc>
          <w:tcPr>
            <w:tcW w:w="3460" w:type="dxa"/>
          </w:tcPr>
          <w:p w:rsidR="00BF323E" w:rsidRDefault="00BF323E" w:rsidP="00B47451">
            <w:pPr>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МЦК </w:t>
            </w:r>
          </w:p>
          <w:p w:rsidR="00BF323E" w:rsidRDefault="00BF323E" w:rsidP="00B47451">
            <w:pPr>
              <w:spacing w:line="276" w:lineRule="auto"/>
              <w:rPr>
                <w:rFonts w:ascii="Times New Roman" w:eastAsia="Times New Roman" w:hAnsi="Times New Roman" w:cs="Times New Roman"/>
                <w:sz w:val="28"/>
                <w:szCs w:val="28"/>
              </w:rPr>
            </w:pPr>
            <w:r>
              <w:rPr>
                <w:noProof/>
                <w:lang w:eastAsia="ru-RU"/>
              </w:rPr>
              <w:drawing>
                <wp:inline distT="0" distB="0" distL="114300" distR="114300" wp14:anchorId="7EDF2895" wp14:editId="5224E95E">
                  <wp:extent cx="381784" cy="597815"/>
                  <wp:effectExtent l="6350" t="0" r="5715" b="5715"/>
                  <wp:docPr id="6"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6"/>
                          <pic:cNvPicPr>
                            <a:picLocks noChangeAspect="1"/>
                          </pic:cNvPicPr>
                        </pic:nvPicPr>
                        <pic:blipFill rotWithShape="1">
                          <a:blip r:embed="rId6">
                            <a:lum contrast="12000"/>
                          </a:blip>
                          <a:srcRect l="38389" t="40559" r="55175" b="41519"/>
                          <a:stretch/>
                        </pic:blipFill>
                        <pic:spPr bwMode="auto">
                          <a:xfrm rot="16200000">
                            <a:off x="0" y="0"/>
                            <a:ext cx="381784" cy="597815"/>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О.С.Исаева</w:t>
            </w:r>
            <w:proofErr w:type="spellEnd"/>
          </w:p>
          <w:p w:rsidR="00BF323E" w:rsidRDefault="00BF323E" w:rsidP="00B47451">
            <w:pPr>
              <w:spacing w:line="276" w:lineRule="auto"/>
              <w:rPr>
                <w:rFonts w:ascii="Times New Roman" w:eastAsia="Times New Roman" w:hAnsi="Times New Roman" w:cs="Times New Roman"/>
                <w:sz w:val="28"/>
                <w:szCs w:val="28"/>
              </w:rPr>
            </w:pPr>
          </w:p>
        </w:tc>
      </w:tr>
    </w:tbl>
    <w:p w:rsidR="002D30B2" w:rsidRDefault="002D30B2" w:rsidP="002D30B2">
      <w:pPr>
        <w:spacing w:after="0" w:line="360" w:lineRule="auto"/>
        <w:ind w:firstLine="708"/>
        <w:jc w:val="both"/>
        <w:rPr>
          <w:rFonts w:ascii="Times New Roman" w:hAnsi="Times New Roman" w:cs="Times New Roman"/>
          <w:sz w:val="28"/>
          <w:szCs w:val="28"/>
        </w:rPr>
      </w:pPr>
    </w:p>
    <w:p w:rsidR="002D30B2" w:rsidRDefault="002D30B2" w:rsidP="002D30B2">
      <w:pPr>
        <w:spacing w:after="0" w:line="360" w:lineRule="auto"/>
        <w:ind w:firstLine="708"/>
        <w:jc w:val="both"/>
        <w:rPr>
          <w:rFonts w:ascii="Times New Roman" w:hAnsi="Times New Roman" w:cs="Times New Roman"/>
          <w:sz w:val="28"/>
          <w:szCs w:val="28"/>
        </w:rPr>
      </w:pPr>
    </w:p>
    <w:p w:rsidR="002D30B2" w:rsidRDefault="002D30B2" w:rsidP="002D30B2">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rsidR="002D30B2" w:rsidRPr="00E77180" w:rsidRDefault="002D30B2" w:rsidP="002D30B2">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rsidR="002D30B2" w:rsidRDefault="002D30B2" w:rsidP="002D30B2">
      <w:pPr>
        <w:spacing w:after="0" w:line="360" w:lineRule="auto"/>
        <w:jc w:val="center"/>
        <w:rPr>
          <w:rFonts w:ascii="Times New Roman" w:hAnsi="Times New Roman" w:cs="Times New Roman"/>
          <w:b/>
          <w:sz w:val="32"/>
          <w:szCs w:val="32"/>
        </w:rPr>
      </w:pPr>
      <w:r w:rsidRPr="00406D5A">
        <w:rPr>
          <w:rFonts w:ascii="Times New Roman" w:hAnsi="Times New Roman" w:cs="Times New Roman"/>
          <w:b/>
          <w:sz w:val="32"/>
          <w:szCs w:val="32"/>
        </w:rPr>
        <w:t>«</w:t>
      </w:r>
      <w:r w:rsidR="00046A61">
        <w:rPr>
          <w:rFonts w:ascii="Times New Roman" w:hAnsi="Times New Roman" w:cs="Times New Roman"/>
          <w:b/>
          <w:sz w:val="32"/>
          <w:szCs w:val="32"/>
        </w:rPr>
        <w:t>Видеопроизводство</w:t>
      </w:r>
      <w:r w:rsidR="00046A61" w:rsidRPr="00406D5A">
        <w:rPr>
          <w:rFonts w:ascii="Times New Roman" w:hAnsi="Times New Roman" w:cs="Times New Roman"/>
          <w:b/>
          <w:sz w:val="32"/>
          <w:szCs w:val="32"/>
        </w:rPr>
        <w:t>»</w:t>
      </w:r>
    </w:p>
    <w:p w:rsidR="002D30B2" w:rsidRDefault="002D30B2" w:rsidP="002D30B2">
      <w:pPr>
        <w:spacing w:after="0" w:line="360" w:lineRule="auto"/>
        <w:rPr>
          <w:rFonts w:ascii="Times New Roman" w:hAnsi="Times New Roman" w:cs="Times New Roman"/>
          <w:b/>
          <w:sz w:val="32"/>
          <w:szCs w:val="32"/>
        </w:rPr>
      </w:pPr>
    </w:p>
    <w:p w:rsidR="002D30B2" w:rsidRDefault="002D30B2" w:rsidP="002D30B2">
      <w:pPr>
        <w:spacing w:after="0" w:line="360" w:lineRule="auto"/>
        <w:rPr>
          <w:rFonts w:ascii="Times New Roman" w:hAnsi="Times New Roman" w:cs="Times New Roman"/>
          <w:b/>
          <w:sz w:val="32"/>
          <w:szCs w:val="32"/>
        </w:rPr>
      </w:pPr>
    </w:p>
    <w:p w:rsidR="002D30B2" w:rsidRPr="00406D5A" w:rsidRDefault="002D30B2" w:rsidP="002D30B2">
      <w:pPr>
        <w:spacing w:after="0" w:line="360" w:lineRule="auto"/>
        <w:rPr>
          <w:rFonts w:ascii="Times New Roman" w:hAnsi="Times New Roman" w:cs="Times New Roman"/>
          <w:b/>
          <w:sz w:val="32"/>
          <w:szCs w:val="32"/>
        </w:rPr>
      </w:pPr>
    </w:p>
    <w:p w:rsidR="002D30B2" w:rsidRDefault="002D30B2" w:rsidP="002D30B2">
      <w:pPr>
        <w:spacing w:after="0" w:line="360" w:lineRule="auto"/>
        <w:ind w:firstLine="708"/>
        <w:jc w:val="both"/>
        <w:rPr>
          <w:rFonts w:ascii="Times New Roman" w:hAnsi="Times New Roman" w:cs="Times New Roman"/>
          <w:sz w:val="28"/>
          <w:szCs w:val="28"/>
        </w:rPr>
      </w:pPr>
    </w:p>
    <w:p w:rsidR="002D30B2" w:rsidRDefault="002D30B2" w:rsidP="002D30B2">
      <w:pPr>
        <w:jc w:val="center"/>
        <w:rPr>
          <w:rFonts w:ascii="Times New Roman" w:hAnsi="Times New Roman" w:cs="Times New Roman"/>
        </w:rPr>
      </w:pPr>
    </w:p>
    <w:p w:rsidR="002D30B2" w:rsidRDefault="002D30B2" w:rsidP="002D30B2">
      <w:pPr>
        <w:jc w:val="center"/>
        <w:rPr>
          <w:rFonts w:ascii="Times New Roman" w:hAnsi="Times New Roman" w:cs="Times New Roman"/>
        </w:rPr>
      </w:pPr>
      <w:r>
        <w:rPr>
          <w:rFonts w:ascii="Times New Roman" w:hAnsi="Times New Roman" w:cs="Times New Roman"/>
        </w:rPr>
        <w:t>.</w:t>
      </w:r>
    </w:p>
    <w:p w:rsidR="002D30B2" w:rsidRPr="00E77180" w:rsidRDefault="002D30B2" w:rsidP="002D30B2">
      <w:pPr>
        <w:jc w:val="center"/>
        <w:rPr>
          <w:rFonts w:ascii="Times New Roman" w:hAnsi="Times New Roman" w:cs="Times New Roman"/>
          <w:sz w:val="28"/>
          <w:szCs w:val="28"/>
        </w:rPr>
      </w:pPr>
    </w:p>
    <w:p w:rsidR="00C47EA7" w:rsidRDefault="00C47EA7" w:rsidP="002D30B2">
      <w:pPr>
        <w:jc w:val="center"/>
        <w:rPr>
          <w:rFonts w:ascii="Times New Roman" w:hAnsi="Times New Roman" w:cs="Times New Roman"/>
          <w:sz w:val="28"/>
          <w:szCs w:val="28"/>
        </w:rPr>
      </w:pPr>
    </w:p>
    <w:p w:rsidR="00C47EA7" w:rsidRDefault="00C47EA7" w:rsidP="00BF323E">
      <w:pPr>
        <w:rPr>
          <w:rFonts w:ascii="Times New Roman" w:hAnsi="Times New Roman" w:cs="Times New Roman"/>
          <w:sz w:val="28"/>
          <w:szCs w:val="28"/>
        </w:rPr>
      </w:pPr>
    </w:p>
    <w:p w:rsidR="00C47EA7" w:rsidRDefault="00C47EA7" w:rsidP="002D30B2">
      <w:pPr>
        <w:jc w:val="center"/>
        <w:rPr>
          <w:rFonts w:ascii="Times New Roman" w:hAnsi="Times New Roman" w:cs="Times New Roman"/>
          <w:sz w:val="28"/>
          <w:szCs w:val="28"/>
        </w:rPr>
      </w:pPr>
    </w:p>
    <w:p w:rsidR="00C47EA7" w:rsidRDefault="00C47EA7" w:rsidP="002D30B2">
      <w:pPr>
        <w:jc w:val="center"/>
        <w:rPr>
          <w:rFonts w:ascii="Times New Roman" w:hAnsi="Times New Roman" w:cs="Times New Roman"/>
          <w:sz w:val="28"/>
          <w:szCs w:val="28"/>
        </w:rPr>
      </w:pPr>
    </w:p>
    <w:p w:rsidR="002D30B2" w:rsidRPr="00E77180" w:rsidRDefault="002D30B2" w:rsidP="002D30B2">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rsidR="00046A61" w:rsidRPr="00106FDB" w:rsidRDefault="00046A61" w:rsidP="00046A61">
      <w:pPr>
        <w:spacing w:after="0" w:line="360" w:lineRule="auto"/>
        <w:ind w:firstLine="567"/>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Pr>
          <w:rFonts w:ascii="Times New Roman" w:hAnsi="Times New Roman" w:cs="Times New Roman"/>
          <w:bCs/>
          <w:sz w:val="28"/>
          <w:szCs w:val="28"/>
        </w:rPr>
        <w:t>дополнением к</w:t>
      </w:r>
      <w:r w:rsidRPr="00106FDB">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w:t>
      </w:r>
      <w:r w:rsidR="00C47EA7">
        <w:rPr>
          <w:rFonts w:ascii="Times New Roman" w:hAnsi="Times New Roman" w:cs="Times New Roman"/>
          <w:bCs/>
          <w:sz w:val="28"/>
          <w:szCs w:val="28"/>
        </w:rPr>
        <w:t>программу подготовки специалистов среднего звена</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p>
    <w:p w:rsidR="00654B04" w:rsidRDefault="00046A61" w:rsidP="00654B04">
      <w:pPr>
        <w:spacing w:line="360" w:lineRule="auto"/>
        <w:ind w:firstLine="567"/>
        <w:jc w:val="both"/>
        <w:rPr>
          <w:rFonts w:ascii="Times New Roman" w:hAnsi="Times New Roman"/>
          <w:bCs/>
          <w:i/>
          <w:color w:val="2F5496"/>
          <w:sz w:val="28"/>
          <w:szCs w:val="28"/>
          <w:highlight w:val="yellow"/>
        </w:rPr>
      </w:pPr>
      <w:r w:rsidRPr="00106FDB">
        <w:rPr>
          <w:rFonts w:ascii="Times New Roman" w:hAnsi="Times New Roman" w:cs="Times New Roman"/>
          <w:bCs/>
          <w:sz w:val="28"/>
          <w:szCs w:val="28"/>
        </w:rPr>
        <w:t xml:space="preserve">Программа </w:t>
      </w:r>
      <w:r>
        <w:rPr>
          <w:rFonts w:ascii="Times New Roman" w:hAnsi="Times New Roman" w:cs="Times New Roman"/>
          <w:bCs/>
          <w:sz w:val="28"/>
          <w:szCs w:val="28"/>
        </w:rPr>
        <w:t>междисциплинарного</w:t>
      </w:r>
      <w:r w:rsidRPr="00106FDB">
        <w:rPr>
          <w:rFonts w:ascii="Times New Roman" w:hAnsi="Times New Roman" w:cs="Times New Roman"/>
          <w:bCs/>
          <w:sz w:val="28"/>
          <w:szCs w:val="28"/>
        </w:rPr>
        <w:t xml:space="preserve"> курса внеурочной деятельности разработана с учетом требований ФГОС среднего общего образования, ФГОС среднего профессионального образования</w:t>
      </w:r>
      <w:r w:rsidR="00654B04">
        <w:rPr>
          <w:rFonts w:ascii="Times New Roman" w:hAnsi="Times New Roman" w:cs="Times New Roman"/>
          <w:bCs/>
          <w:sz w:val="28"/>
          <w:szCs w:val="28"/>
        </w:rPr>
        <w:t xml:space="preserve"> по специальностям</w:t>
      </w:r>
      <w:r w:rsidRPr="00584462">
        <w:rPr>
          <w:rFonts w:ascii="Times New Roman" w:hAnsi="Times New Roman" w:cs="Times New Roman"/>
          <w:bCs/>
          <w:sz w:val="28"/>
          <w:szCs w:val="28"/>
        </w:rPr>
        <w:t xml:space="preserve"> </w:t>
      </w:r>
      <w:r w:rsidR="00654B04">
        <w:rPr>
          <w:rFonts w:ascii="Times New Roman" w:hAnsi="Times New Roman"/>
          <w:bCs/>
          <w:sz w:val="28"/>
          <w:szCs w:val="28"/>
        </w:rPr>
        <w:t>09.02.07 Информационные системы и прогр</w:t>
      </w:r>
      <w:bookmarkStart w:id="0" w:name="_GoBack"/>
      <w:bookmarkEnd w:id="0"/>
      <w:r w:rsidR="00654B04">
        <w:rPr>
          <w:rFonts w:ascii="Times New Roman" w:hAnsi="Times New Roman"/>
          <w:bCs/>
          <w:sz w:val="28"/>
          <w:szCs w:val="28"/>
        </w:rPr>
        <w:t>аммирование, 09.02.04 «Информационные системы (по отраслям)»</w:t>
      </w:r>
    </w:p>
    <w:p w:rsidR="00046A61" w:rsidRPr="00106FDB" w:rsidRDefault="00046A61" w:rsidP="00046A61">
      <w:pPr>
        <w:spacing w:after="0" w:line="360" w:lineRule="auto"/>
        <w:ind w:firstLine="567"/>
        <w:jc w:val="both"/>
        <w:rPr>
          <w:rFonts w:ascii="Times New Roman" w:hAnsi="Times New Roman" w:cs="Times New Roman"/>
          <w:sz w:val="28"/>
          <w:szCs w:val="28"/>
        </w:rPr>
      </w:pPr>
    </w:p>
    <w:p w:rsidR="00046A61" w:rsidRPr="00106FDB" w:rsidRDefault="00046A61" w:rsidP="00046A61">
      <w:pPr>
        <w:spacing w:after="0" w:line="360" w:lineRule="auto"/>
        <w:ind w:firstLine="567"/>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Pr>
          <w:rFonts w:ascii="Times New Roman" w:hAnsi="Times New Roman" w:cs="Times New Roman"/>
          <w:sz w:val="28"/>
          <w:szCs w:val="28"/>
        </w:rPr>
        <w:t>колледж технологии и дизайна</w:t>
      </w:r>
      <w:r w:rsidRPr="00106FDB">
        <w:rPr>
          <w:rFonts w:ascii="Times New Roman" w:hAnsi="Times New Roman" w:cs="Times New Roman"/>
          <w:sz w:val="28"/>
          <w:szCs w:val="28"/>
        </w:rPr>
        <w:t>»</w:t>
      </w:r>
    </w:p>
    <w:p w:rsidR="00046A61" w:rsidRPr="00106FDB" w:rsidRDefault="00046A61" w:rsidP="00046A61">
      <w:pPr>
        <w:spacing w:after="0" w:line="360" w:lineRule="auto"/>
        <w:ind w:firstLine="567"/>
        <w:jc w:val="both"/>
        <w:rPr>
          <w:rFonts w:ascii="Times New Roman" w:hAnsi="Times New Roman" w:cs="Times New Roman"/>
          <w:sz w:val="28"/>
          <w:szCs w:val="28"/>
        </w:rPr>
      </w:pPr>
    </w:p>
    <w:p w:rsidR="00046A61" w:rsidRPr="00106FDB" w:rsidRDefault="00046A61" w:rsidP="00046A61">
      <w:pPr>
        <w:spacing w:after="0" w:line="360" w:lineRule="auto"/>
        <w:ind w:firstLine="567"/>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r>
        <w:rPr>
          <w:rFonts w:ascii="Times New Roman" w:hAnsi="Times New Roman" w:cs="Times New Roman"/>
          <w:b/>
          <w:bCs/>
          <w:sz w:val="28"/>
          <w:szCs w:val="28"/>
        </w:rPr>
        <w:t>и</w:t>
      </w:r>
      <w:r w:rsidRPr="00106FDB">
        <w:rPr>
          <w:rFonts w:ascii="Times New Roman" w:hAnsi="Times New Roman" w:cs="Times New Roman"/>
          <w:b/>
          <w:bCs/>
          <w:sz w:val="28"/>
          <w:szCs w:val="28"/>
        </w:rPr>
        <w:t>:</w:t>
      </w:r>
    </w:p>
    <w:p w:rsidR="00046A61" w:rsidRPr="00106FDB" w:rsidRDefault="00046A61" w:rsidP="00046A6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Веледенская Марина Алексеевна, преподаватель ГАПОУ «Казанский колледж технологии и дизайна»</w:t>
      </w:r>
    </w:p>
    <w:p w:rsidR="00046A61" w:rsidRDefault="00046A61" w:rsidP="00046A61">
      <w:pPr>
        <w:rPr>
          <w:rFonts w:ascii="Times New Roman" w:hAnsi="Times New Roman" w:cs="Times New Roman"/>
          <w:sz w:val="28"/>
          <w:szCs w:val="28"/>
        </w:rPr>
      </w:pPr>
      <w:r>
        <w:rPr>
          <w:rFonts w:ascii="Times New Roman" w:hAnsi="Times New Roman" w:cs="Times New Roman"/>
          <w:sz w:val="28"/>
          <w:szCs w:val="28"/>
        </w:rPr>
        <w:br w:type="page"/>
      </w:r>
    </w:p>
    <w:p w:rsidR="00046A61" w:rsidRPr="006B5C88" w:rsidRDefault="00046A61" w:rsidP="00046A61">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СОДЕРЖАНИЕ ПРОГРАММЫ</w:t>
      </w:r>
    </w:p>
    <w:p w:rsidR="00046A61" w:rsidRPr="006B5C88" w:rsidRDefault="00046A61" w:rsidP="00046A61">
      <w:pPr>
        <w:autoSpaceDE w:val="0"/>
        <w:autoSpaceDN w:val="0"/>
        <w:adjustRightInd w:val="0"/>
        <w:spacing w:after="0" w:line="240" w:lineRule="auto"/>
        <w:jc w:val="center"/>
        <w:rPr>
          <w:rFonts w:ascii="Times New Roman" w:hAnsi="Times New Roman" w:cs="Times New Roman"/>
          <w:sz w:val="32"/>
          <w:szCs w:val="32"/>
        </w:rPr>
      </w:pPr>
    </w:p>
    <w:p w:rsidR="00046A61" w:rsidRPr="001178FD" w:rsidRDefault="00046A61" w:rsidP="00046A61">
      <w:pPr>
        <w:pStyle w:val="a4"/>
        <w:numPr>
          <w:ilvl w:val="0"/>
          <w:numId w:val="2"/>
        </w:numPr>
        <w:tabs>
          <w:tab w:val="left" w:pos="1134"/>
        </w:tabs>
        <w:autoSpaceDE w:val="0"/>
        <w:autoSpaceDN w:val="0"/>
        <w:adjustRightInd w:val="0"/>
        <w:spacing w:after="0" w:line="360" w:lineRule="auto"/>
        <w:ind w:left="0" w:firstLine="567"/>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Pr>
          <w:rFonts w:ascii="Times New Roman" w:hAnsi="Times New Roman" w:cs="Times New Roman"/>
          <w:sz w:val="28"/>
          <w:szCs w:val="28"/>
        </w:rPr>
        <w:t>Видеопроизводство</w:t>
      </w:r>
      <w:r w:rsidRPr="001178FD">
        <w:rPr>
          <w:rFonts w:ascii="Times New Roman" w:hAnsi="Times New Roman" w:cs="Times New Roman"/>
          <w:sz w:val="28"/>
          <w:szCs w:val="28"/>
        </w:rPr>
        <w:t xml:space="preserve">» </w:t>
      </w:r>
    </w:p>
    <w:p w:rsidR="00046A61" w:rsidRPr="001178FD" w:rsidRDefault="00046A61" w:rsidP="00046A61">
      <w:pPr>
        <w:pStyle w:val="a4"/>
        <w:numPr>
          <w:ilvl w:val="0"/>
          <w:numId w:val="2"/>
        </w:numPr>
        <w:tabs>
          <w:tab w:val="left" w:pos="1134"/>
        </w:tabs>
        <w:autoSpaceDE w:val="0"/>
        <w:autoSpaceDN w:val="0"/>
        <w:adjustRightInd w:val="0"/>
        <w:spacing w:after="0" w:line="360" w:lineRule="auto"/>
        <w:ind w:left="0" w:firstLine="567"/>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rsidR="00046A61" w:rsidRPr="001178FD" w:rsidRDefault="00046A61" w:rsidP="00046A61">
      <w:pPr>
        <w:pStyle w:val="a4"/>
        <w:numPr>
          <w:ilvl w:val="0"/>
          <w:numId w:val="2"/>
        </w:numPr>
        <w:tabs>
          <w:tab w:val="left" w:pos="1134"/>
        </w:tabs>
        <w:autoSpaceDE w:val="0"/>
        <w:autoSpaceDN w:val="0"/>
        <w:adjustRightInd w:val="0"/>
        <w:spacing w:after="0" w:line="360" w:lineRule="auto"/>
        <w:ind w:left="0" w:firstLine="567"/>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Pr>
          <w:rFonts w:ascii="Times New Roman" w:hAnsi="Times New Roman" w:cs="Times New Roman"/>
          <w:sz w:val="28"/>
          <w:szCs w:val="28"/>
        </w:rPr>
        <w:t>Видеопроизводство</w:t>
      </w:r>
      <w:r w:rsidRPr="001178FD">
        <w:rPr>
          <w:rFonts w:ascii="Times New Roman" w:hAnsi="Times New Roman" w:cs="Times New Roman"/>
          <w:sz w:val="28"/>
          <w:szCs w:val="28"/>
        </w:rPr>
        <w:t xml:space="preserve">» </w:t>
      </w:r>
    </w:p>
    <w:p w:rsidR="00046A61" w:rsidRPr="001178FD" w:rsidRDefault="00046A61" w:rsidP="00046A61">
      <w:pPr>
        <w:pStyle w:val="a4"/>
        <w:numPr>
          <w:ilvl w:val="0"/>
          <w:numId w:val="2"/>
        </w:numPr>
        <w:tabs>
          <w:tab w:val="left" w:pos="1134"/>
        </w:tabs>
        <w:spacing w:after="0" w:line="360" w:lineRule="auto"/>
        <w:ind w:left="0" w:firstLine="567"/>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rsidR="00046A61" w:rsidRPr="001178FD" w:rsidRDefault="00046A61" w:rsidP="00046A61">
      <w:pPr>
        <w:pStyle w:val="a4"/>
        <w:numPr>
          <w:ilvl w:val="0"/>
          <w:numId w:val="2"/>
        </w:numPr>
        <w:tabs>
          <w:tab w:val="left" w:pos="1134"/>
        </w:tabs>
        <w:autoSpaceDE w:val="0"/>
        <w:autoSpaceDN w:val="0"/>
        <w:adjustRightInd w:val="0"/>
        <w:spacing w:after="0" w:line="360" w:lineRule="auto"/>
        <w:ind w:left="0" w:firstLine="567"/>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Pr="00826857">
        <w:rPr>
          <w:rFonts w:ascii="Times New Roman" w:hAnsi="Times New Roman" w:cs="Times New Roman"/>
          <w:sz w:val="28"/>
          <w:szCs w:val="28"/>
        </w:rPr>
        <w:t>внеурочной деятельности междисциплинарного курса</w:t>
      </w:r>
    </w:p>
    <w:p w:rsidR="00046A61" w:rsidRPr="001178FD" w:rsidRDefault="00046A61" w:rsidP="00046A61">
      <w:pPr>
        <w:pStyle w:val="a4"/>
        <w:numPr>
          <w:ilvl w:val="0"/>
          <w:numId w:val="2"/>
        </w:numPr>
        <w:tabs>
          <w:tab w:val="left" w:pos="1134"/>
        </w:tabs>
        <w:spacing w:after="0" w:line="360" w:lineRule="auto"/>
        <w:ind w:left="0" w:firstLine="567"/>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rsidR="00046A61" w:rsidRDefault="00046A61" w:rsidP="00046A61">
      <w:pPr>
        <w:rPr>
          <w:rFonts w:ascii="Times New Roman" w:hAnsi="Times New Roman" w:cs="Times New Roman"/>
          <w:sz w:val="28"/>
          <w:szCs w:val="28"/>
        </w:rPr>
      </w:pPr>
      <w:r>
        <w:rPr>
          <w:rFonts w:ascii="Times New Roman" w:hAnsi="Times New Roman" w:cs="Times New Roman"/>
          <w:sz w:val="28"/>
          <w:szCs w:val="28"/>
        </w:rPr>
        <w:br w:type="page"/>
      </w:r>
    </w:p>
    <w:p w:rsidR="00046A61" w:rsidRDefault="00046A61" w:rsidP="00046A61">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 xml:space="preserve">1. ПАСПОРТ ПРОГРАММЫ </w:t>
      </w:r>
    </w:p>
    <w:p w:rsidR="00046A61" w:rsidRPr="006B5C88" w:rsidRDefault="00046A61" w:rsidP="00046A61">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 «</w:t>
      </w:r>
      <w:r>
        <w:rPr>
          <w:rFonts w:ascii="Times New Roman" w:hAnsi="Times New Roman" w:cs="Times New Roman"/>
          <w:b/>
          <w:bCs/>
          <w:sz w:val="28"/>
          <w:szCs w:val="28"/>
        </w:rPr>
        <w:t>МЫ, ПРОГРАММИСТЫ</w:t>
      </w:r>
      <w:r w:rsidRPr="006B5C88">
        <w:rPr>
          <w:rFonts w:ascii="Times New Roman" w:hAnsi="Times New Roman" w:cs="Times New Roman"/>
          <w:b/>
          <w:bCs/>
          <w:sz w:val="28"/>
          <w:szCs w:val="28"/>
        </w:rPr>
        <w:t>»</w:t>
      </w:r>
    </w:p>
    <w:p w:rsidR="00046A61" w:rsidRPr="006B5C88" w:rsidRDefault="00046A61" w:rsidP="00046A61">
      <w:pPr>
        <w:autoSpaceDE w:val="0"/>
        <w:autoSpaceDN w:val="0"/>
        <w:adjustRightInd w:val="0"/>
        <w:spacing w:after="0" w:line="240" w:lineRule="auto"/>
        <w:jc w:val="center"/>
        <w:rPr>
          <w:rFonts w:ascii="Times New Roman" w:hAnsi="Times New Roman" w:cs="Times New Roman"/>
          <w:sz w:val="32"/>
          <w:szCs w:val="32"/>
        </w:rPr>
      </w:pPr>
    </w:p>
    <w:p w:rsidR="00046A61" w:rsidRPr="006B5C88" w:rsidRDefault="00046A61" w:rsidP="00046A61">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rsidR="00046A61" w:rsidRPr="006B5C88" w:rsidRDefault="00046A61" w:rsidP="00046A61">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sidR="00552910">
        <w:rPr>
          <w:rFonts w:ascii="Times New Roman" w:hAnsi="Times New Roman" w:cs="Times New Roman"/>
          <w:sz w:val="28"/>
          <w:szCs w:val="28"/>
        </w:rPr>
        <w:t>общепрофессиональной дисциплины</w:t>
      </w:r>
      <w:r w:rsidRPr="006B5C88">
        <w:rPr>
          <w:rFonts w:ascii="Times New Roman" w:hAnsi="Times New Roman" w:cs="Times New Roman"/>
          <w:sz w:val="28"/>
          <w:szCs w:val="28"/>
        </w:rPr>
        <w:t xml:space="preserve"> «</w:t>
      </w:r>
      <w:r w:rsidR="00552910">
        <w:rPr>
          <w:rFonts w:ascii="Times New Roman" w:hAnsi="Times New Roman" w:cs="Times New Roman"/>
          <w:sz w:val="28"/>
          <w:szCs w:val="28"/>
        </w:rPr>
        <w:t>Видеопроизводство</w:t>
      </w:r>
      <w:r w:rsidRPr="006B5C88">
        <w:rPr>
          <w:rFonts w:ascii="Times New Roman" w:hAnsi="Times New Roman" w:cs="Times New Roman"/>
          <w:sz w:val="28"/>
          <w:szCs w:val="28"/>
        </w:rPr>
        <w:t>» предназначена для углубления знаний и компетенций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 ОП 14</w:t>
      </w:r>
      <w:r w:rsidRPr="00C078EC">
        <w:rPr>
          <w:rFonts w:ascii="Times New Roman" w:hAnsi="Times New Roman" w:cs="Times New Roman"/>
          <w:sz w:val="28"/>
          <w:szCs w:val="28"/>
        </w:rPr>
        <w:t>.</w:t>
      </w:r>
      <w:r>
        <w:rPr>
          <w:rFonts w:ascii="Times New Roman" w:hAnsi="Times New Roman" w:cs="Times New Roman"/>
          <w:sz w:val="28"/>
          <w:szCs w:val="28"/>
        </w:rPr>
        <w:t xml:space="preserve"> «Компьютерная графика и 3</w:t>
      </w:r>
      <w:r w:rsidRPr="00046A61">
        <w:rPr>
          <w:rFonts w:ascii="Times New Roman" w:hAnsi="Times New Roman" w:cs="Times New Roman"/>
          <w:sz w:val="28"/>
          <w:szCs w:val="28"/>
        </w:rPr>
        <w:t>-</w:t>
      </w:r>
      <w:r>
        <w:rPr>
          <w:rFonts w:ascii="Times New Roman" w:hAnsi="Times New Roman" w:cs="Times New Roman"/>
          <w:sz w:val="28"/>
          <w:szCs w:val="28"/>
          <w:lang w:val="en-US"/>
        </w:rPr>
        <w:t>D</w:t>
      </w:r>
      <w:r w:rsidRPr="00046A61">
        <w:rPr>
          <w:rFonts w:ascii="Times New Roman" w:hAnsi="Times New Roman" w:cs="Times New Roman"/>
          <w:sz w:val="28"/>
          <w:szCs w:val="28"/>
        </w:rPr>
        <w:t xml:space="preserve"> </w:t>
      </w:r>
      <w:r>
        <w:rPr>
          <w:rFonts w:ascii="Times New Roman" w:hAnsi="Times New Roman" w:cs="Times New Roman"/>
          <w:sz w:val="28"/>
          <w:szCs w:val="28"/>
        </w:rPr>
        <w:t xml:space="preserve">моделирование», </w:t>
      </w:r>
      <w:r w:rsidRPr="006B5C88">
        <w:rPr>
          <w:rFonts w:ascii="Times New Roman" w:hAnsi="Times New Roman" w:cs="Times New Roman"/>
          <w:sz w:val="28"/>
          <w:szCs w:val="28"/>
        </w:rPr>
        <w:t xml:space="preserve">в профессиональных образовательных организациях СПО, </w:t>
      </w:r>
      <w:r w:rsidRPr="00106FDB">
        <w:rPr>
          <w:rFonts w:ascii="Times New Roman" w:hAnsi="Times New Roman" w:cs="Times New Roman"/>
          <w:bCs/>
          <w:sz w:val="28"/>
          <w:szCs w:val="28"/>
        </w:rPr>
        <w:t xml:space="preserve">реализующих </w:t>
      </w:r>
      <w:r w:rsidR="00C47EA7">
        <w:rPr>
          <w:rFonts w:ascii="Times New Roman" w:hAnsi="Times New Roman" w:cs="Times New Roman"/>
          <w:bCs/>
          <w:sz w:val="28"/>
          <w:szCs w:val="28"/>
        </w:rPr>
        <w:t>программу подготовки специалистов среднего звена</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r>
        <w:rPr>
          <w:rFonts w:ascii="Times New Roman" w:hAnsi="Times New Roman" w:cs="Times New Roman"/>
          <w:bCs/>
          <w:sz w:val="28"/>
          <w:szCs w:val="28"/>
        </w:rPr>
        <w:t>, и</w:t>
      </w:r>
      <w:r w:rsidRPr="00517487">
        <w:rPr>
          <w:rFonts w:ascii="Times New Roman" w:hAnsi="Times New Roman" w:cs="Times New Roman"/>
          <w:sz w:val="28"/>
          <w:szCs w:val="28"/>
        </w:rPr>
        <w:t xml:space="preserve"> </w:t>
      </w:r>
      <w:r w:rsidRPr="005C4D11">
        <w:rPr>
          <w:rFonts w:ascii="Times New Roman" w:hAnsi="Times New Roman" w:cs="Times New Roman"/>
          <w:sz w:val="28"/>
          <w:szCs w:val="28"/>
        </w:rPr>
        <w:t>является частью образовательной программы среднег</w:t>
      </w:r>
      <w:r>
        <w:rPr>
          <w:rFonts w:ascii="Times New Roman" w:hAnsi="Times New Roman" w:cs="Times New Roman"/>
          <w:sz w:val="28"/>
          <w:szCs w:val="28"/>
        </w:rPr>
        <w:t>о профессионального образования.</w:t>
      </w:r>
    </w:p>
    <w:p w:rsidR="00046A61" w:rsidRDefault="00046A61" w:rsidP="00046A61">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sidR="002374A5">
        <w:rPr>
          <w:rFonts w:ascii="Times New Roman" w:hAnsi="Times New Roman" w:cs="Times New Roman"/>
          <w:sz w:val="28"/>
          <w:szCs w:val="28"/>
        </w:rPr>
        <w:t>2</w:t>
      </w:r>
      <w:r>
        <w:rPr>
          <w:rFonts w:ascii="Times New Roman" w:hAnsi="Times New Roman" w:cs="Times New Roman"/>
          <w:sz w:val="28"/>
          <w:szCs w:val="28"/>
        </w:rPr>
        <w:t>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rsidR="00046A61" w:rsidRPr="006B5C88" w:rsidRDefault="00046A61" w:rsidP="00046A61">
      <w:pPr>
        <w:autoSpaceDE w:val="0"/>
        <w:autoSpaceDN w:val="0"/>
        <w:adjustRightInd w:val="0"/>
        <w:spacing w:after="0" w:line="240" w:lineRule="auto"/>
        <w:rPr>
          <w:rFonts w:ascii="Times New Roman" w:hAnsi="Times New Roman" w:cs="Times New Roman"/>
          <w:color w:val="000000"/>
          <w:sz w:val="24"/>
          <w:szCs w:val="24"/>
        </w:rPr>
      </w:pPr>
    </w:p>
    <w:p w:rsidR="00046A61" w:rsidRDefault="00046A61" w:rsidP="00046A61">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rsidR="00046A61" w:rsidRPr="00ED1B82" w:rsidRDefault="00046A61" w:rsidP="00046A61">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Pr>
          <w:rFonts w:ascii="Times New Roman" w:hAnsi="Times New Roman" w:cs="Times New Roman"/>
          <w:sz w:val="28"/>
          <w:szCs w:val="28"/>
        </w:rPr>
        <w:t>ю</w:t>
      </w:r>
      <w:r w:rsidRPr="00DC7B28">
        <w:rPr>
          <w:rFonts w:ascii="Times New Roman" w:hAnsi="Times New Roman" w:cs="Times New Roman"/>
          <w:sz w:val="28"/>
          <w:szCs w:val="28"/>
        </w:rPr>
        <w:t xml:space="preserve"> </w:t>
      </w:r>
      <w:r>
        <w:rPr>
          <w:rFonts w:ascii="Times New Roman" w:hAnsi="Times New Roman" w:cs="Times New Roman"/>
          <w:sz w:val="28"/>
          <w:szCs w:val="28"/>
        </w:rPr>
        <w:t xml:space="preserve">реализации </w:t>
      </w:r>
      <w:proofErr w:type="spellStart"/>
      <w:r w:rsidR="00552910">
        <w:rPr>
          <w:rFonts w:ascii="Times New Roman" w:hAnsi="Times New Roman" w:cs="Times New Roman"/>
          <w:sz w:val="28"/>
          <w:szCs w:val="28"/>
        </w:rPr>
        <w:t>внеурочнойдеятености</w:t>
      </w:r>
      <w:proofErr w:type="spellEnd"/>
      <w:r>
        <w:rPr>
          <w:rFonts w:ascii="Times New Roman" w:hAnsi="Times New Roman" w:cs="Times New Roman"/>
          <w:sz w:val="28"/>
          <w:szCs w:val="28"/>
        </w:rPr>
        <w:t xml:space="preserve"> </w:t>
      </w:r>
      <w:r w:rsidR="00552910">
        <w:rPr>
          <w:rFonts w:ascii="Times New Roman" w:hAnsi="Times New Roman" w:cs="Times New Roman"/>
          <w:sz w:val="28"/>
          <w:szCs w:val="28"/>
        </w:rPr>
        <w:t>общепрофессиональной дисциплины</w:t>
      </w:r>
      <w:r w:rsidR="00552910" w:rsidRPr="00DC7B28">
        <w:rPr>
          <w:rFonts w:ascii="Times New Roman" w:hAnsi="Times New Roman" w:cs="Times New Roman"/>
          <w:b/>
          <w:sz w:val="28"/>
          <w:szCs w:val="28"/>
        </w:rPr>
        <w:t xml:space="preserve"> </w:t>
      </w:r>
      <w:r w:rsidRPr="00DC7B28">
        <w:rPr>
          <w:rFonts w:ascii="Times New Roman" w:hAnsi="Times New Roman" w:cs="Times New Roman"/>
          <w:b/>
          <w:sz w:val="28"/>
          <w:szCs w:val="28"/>
        </w:rPr>
        <w:t>«</w:t>
      </w:r>
      <w:r w:rsidR="00552910">
        <w:rPr>
          <w:rFonts w:ascii="Times New Roman" w:hAnsi="Times New Roman" w:cs="Times New Roman"/>
          <w:sz w:val="28"/>
          <w:szCs w:val="28"/>
        </w:rPr>
        <w:t>Видеопроизводство</w:t>
      </w:r>
      <w:r>
        <w:rPr>
          <w:rFonts w:ascii="Times New Roman" w:hAnsi="Times New Roman" w:cs="Times New Roman"/>
          <w:sz w:val="28"/>
          <w:szCs w:val="28"/>
        </w:rPr>
        <w:t>»</w:t>
      </w:r>
      <w:r w:rsidRPr="005C4D11">
        <w:rPr>
          <w:rFonts w:ascii="Times New Roman" w:hAnsi="Times New Roman" w:cs="Times New Roman"/>
          <w:sz w:val="28"/>
          <w:szCs w:val="28"/>
        </w:rPr>
        <w:t xml:space="preserve"> </w:t>
      </w:r>
      <w:r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 xml:space="preserve">создание </w:t>
      </w:r>
      <w:r w:rsidRPr="00DC7B28">
        <w:rPr>
          <w:rFonts w:ascii="Times New Roman" w:hAnsi="Times New Roman" w:cs="Times New Roman"/>
          <w:sz w:val="28"/>
          <w:szCs w:val="28"/>
        </w:rPr>
        <w:t>организационн</w:t>
      </w:r>
      <w:r>
        <w:rPr>
          <w:rFonts w:ascii="Times New Roman" w:hAnsi="Times New Roman" w:cs="Times New Roman"/>
          <w:sz w:val="28"/>
          <w:szCs w:val="28"/>
        </w:rPr>
        <w:t xml:space="preserve">ых и </w:t>
      </w:r>
      <w:r w:rsidRPr="00DC7B28">
        <w:rPr>
          <w:rFonts w:ascii="Times New Roman" w:hAnsi="Times New Roman" w:cs="Times New Roman"/>
          <w:sz w:val="28"/>
          <w:szCs w:val="28"/>
        </w:rPr>
        <w:t>методически</w:t>
      </w:r>
      <w:r>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w:t>
      </w:r>
      <w:r>
        <w:rPr>
          <w:rFonts w:ascii="Times New Roman" w:hAnsi="Times New Roman" w:cs="Times New Roman"/>
          <w:sz w:val="28"/>
          <w:szCs w:val="28"/>
        </w:rPr>
        <w:t xml:space="preserve"> и профессиональных компетенций</w:t>
      </w:r>
      <w:r w:rsidRPr="00DC7B28">
        <w:rPr>
          <w:rFonts w:ascii="Times New Roman" w:hAnsi="Times New Roman" w:cs="Times New Roman"/>
          <w:sz w:val="28"/>
          <w:szCs w:val="28"/>
        </w:rPr>
        <w:t xml:space="preserve"> в соответствии с требованиями ФГОС среднего </w:t>
      </w:r>
      <w:r>
        <w:rPr>
          <w:rFonts w:ascii="Times New Roman" w:hAnsi="Times New Roman" w:cs="Times New Roman"/>
          <w:sz w:val="28"/>
          <w:szCs w:val="28"/>
        </w:rPr>
        <w:t>профессионального образования.</w:t>
      </w:r>
    </w:p>
    <w:p w:rsidR="00046A61" w:rsidRPr="00DC7B28" w:rsidRDefault="00046A61" w:rsidP="00046A61">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rsidR="00046A61" w:rsidRPr="00AB2EA4" w:rsidRDefault="00046A61" w:rsidP="00046A61">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Pr>
          <w:rFonts w:ascii="Times New Roman" w:hAnsi="Times New Roman" w:cs="Times New Roman"/>
          <w:sz w:val="28"/>
          <w:szCs w:val="28"/>
        </w:rPr>
        <w:t>и</w:t>
      </w:r>
      <w:r w:rsidRPr="00AB2EA4">
        <w:rPr>
          <w:rFonts w:ascii="Times New Roman" w:hAnsi="Times New Roman" w:cs="Times New Roman"/>
          <w:sz w:val="28"/>
          <w:szCs w:val="28"/>
        </w:rPr>
        <w:t xml:space="preserve"> организации урочной и внеурочной деятельности, обучающихся по формированию</w:t>
      </w:r>
      <w:r>
        <w:rPr>
          <w:rFonts w:ascii="Times New Roman" w:hAnsi="Times New Roman" w:cs="Times New Roman"/>
          <w:sz w:val="28"/>
          <w:szCs w:val="28"/>
        </w:rPr>
        <w:t xml:space="preserve"> </w:t>
      </w:r>
      <w:r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на</w:t>
      </w:r>
      <w:r>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rsidR="00046A61" w:rsidRPr="00AB2EA4" w:rsidRDefault="00046A61" w:rsidP="00046A61">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планирование и организация образовательных мероприятий, </w:t>
      </w:r>
      <w:r w:rsidRPr="00AB2EA4">
        <w:rPr>
          <w:rFonts w:ascii="Times New Roman" w:hAnsi="Times New Roman" w:cs="Times New Roman"/>
          <w:sz w:val="28"/>
          <w:szCs w:val="28"/>
        </w:rPr>
        <w:t>включ</w:t>
      </w:r>
      <w:r>
        <w:rPr>
          <w:rFonts w:ascii="Times New Roman" w:hAnsi="Times New Roman" w:cs="Times New Roman"/>
          <w:sz w:val="28"/>
          <w:szCs w:val="28"/>
        </w:rPr>
        <w:t xml:space="preserve">ающих решение </w:t>
      </w:r>
      <w:r w:rsidRPr="00AB2EA4">
        <w:rPr>
          <w:rFonts w:ascii="Times New Roman" w:hAnsi="Times New Roman" w:cs="Times New Roman"/>
          <w:sz w:val="28"/>
          <w:szCs w:val="28"/>
        </w:rPr>
        <w:t>развивающи</w:t>
      </w:r>
      <w:r>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w:t>
      </w:r>
    </w:p>
    <w:p w:rsidR="00046A61" w:rsidRPr="00AB2EA4" w:rsidRDefault="00046A61" w:rsidP="00046A61">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Pr="00AB2EA4">
        <w:rPr>
          <w:rFonts w:ascii="Times New Roman" w:hAnsi="Times New Roman" w:cs="Times New Roman"/>
          <w:sz w:val="28"/>
          <w:szCs w:val="28"/>
        </w:rPr>
        <w:t xml:space="preserve"> педагогов, обучающихся </w:t>
      </w:r>
      <w:r>
        <w:rPr>
          <w:rFonts w:ascii="Times New Roman" w:hAnsi="Times New Roman" w:cs="Times New Roman"/>
          <w:sz w:val="28"/>
          <w:szCs w:val="28"/>
        </w:rPr>
        <w:t>(</w:t>
      </w:r>
      <w:r w:rsidRPr="00AB2EA4">
        <w:rPr>
          <w:rFonts w:ascii="Times New Roman" w:hAnsi="Times New Roman" w:cs="Times New Roman"/>
          <w:sz w:val="28"/>
          <w:szCs w:val="28"/>
        </w:rPr>
        <w:t xml:space="preserve">и </w:t>
      </w:r>
      <w:r>
        <w:rPr>
          <w:rFonts w:ascii="Times New Roman" w:hAnsi="Times New Roman" w:cs="Times New Roman"/>
          <w:sz w:val="28"/>
          <w:szCs w:val="28"/>
        </w:rPr>
        <w:t>социальных партнеров - при</w:t>
      </w:r>
      <w:r w:rsidRPr="00AB2EA4">
        <w:rPr>
          <w:rFonts w:ascii="Times New Roman" w:hAnsi="Times New Roman" w:cs="Times New Roman"/>
          <w:sz w:val="28"/>
          <w:szCs w:val="28"/>
        </w:rPr>
        <w:t xml:space="preserve"> необходимости</w:t>
      </w:r>
      <w:r>
        <w:rPr>
          <w:rFonts w:ascii="Times New Roman" w:hAnsi="Times New Roman" w:cs="Times New Roman"/>
          <w:sz w:val="28"/>
          <w:szCs w:val="28"/>
        </w:rPr>
        <w:t>)</w:t>
      </w:r>
      <w:r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w:t>
      </w:r>
      <w:proofErr w:type="gramStart"/>
      <w:r w:rsidRPr="00AB2EA4">
        <w:rPr>
          <w:rFonts w:ascii="Times New Roman" w:hAnsi="Times New Roman" w:cs="Times New Roman"/>
          <w:sz w:val="28"/>
          <w:szCs w:val="28"/>
        </w:rPr>
        <w:t>для</w:t>
      </w:r>
      <w:proofErr w:type="gramEnd"/>
      <w:r w:rsidRPr="00AB2EA4">
        <w:rPr>
          <w:rFonts w:ascii="Times New Roman" w:hAnsi="Times New Roman" w:cs="Times New Roman"/>
          <w:sz w:val="28"/>
          <w:szCs w:val="28"/>
        </w:rPr>
        <w:t xml:space="preserve"> обучающихся ситуациях;</w:t>
      </w:r>
    </w:p>
    <w:p w:rsidR="00046A61" w:rsidRDefault="00046A61" w:rsidP="00046A61">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lastRenderedPageBreak/>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w:t>
      </w:r>
      <w:proofErr w:type="gramStart"/>
      <w:r w:rsidRPr="00AB2EA4">
        <w:rPr>
          <w:rFonts w:ascii="Times New Roman" w:hAnsi="Times New Roman" w:cs="Times New Roman"/>
          <w:sz w:val="28"/>
          <w:szCs w:val="28"/>
        </w:rPr>
        <w:t>от</w:t>
      </w:r>
      <w:proofErr w:type="gramEnd"/>
      <w:r w:rsidRPr="00AB2EA4">
        <w:rPr>
          <w:rFonts w:ascii="Times New Roman" w:hAnsi="Times New Roman" w:cs="Times New Roman"/>
          <w:sz w:val="28"/>
          <w:szCs w:val="28"/>
        </w:rPr>
        <w:t xml:space="preserve"> общеобразовательной к профессиональной подготовке.</w:t>
      </w:r>
    </w:p>
    <w:p w:rsidR="00046A61" w:rsidRPr="00517487" w:rsidRDefault="00046A61" w:rsidP="00046A61">
      <w:pPr>
        <w:autoSpaceDE w:val="0"/>
        <w:autoSpaceDN w:val="0"/>
        <w:adjustRightInd w:val="0"/>
        <w:spacing w:after="0" w:line="360" w:lineRule="auto"/>
        <w:ind w:firstLine="708"/>
        <w:jc w:val="both"/>
        <w:rPr>
          <w:rStyle w:val="6"/>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rsidR="00552910" w:rsidRDefault="00046A61" w:rsidP="00046A61">
      <w:pPr>
        <w:rPr>
          <w:rFonts w:ascii="Times New Roman" w:hAnsi="Times New Roman" w:cs="Times New Roman"/>
          <w:sz w:val="28"/>
          <w:szCs w:val="28"/>
        </w:rPr>
      </w:pPr>
      <w:proofErr w:type="gramStart"/>
      <w:r w:rsidRPr="00517487">
        <w:rPr>
          <w:rFonts w:ascii="Times New Roman" w:hAnsi="Times New Roman" w:cs="Times New Roman"/>
          <w:sz w:val="28"/>
          <w:szCs w:val="28"/>
        </w:rPr>
        <w:t xml:space="preserve">Максимальная </w:t>
      </w:r>
      <w:r>
        <w:rPr>
          <w:rFonts w:ascii="Times New Roman" w:hAnsi="Times New Roman" w:cs="Times New Roman"/>
          <w:sz w:val="28"/>
          <w:szCs w:val="28"/>
        </w:rPr>
        <w:t>аудиторная</w:t>
      </w:r>
      <w:r w:rsidRPr="00517487">
        <w:rPr>
          <w:rFonts w:ascii="Times New Roman" w:hAnsi="Times New Roman" w:cs="Times New Roman"/>
          <w:sz w:val="28"/>
          <w:szCs w:val="28"/>
        </w:rPr>
        <w:t xml:space="preserve"> нагрузка обучающегося - </w:t>
      </w:r>
      <w:r w:rsidR="002374A5">
        <w:rPr>
          <w:rFonts w:ascii="Times New Roman" w:hAnsi="Times New Roman" w:cs="Times New Roman"/>
          <w:bCs/>
          <w:sz w:val="28"/>
          <w:szCs w:val="28"/>
        </w:rPr>
        <w:t>2</w:t>
      </w:r>
      <w:r w:rsidRPr="00517487">
        <w:rPr>
          <w:rFonts w:ascii="Times New Roman" w:hAnsi="Times New Roman" w:cs="Times New Roman"/>
          <w:bCs/>
          <w:sz w:val="28"/>
          <w:szCs w:val="28"/>
        </w:rPr>
        <w:t>0</w:t>
      </w:r>
      <w:r w:rsidRPr="00517487">
        <w:rPr>
          <w:rFonts w:ascii="Times New Roman" w:hAnsi="Times New Roman" w:cs="Times New Roman"/>
          <w:b/>
          <w:bCs/>
          <w:sz w:val="28"/>
          <w:szCs w:val="28"/>
        </w:rPr>
        <w:t xml:space="preserve"> </w:t>
      </w:r>
      <w:r w:rsidRPr="00517487">
        <w:rPr>
          <w:rFonts w:ascii="Times New Roman" w:hAnsi="Times New Roman" w:cs="Times New Roman"/>
          <w:sz w:val="28"/>
          <w:szCs w:val="28"/>
        </w:rPr>
        <w:t>час</w:t>
      </w:r>
      <w:r>
        <w:rPr>
          <w:rFonts w:ascii="Times New Roman" w:hAnsi="Times New Roman" w:cs="Times New Roman"/>
          <w:sz w:val="28"/>
          <w:szCs w:val="28"/>
        </w:rPr>
        <w:t xml:space="preserve">ов, из которых </w:t>
      </w:r>
      <w:r w:rsidR="002374A5">
        <w:rPr>
          <w:rFonts w:ascii="Times New Roman" w:hAnsi="Times New Roman" w:cs="Times New Roman"/>
          <w:sz w:val="28"/>
          <w:szCs w:val="28"/>
        </w:rPr>
        <w:t>4</w:t>
      </w:r>
      <w:r>
        <w:rPr>
          <w:rFonts w:ascii="Times New Roman" w:hAnsi="Times New Roman" w:cs="Times New Roman"/>
          <w:sz w:val="28"/>
          <w:szCs w:val="28"/>
        </w:rPr>
        <w:t xml:space="preserve"> – лекционные занятия, </w:t>
      </w:r>
      <w:r w:rsidR="002374A5">
        <w:rPr>
          <w:rFonts w:ascii="Times New Roman" w:hAnsi="Times New Roman" w:cs="Times New Roman"/>
          <w:sz w:val="28"/>
          <w:szCs w:val="28"/>
        </w:rPr>
        <w:t>16</w:t>
      </w:r>
      <w:r>
        <w:rPr>
          <w:rFonts w:ascii="Times New Roman" w:hAnsi="Times New Roman" w:cs="Times New Roman"/>
          <w:sz w:val="28"/>
          <w:szCs w:val="28"/>
        </w:rPr>
        <w:t xml:space="preserve"> – практические.</w:t>
      </w:r>
      <w:proofErr w:type="gramEnd"/>
    </w:p>
    <w:p w:rsidR="00552910" w:rsidRDefault="0055291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br w:type="page"/>
      </w:r>
    </w:p>
    <w:p w:rsidR="007D47B0" w:rsidRPr="00517487" w:rsidRDefault="007D47B0" w:rsidP="007D47B0">
      <w:pPr>
        <w:pStyle w:val="51"/>
        <w:shd w:val="clear" w:color="auto" w:fill="auto"/>
        <w:spacing w:before="0" w:after="60" w:line="360" w:lineRule="auto"/>
        <w:ind w:right="20" w:firstLine="708"/>
        <w:rPr>
          <w:rStyle w:val="6"/>
          <w:b/>
        </w:rPr>
      </w:pPr>
      <w:r>
        <w:rPr>
          <w:rStyle w:val="6"/>
          <w:b/>
        </w:rPr>
        <w:lastRenderedPageBreak/>
        <w:t xml:space="preserve">2. </w:t>
      </w:r>
      <w:r w:rsidRPr="00517487">
        <w:rPr>
          <w:rStyle w:val="6"/>
          <w:b/>
        </w:rPr>
        <w:t>ПОЯСНИТЕЛЬНАЯ ЗАПИСКА</w:t>
      </w:r>
    </w:p>
    <w:p w:rsidR="007D47B0" w:rsidRDefault="007D47B0" w:rsidP="007D47B0">
      <w:pPr>
        <w:pStyle w:val="51"/>
        <w:shd w:val="clear" w:color="auto" w:fill="auto"/>
        <w:spacing w:before="0" w:after="60" w:line="360" w:lineRule="auto"/>
        <w:ind w:right="20" w:firstLine="708"/>
        <w:jc w:val="both"/>
        <w:rPr>
          <w:rStyle w:val="6"/>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Pr>
          <w:rFonts w:ascii="Times New Roman" w:hAnsi="Times New Roman" w:cs="Times New Roman"/>
          <w:sz w:val="28"/>
          <w:szCs w:val="28"/>
        </w:rPr>
        <w:t>Видеопроизводство» предназначен</w:t>
      </w:r>
      <w:r w:rsidRPr="006B5C88">
        <w:rPr>
          <w:rFonts w:ascii="Times New Roman" w:hAnsi="Times New Roman" w:cs="Times New Roman"/>
          <w:sz w:val="28"/>
          <w:szCs w:val="28"/>
        </w:rPr>
        <w:t xml:space="preserve"> для углубления знаний и компетенций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 ОП 14</w:t>
      </w:r>
      <w:r w:rsidRPr="00C078EC">
        <w:rPr>
          <w:rFonts w:ascii="Times New Roman" w:hAnsi="Times New Roman" w:cs="Times New Roman"/>
          <w:sz w:val="28"/>
          <w:szCs w:val="28"/>
        </w:rPr>
        <w:t>.</w:t>
      </w:r>
      <w:r>
        <w:rPr>
          <w:rFonts w:ascii="Times New Roman" w:hAnsi="Times New Roman" w:cs="Times New Roman"/>
          <w:sz w:val="28"/>
          <w:szCs w:val="28"/>
        </w:rPr>
        <w:t xml:space="preserve"> «Компьютерная графика и 3</w:t>
      </w:r>
      <w:r w:rsidRPr="00046A61">
        <w:rPr>
          <w:rFonts w:ascii="Times New Roman" w:hAnsi="Times New Roman" w:cs="Times New Roman"/>
          <w:sz w:val="28"/>
          <w:szCs w:val="28"/>
        </w:rPr>
        <w:t>-</w:t>
      </w:r>
      <w:r>
        <w:rPr>
          <w:rFonts w:ascii="Times New Roman" w:hAnsi="Times New Roman" w:cs="Times New Roman"/>
          <w:sz w:val="28"/>
          <w:szCs w:val="28"/>
          <w:lang w:val="en-US"/>
        </w:rPr>
        <w:t>D</w:t>
      </w:r>
      <w:r w:rsidRPr="00046A61">
        <w:rPr>
          <w:rFonts w:ascii="Times New Roman" w:hAnsi="Times New Roman" w:cs="Times New Roman"/>
          <w:sz w:val="28"/>
          <w:szCs w:val="28"/>
        </w:rPr>
        <w:t xml:space="preserve"> </w:t>
      </w:r>
      <w:r>
        <w:rPr>
          <w:rFonts w:ascii="Times New Roman" w:hAnsi="Times New Roman" w:cs="Times New Roman"/>
          <w:sz w:val="28"/>
          <w:szCs w:val="28"/>
        </w:rPr>
        <w:t xml:space="preserve">моделирование» </w:t>
      </w:r>
      <w:r w:rsidRPr="006B5C88">
        <w:rPr>
          <w:rFonts w:ascii="Times New Roman" w:hAnsi="Times New Roman" w:cs="Times New Roman"/>
          <w:sz w:val="28"/>
          <w:szCs w:val="28"/>
        </w:rPr>
        <w:t xml:space="preserve">в профессиональных образовательных организациях СПО, </w:t>
      </w:r>
      <w:r w:rsidRPr="00106FDB">
        <w:rPr>
          <w:rFonts w:ascii="Times New Roman" w:hAnsi="Times New Roman" w:cs="Times New Roman"/>
          <w:bCs/>
          <w:sz w:val="28"/>
          <w:szCs w:val="28"/>
        </w:rPr>
        <w:t xml:space="preserve">реализующих </w:t>
      </w:r>
      <w:r w:rsidR="00C47EA7">
        <w:rPr>
          <w:rFonts w:ascii="Times New Roman" w:hAnsi="Times New Roman" w:cs="Times New Roman"/>
          <w:bCs/>
          <w:sz w:val="28"/>
          <w:szCs w:val="28"/>
        </w:rPr>
        <w:t xml:space="preserve">программу подготовки специалистов среднего звена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Pr>
          <w:rFonts w:ascii="Times New Roman" w:hAnsi="Times New Roman" w:cs="Times New Roman"/>
          <w:bCs/>
          <w:sz w:val="28"/>
          <w:szCs w:val="28"/>
        </w:rPr>
        <w:t>, и</w:t>
      </w:r>
      <w:r w:rsidRPr="00517487">
        <w:rPr>
          <w:rFonts w:ascii="Times New Roman" w:hAnsi="Times New Roman" w:cs="Times New Roman"/>
          <w:sz w:val="28"/>
          <w:szCs w:val="28"/>
        </w:rPr>
        <w:t xml:space="preserve"> </w:t>
      </w:r>
      <w:r w:rsidRPr="005C4D11">
        <w:rPr>
          <w:rFonts w:ascii="Times New Roman" w:hAnsi="Times New Roman" w:cs="Times New Roman"/>
          <w:sz w:val="28"/>
          <w:szCs w:val="28"/>
        </w:rPr>
        <w:t>является частью образовательной программы среднег</w:t>
      </w:r>
      <w:r>
        <w:rPr>
          <w:rFonts w:ascii="Times New Roman" w:hAnsi="Times New Roman" w:cs="Times New Roman"/>
          <w:sz w:val="28"/>
          <w:szCs w:val="28"/>
        </w:rPr>
        <w:t>о профессионального образования.</w:t>
      </w:r>
    </w:p>
    <w:p w:rsidR="007D47B0" w:rsidRDefault="007D47B0" w:rsidP="007D47B0">
      <w:pPr>
        <w:pStyle w:val="51"/>
        <w:shd w:val="clear" w:color="auto" w:fill="auto"/>
        <w:spacing w:before="0" w:after="60" w:line="360" w:lineRule="auto"/>
        <w:ind w:right="20" w:firstLine="708"/>
        <w:jc w:val="both"/>
        <w:rPr>
          <w:rStyle w:val="a5"/>
          <w:rFonts w:ascii="Times New Roman" w:hAnsi="Times New Roman" w:cs="Times New Roman"/>
          <w:sz w:val="28"/>
          <w:szCs w:val="28"/>
        </w:rPr>
      </w:pPr>
      <w:r w:rsidRPr="005C04E1">
        <w:rPr>
          <w:rFonts w:ascii="Times New Roman" w:hAnsi="Times New Roman" w:cs="Times New Roman"/>
          <w:bCs/>
          <w:sz w:val="28"/>
          <w:szCs w:val="28"/>
        </w:rPr>
        <w:t xml:space="preserve">Освоение содержания </w:t>
      </w:r>
      <w:r>
        <w:rPr>
          <w:rFonts w:ascii="Times New Roman" w:hAnsi="Times New Roman" w:cs="Times New Roman"/>
          <w:bCs/>
          <w:sz w:val="28"/>
          <w:szCs w:val="28"/>
        </w:rPr>
        <w:t xml:space="preserve">междисциплинарного </w:t>
      </w:r>
      <w:r w:rsidRPr="005C04E1">
        <w:rPr>
          <w:rFonts w:ascii="Times New Roman" w:hAnsi="Times New Roman" w:cs="Times New Roman"/>
          <w:bCs/>
          <w:sz w:val="28"/>
          <w:szCs w:val="28"/>
        </w:rPr>
        <w:t>курса внеурочной деятельности «Видеопроизводство» обеспечивает достижение студентами следующих</w:t>
      </w:r>
      <w:r w:rsidRPr="0022321F">
        <w:rPr>
          <w:rStyle w:val="a5"/>
          <w:rFonts w:ascii="Times New Roman" w:hAnsi="Times New Roman" w:cs="Times New Roman"/>
          <w:sz w:val="28"/>
          <w:szCs w:val="28"/>
        </w:rPr>
        <w:t xml:space="preserve"> результатов:</w:t>
      </w:r>
    </w:p>
    <w:p w:rsidR="000470AF" w:rsidRDefault="000470AF" w:rsidP="007D47B0">
      <w:pPr>
        <w:pStyle w:val="51"/>
        <w:shd w:val="clear" w:color="auto" w:fill="auto"/>
        <w:spacing w:before="0" w:after="60" w:line="360" w:lineRule="auto"/>
        <w:ind w:right="20" w:firstLine="708"/>
        <w:jc w:val="both"/>
        <w:rPr>
          <w:rStyle w:val="24"/>
        </w:rPr>
      </w:pPr>
      <w:r>
        <w:rPr>
          <w:rStyle w:val="24"/>
        </w:rPr>
        <w:t xml:space="preserve">Студент должен </w:t>
      </w:r>
      <w:r w:rsidRPr="005C04E1">
        <w:rPr>
          <w:rStyle w:val="24"/>
          <w:b/>
        </w:rPr>
        <w:t>знать и понимать</w:t>
      </w:r>
      <w:r>
        <w:rPr>
          <w:rStyle w:val="24"/>
        </w:rPr>
        <w:t>:</w:t>
      </w:r>
    </w:p>
    <w:p w:rsidR="000470AF" w:rsidRDefault="000470AF" w:rsidP="005C04E1">
      <w:pPr>
        <w:pStyle w:val="21"/>
        <w:numPr>
          <w:ilvl w:val="0"/>
          <w:numId w:val="18"/>
        </w:numPr>
        <w:shd w:val="clear" w:color="auto" w:fill="auto"/>
        <w:tabs>
          <w:tab w:val="left" w:pos="851"/>
        </w:tabs>
        <w:spacing w:after="0" w:line="240" w:lineRule="auto"/>
        <w:ind w:left="0" w:firstLine="567"/>
      </w:pPr>
      <w:r>
        <w:rPr>
          <w:rStyle w:val="24"/>
          <w:color w:val="000000"/>
        </w:rPr>
        <w:t>Нормативы охра</w:t>
      </w:r>
      <w:r w:rsidR="005C04E1">
        <w:rPr>
          <w:rStyle w:val="24"/>
          <w:color w:val="000000"/>
        </w:rPr>
        <w:t>ны труда и промышленной гигиены</w:t>
      </w:r>
    </w:p>
    <w:p w:rsidR="000470AF" w:rsidRPr="000470AF" w:rsidRDefault="000470AF" w:rsidP="005C04E1">
      <w:pPr>
        <w:pStyle w:val="21"/>
        <w:numPr>
          <w:ilvl w:val="0"/>
          <w:numId w:val="18"/>
        </w:numPr>
        <w:shd w:val="clear" w:color="auto" w:fill="auto"/>
        <w:tabs>
          <w:tab w:val="left" w:pos="851"/>
        </w:tabs>
        <w:spacing w:after="0" w:line="240" w:lineRule="auto"/>
        <w:ind w:left="0" w:firstLine="567"/>
        <w:rPr>
          <w:rStyle w:val="24"/>
        </w:rPr>
      </w:pPr>
      <w:r w:rsidRPr="000470AF">
        <w:rPr>
          <w:rStyle w:val="24"/>
          <w:color w:val="000000"/>
        </w:rPr>
        <w:t>Охват и характеристики индустрии видеопроизводства, а</w:t>
      </w:r>
      <w:r>
        <w:rPr>
          <w:rStyle w:val="24"/>
          <w:color w:val="000000"/>
        </w:rPr>
        <w:t xml:space="preserve"> также способы ее взаимодействия с другими профессиональными областями</w:t>
      </w:r>
    </w:p>
    <w:p w:rsidR="000470AF" w:rsidRDefault="000470AF" w:rsidP="005C04E1">
      <w:pPr>
        <w:pStyle w:val="21"/>
        <w:numPr>
          <w:ilvl w:val="0"/>
          <w:numId w:val="18"/>
        </w:numPr>
        <w:shd w:val="clear" w:color="auto" w:fill="auto"/>
        <w:tabs>
          <w:tab w:val="left" w:pos="851"/>
        </w:tabs>
        <w:spacing w:after="0" w:line="240" w:lineRule="auto"/>
        <w:ind w:left="0" w:firstLine="567"/>
      </w:pPr>
      <w:r w:rsidRPr="000470AF">
        <w:rPr>
          <w:rStyle w:val="24"/>
          <w:color w:val="000000"/>
        </w:rPr>
        <w:t>Специфические условия отрасли</w:t>
      </w:r>
    </w:p>
    <w:p w:rsidR="000470AF" w:rsidRDefault="000470AF" w:rsidP="005C04E1">
      <w:pPr>
        <w:pStyle w:val="21"/>
        <w:numPr>
          <w:ilvl w:val="0"/>
          <w:numId w:val="18"/>
        </w:numPr>
        <w:shd w:val="clear" w:color="auto" w:fill="auto"/>
        <w:tabs>
          <w:tab w:val="left" w:pos="851"/>
        </w:tabs>
        <w:spacing w:after="0" w:line="240" w:lineRule="auto"/>
        <w:ind w:left="0" w:firstLine="567"/>
      </w:pPr>
      <w:r>
        <w:rPr>
          <w:rStyle w:val="24"/>
          <w:color w:val="000000"/>
        </w:rPr>
        <w:t>Особенности и специфику съемочного оборудования и</w:t>
      </w:r>
    </w:p>
    <w:p w:rsidR="005C04E1" w:rsidRDefault="005C04E1" w:rsidP="005C04E1">
      <w:pPr>
        <w:pStyle w:val="a4"/>
        <w:numPr>
          <w:ilvl w:val="0"/>
          <w:numId w:val="18"/>
        </w:numPr>
        <w:tabs>
          <w:tab w:val="left" w:pos="851"/>
        </w:tabs>
        <w:spacing w:after="0" w:line="240" w:lineRule="auto"/>
        <w:ind w:left="0" w:firstLine="567"/>
        <w:jc w:val="both"/>
      </w:pPr>
      <w:r w:rsidRPr="005C04E1">
        <w:rPr>
          <w:rStyle w:val="24"/>
          <w:color w:val="000000"/>
        </w:rPr>
        <w:t>Важность умения внимательно слушать;</w:t>
      </w:r>
    </w:p>
    <w:p w:rsidR="005C04E1" w:rsidRDefault="005C04E1" w:rsidP="005C04E1">
      <w:pPr>
        <w:pStyle w:val="a4"/>
        <w:numPr>
          <w:ilvl w:val="0"/>
          <w:numId w:val="18"/>
        </w:numPr>
        <w:tabs>
          <w:tab w:val="left" w:pos="851"/>
        </w:tabs>
        <w:spacing w:after="0" w:line="240" w:lineRule="auto"/>
        <w:ind w:left="0" w:firstLine="567"/>
        <w:jc w:val="both"/>
      </w:pPr>
      <w:r w:rsidRPr="005C04E1">
        <w:rPr>
          <w:rStyle w:val="24"/>
          <w:color w:val="000000"/>
        </w:rPr>
        <w:t>Владеть методом интервью</w:t>
      </w:r>
    </w:p>
    <w:p w:rsidR="000470AF" w:rsidRDefault="005C04E1" w:rsidP="005C04E1">
      <w:pPr>
        <w:pStyle w:val="51"/>
        <w:numPr>
          <w:ilvl w:val="0"/>
          <w:numId w:val="18"/>
        </w:numPr>
        <w:shd w:val="clear" w:color="auto" w:fill="auto"/>
        <w:tabs>
          <w:tab w:val="left" w:pos="851"/>
        </w:tabs>
        <w:spacing w:before="0" w:line="240" w:lineRule="auto"/>
        <w:ind w:left="0" w:right="20" w:firstLine="567"/>
        <w:jc w:val="both"/>
        <w:rPr>
          <w:rStyle w:val="24"/>
        </w:rPr>
      </w:pPr>
      <w:r>
        <w:rPr>
          <w:rStyle w:val="24"/>
        </w:rPr>
        <w:t xml:space="preserve">Как решать вопросы различной сложности, связанные с </w:t>
      </w:r>
      <w:proofErr w:type="gramStart"/>
      <w:r>
        <w:rPr>
          <w:rStyle w:val="24"/>
        </w:rPr>
        <w:t>ПО</w:t>
      </w:r>
      <w:proofErr w:type="gramEnd"/>
      <w:r>
        <w:rPr>
          <w:rStyle w:val="24"/>
        </w:rPr>
        <w:t xml:space="preserve"> и оборудованием</w:t>
      </w:r>
    </w:p>
    <w:p w:rsidR="005C04E1" w:rsidRDefault="005C04E1" w:rsidP="005C04E1">
      <w:pPr>
        <w:pStyle w:val="51"/>
        <w:numPr>
          <w:ilvl w:val="0"/>
          <w:numId w:val="18"/>
        </w:numPr>
        <w:shd w:val="clear" w:color="auto" w:fill="auto"/>
        <w:tabs>
          <w:tab w:val="left" w:pos="851"/>
        </w:tabs>
        <w:spacing w:before="0" w:line="240" w:lineRule="auto"/>
        <w:ind w:left="0" w:right="20" w:firstLine="567"/>
        <w:jc w:val="both"/>
        <w:rPr>
          <w:rStyle w:val="24"/>
        </w:rPr>
      </w:pPr>
      <w:r>
        <w:rPr>
          <w:rStyle w:val="24"/>
        </w:rPr>
        <w:t>Стандартные размеры, форматы и установки, в большинстве случаев используемые в отрасли</w:t>
      </w:r>
    </w:p>
    <w:p w:rsidR="005C04E1" w:rsidRDefault="005C04E1" w:rsidP="005C04E1">
      <w:pPr>
        <w:pStyle w:val="51"/>
        <w:numPr>
          <w:ilvl w:val="0"/>
          <w:numId w:val="18"/>
        </w:numPr>
        <w:shd w:val="clear" w:color="auto" w:fill="auto"/>
        <w:tabs>
          <w:tab w:val="left" w:pos="851"/>
        </w:tabs>
        <w:spacing w:before="0" w:line="240" w:lineRule="auto"/>
        <w:ind w:left="0" w:right="20" w:firstLine="567"/>
        <w:jc w:val="both"/>
        <w:rPr>
          <w:rStyle w:val="24"/>
        </w:rPr>
      </w:pPr>
      <w:r>
        <w:rPr>
          <w:rStyle w:val="24"/>
        </w:rPr>
        <w:t>Знать базовые навыки производства аудиовизуального произведения;</w:t>
      </w:r>
    </w:p>
    <w:p w:rsidR="005C04E1" w:rsidRDefault="005C04E1" w:rsidP="005C04E1">
      <w:pPr>
        <w:pStyle w:val="21"/>
        <w:numPr>
          <w:ilvl w:val="0"/>
          <w:numId w:val="18"/>
        </w:numPr>
        <w:shd w:val="clear" w:color="auto" w:fill="auto"/>
        <w:tabs>
          <w:tab w:val="left" w:pos="820"/>
          <w:tab w:val="left" w:pos="851"/>
        </w:tabs>
        <w:spacing w:after="0" w:line="240" w:lineRule="auto"/>
        <w:ind w:left="0" w:firstLine="567"/>
      </w:pPr>
      <w:r>
        <w:rPr>
          <w:rStyle w:val="24"/>
          <w:color w:val="000000"/>
        </w:rPr>
        <w:t xml:space="preserve">Соответствующие форматы </w:t>
      </w:r>
      <w:proofErr w:type="spellStart"/>
      <w:r>
        <w:rPr>
          <w:rStyle w:val="24"/>
          <w:color w:val="000000"/>
        </w:rPr>
        <w:t>медиаданных</w:t>
      </w:r>
      <w:proofErr w:type="spellEnd"/>
      <w:r>
        <w:rPr>
          <w:rStyle w:val="24"/>
          <w:color w:val="000000"/>
        </w:rPr>
        <w:t>, разрешение и кодеки;</w:t>
      </w:r>
    </w:p>
    <w:p w:rsidR="005C04E1" w:rsidRDefault="005C04E1" w:rsidP="005C04E1">
      <w:pPr>
        <w:pStyle w:val="21"/>
        <w:numPr>
          <w:ilvl w:val="0"/>
          <w:numId w:val="18"/>
        </w:numPr>
        <w:shd w:val="clear" w:color="auto" w:fill="auto"/>
        <w:tabs>
          <w:tab w:val="left" w:pos="851"/>
        </w:tabs>
        <w:spacing w:after="0" w:line="240" w:lineRule="auto"/>
        <w:ind w:left="0" w:firstLine="567"/>
      </w:pPr>
      <w:r>
        <w:rPr>
          <w:rStyle w:val="24"/>
          <w:color w:val="000000"/>
        </w:rPr>
        <w:t>Теорию цвета;</w:t>
      </w:r>
    </w:p>
    <w:p w:rsidR="005C04E1" w:rsidRDefault="005C04E1" w:rsidP="005C04E1">
      <w:pPr>
        <w:pStyle w:val="21"/>
        <w:numPr>
          <w:ilvl w:val="0"/>
          <w:numId w:val="18"/>
        </w:numPr>
        <w:shd w:val="clear" w:color="auto" w:fill="auto"/>
        <w:tabs>
          <w:tab w:val="left" w:pos="851"/>
        </w:tabs>
        <w:spacing w:after="0" w:line="240" w:lineRule="auto"/>
        <w:ind w:left="0" w:firstLine="567"/>
      </w:pPr>
      <w:r>
        <w:rPr>
          <w:rStyle w:val="24"/>
          <w:color w:val="000000"/>
        </w:rPr>
        <w:t>Композицию кадра;</w:t>
      </w:r>
    </w:p>
    <w:p w:rsidR="005C04E1" w:rsidRDefault="005C04E1" w:rsidP="005C04E1">
      <w:pPr>
        <w:pStyle w:val="51"/>
        <w:numPr>
          <w:ilvl w:val="0"/>
          <w:numId w:val="18"/>
        </w:numPr>
        <w:shd w:val="clear" w:color="auto" w:fill="auto"/>
        <w:tabs>
          <w:tab w:val="left" w:pos="851"/>
        </w:tabs>
        <w:spacing w:before="0" w:line="240" w:lineRule="auto"/>
        <w:ind w:left="0" w:right="20" w:firstLine="567"/>
        <w:jc w:val="both"/>
        <w:rPr>
          <w:rStyle w:val="24"/>
        </w:rPr>
      </w:pPr>
      <w:r>
        <w:rPr>
          <w:rStyle w:val="24"/>
        </w:rPr>
        <w:t>Приложения ПО и оборудование</w:t>
      </w:r>
    </w:p>
    <w:p w:rsidR="005C04E1" w:rsidRDefault="005C04E1" w:rsidP="005C04E1">
      <w:pPr>
        <w:pStyle w:val="51"/>
        <w:numPr>
          <w:ilvl w:val="0"/>
          <w:numId w:val="18"/>
        </w:numPr>
        <w:shd w:val="clear" w:color="auto" w:fill="auto"/>
        <w:tabs>
          <w:tab w:val="left" w:pos="851"/>
        </w:tabs>
        <w:spacing w:before="0" w:line="240" w:lineRule="auto"/>
        <w:ind w:left="0" w:right="20" w:firstLine="567"/>
        <w:jc w:val="both"/>
        <w:rPr>
          <w:rStyle w:val="24"/>
        </w:rPr>
      </w:pPr>
      <w:r>
        <w:rPr>
          <w:rStyle w:val="24"/>
        </w:rPr>
        <w:t>основы обработки и коррекции звука в монтажной программе</w:t>
      </w:r>
    </w:p>
    <w:p w:rsidR="005C04E1" w:rsidRDefault="005C04E1" w:rsidP="005C04E1">
      <w:pPr>
        <w:pStyle w:val="21"/>
        <w:numPr>
          <w:ilvl w:val="0"/>
          <w:numId w:val="18"/>
        </w:numPr>
        <w:shd w:val="clear" w:color="auto" w:fill="auto"/>
        <w:tabs>
          <w:tab w:val="left" w:pos="211"/>
          <w:tab w:val="left" w:pos="851"/>
        </w:tabs>
        <w:spacing w:after="0" w:line="240" w:lineRule="auto"/>
        <w:ind w:left="0" w:firstLine="567"/>
      </w:pPr>
      <w:r>
        <w:rPr>
          <w:rStyle w:val="24"/>
          <w:color w:val="000000"/>
        </w:rPr>
        <w:t>технические характеристики и настройка звукового оборудования;</w:t>
      </w:r>
    </w:p>
    <w:p w:rsidR="005C04E1" w:rsidRDefault="005C04E1" w:rsidP="005C04E1">
      <w:pPr>
        <w:pStyle w:val="21"/>
        <w:numPr>
          <w:ilvl w:val="0"/>
          <w:numId w:val="18"/>
        </w:numPr>
        <w:shd w:val="clear" w:color="auto" w:fill="auto"/>
        <w:tabs>
          <w:tab w:val="left" w:pos="211"/>
          <w:tab w:val="left" w:pos="851"/>
        </w:tabs>
        <w:spacing w:after="0" w:line="240" w:lineRule="auto"/>
        <w:ind w:left="0" w:firstLine="567"/>
      </w:pPr>
      <w:r>
        <w:rPr>
          <w:rStyle w:val="24"/>
          <w:color w:val="000000"/>
        </w:rPr>
        <w:t>технические требования к записи звука;</w:t>
      </w:r>
    </w:p>
    <w:p w:rsidR="005C04E1" w:rsidRDefault="005C04E1" w:rsidP="005C04E1">
      <w:pPr>
        <w:pStyle w:val="21"/>
        <w:numPr>
          <w:ilvl w:val="0"/>
          <w:numId w:val="18"/>
        </w:numPr>
        <w:shd w:val="clear" w:color="auto" w:fill="auto"/>
        <w:tabs>
          <w:tab w:val="left" w:pos="216"/>
          <w:tab w:val="left" w:pos="851"/>
        </w:tabs>
        <w:spacing w:after="0" w:line="240" w:lineRule="auto"/>
        <w:ind w:left="0" w:firstLine="567"/>
      </w:pPr>
      <w:r>
        <w:rPr>
          <w:rStyle w:val="24"/>
          <w:color w:val="000000"/>
        </w:rPr>
        <w:t>запись звука на площадке;</w:t>
      </w:r>
    </w:p>
    <w:p w:rsidR="005C04E1" w:rsidRDefault="005C04E1" w:rsidP="007D47B0">
      <w:pPr>
        <w:shd w:val="clear" w:color="auto" w:fill="FFFFFF"/>
        <w:spacing w:after="0" w:line="360" w:lineRule="auto"/>
        <w:ind w:firstLine="708"/>
        <w:jc w:val="both"/>
        <w:rPr>
          <w:rFonts w:ascii="Times New Roman" w:hAnsi="Times New Roman" w:cs="Times New Roman"/>
          <w:b/>
          <w:bCs/>
          <w:sz w:val="28"/>
          <w:szCs w:val="28"/>
        </w:rPr>
      </w:pPr>
    </w:p>
    <w:p w:rsidR="007D47B0" w:rsidRDefault="007D47B0" w:rsidP="007D47B0">
      <w:pPr>
        <w:shd w:val="clear" w:color="auto" w:fill="FFFFFF"/>
        <w:spacing w:after="0" w:line="360" w:lineRule="auto"/>
        <w:ind w:firstLine="708"/>
        <w:jc w:val="both"/>
        <w:rPr>
          <w:rFonts w:ascii="Times New Roman" w:hAnsi="Times New Roman" w:cs="Times New Roman"/>
          <w:b/>
          <w:bCs/>
          <w:sz w:val="28"/>
          <w:szCs w:val="28"/>
        </w:rPr>
      </w:pPr>
      <w:r w:rsidRPr="00B140E1">
        <w:rPr>
          <w:rFonts w:ascii="Times New Roman" w:hAnsi="Times New Roman" w:cs="Times New Roman"/>
          <w:b/>
          <w:bCs/>
          <w:sz w:val="28"/>
          <w:szCs w:val="28"/>
        </w:rPr>
        <w:t>уметь:</w:t>
      </w:r>
    </w:p>
    <w:p w:rsidR="005C04E1" w:rsidRDefault="005C04E1" w:rsidP="005C04E1">
      <w:pPr>
        <w:pStyle w:val="21"/>
        <w:numPr>
          <w:ilvl w:val="0"/>
          <w:numId w:val="16"/>
        </w:numPr>
        <w:shd w:val="clear" w:color="auto" w:fill="auto"/>
        <w:tabs>
          <w:tab w:val="left" w:pos="851"/>
        </w:tabs>
        <w:spacing w:after="0" w:line="240" w:lineRule="auto"/>
        <w:ind w:left="0" w:firstLine="567"/>
      </w:pPr>
      <w:r>
        <w:rPr>
          <w:rStyle w:val="24"/>
          <w:color w:val="000000"/>
        </w:rPr>
        <w:t>Понимать технические условия аудиовизуального произведения;</w:t>
      </w:r>
    </w:p>
    <w:p w:rsidR="005C04E1" w:rsidRDefault="005C04E1" w:rsidP="005C04E1">
      <w:pPr>
        <w:pStyle w:val="21"/>
        <w:numPr>
          <w:ilvl w:val="0"/>
          <w:numId w:val="16"/>
        </w:numPr>
        <w:shd w:val="clear" w:color="auto" w:fill="auto"/>
        <w:tabs>
          <w:tab w:val="left" w:pos="851"/>
        </w:tabs>
        <w:spacing w:after="0" w:line="240" w:lineRule="auto"/>
        <w:ind w:left="0" w:firstLine="567"/>
      </w:pPr>
      <w:r>
        <w:rPr>
          <w:rStyle w:val="24"/>
          <w:color w:val="000000"/>
        </w:rPr>
        <w:lastRenderedPageBreak/>
        <w:t>Выдерживать графики создания произведения;</w:t>
      </w:r>
    </w:p>
    <w:p w:rsidR="005C04E1" w:rsidRDefault="005C04E1" w:rsidP="005C04E1">
      <w:pPr>
        <w:pStyle w:val="a4"/>
        <w:numPr>
          <w:ilvl w:val="0"/>
          <w:numId w:val="16"/>
        </w:numPr>
        <w:tabs>
          <w:tab w:val="left" w:pos="851"/>
        </w:tabs>
        <w:spacing w:after="0" w:line="240" w:lineRule="auto"/>
        <w:ind w:left="0" w:firstLine="567"/>
        <w:jc w:val="both"/>
      </w:pPr>
      <w:r w:rsidRPr="005C04E1">
        <w:rPr>
          <w:rStyle w:val="24"/>
          <w:color w:val="000000"/>
        </w:rPr>
        <w:t>Изучать объект съемки, чтобы иметь основные сведения о нем</w:t>
      </w:r>
    </w:p>
    <w:p w:rsidR="005C04E1" w:rsidRDefault="005C04E1" w:rsidP="005C04E1">
      <w:pPr>
        <w:pStyle w:val="a4"/>
        <w:numPr>
          <w:ilvl w:val="0"/>
          <w:numId w:val="16"/>
        </w:numPr>
        <w:tabs>
          <w:tab w:val="left" w:pos="851"/>
        </w:tabs>
        <w:spacing w:after="0" w:line="240" w:lineRule="auto"/>
        <w:ind w:left="0" w:firstLine="567"/>
        <w:jc w:val="both"/>
      </w:pPr>
      <w:r w:rsidRPr="005C04E1">
        <w:rPr>
          <w:rStyle w:val="24"/>
          <w:color w:val="000000"/>
        </w:rPr>
        <w:t xml:space="preserve">Быть креативным, проявлять художественный вкус, </w:t>
      </w:r>
      <w:proofErr w:type="spellStart"/>
      <w:r w:rsidRPr="005C04E1">
        <w:rPr>
          <w:rStyle w:val="24"/>
          <w:color w:val="000000"/>
        </w:rPr>
        <w:t>инновационность</w:t>
      </w:r>
      <w:proofErr w:type="spellEnd"/>
      <w:r w:rsidRPr="005C04E1">
        <w:rPr>
          <w:rStyle w:val="24"/>
          <w:color w:val="000000"/>
        </w:rPr>
        <w:t xml:space="preserve"> и изобретательность;</w:t>
      </w:r>
    </w:p>
    <w:p w:rsidR="005C04E1" w:rsidRDefault="005C04E1" w:rsidP="005C04E1">
      <w:pPr>
        <w:pStyle w:val="21"/>
        <w:numPr>
          <w:ilvl w:val="0"/>
          <w:numId w:val="16"/>
        </w:numPr>
        <w:shd w:val="clear" w:color="auto" w:fill="auto"/>
        <w:tabs>
          <w:tab w:val="left" w:pos="851"/>
        </w:tabs>
        <w:spacing w:after="0" w:line="240" w:lineRule="auto"/>
        <w:ind w:left="0" w:firstLine="567"/>
      </w:pPr>
      <w:r>
        <w:rPr>
          <w:rStyle w:val="24"/>
          <w:color w:val="000000"/>
        </w:rPr>
        <w:t xml:space="preserve">Использовать исследовательские навыки для предотвращения возможных проблем в работе оборудования и </w:t>
      </w:r>
      <w:proofErr w:type="gramStart"/>
      <w:r>
        <w:rPr>
          <w:rStyle w:val="24"/>
          <w:color w:val="000000"/>
        </w:rPr>
        <w:t>ПО</w:t>
      </w:r>
      <w:proofErr w:type="gramEnd"/>
      <w:r>
        <w:rPr>
          <w:rStyle w:val="24"/>
          <w:color w:val="000000"/>
        </w:rPr>
        <w:t>;</w:t>
      </w:r>
    </w:p>
    <w:p w:rsidR="005C04E1" w:rsidRDefault="005C04E1" w:rsidP="005C04E1">
      <w:pPr>
        <w:pStyle w:val="21"/>
        <w:numPr>
          <w:ilvl w:val="0"/>
          <w:numId w:val="16"/>
        </w:numPr>
        <w:shd w:val="clear" w:color="auto" w:fill="auto"/>
        <w:tabs>
          <w:tab w:val="left" w:pos="851"/>
        </w:tabs>
        <w:spacing w:after="0" w:line="240" w:lineRule="auto"/>
        <w:ind w:left="0" w:firstLine="567"/>
      </w:pPr>
      <w:r>
        <w:rPr>
          <w:rStyle w:val="24"/>
          <w:color w:val="000000"/>
        </w:rPr>
        <w:t>Использовать навыки решения проблем для нахождения решения, отвечающего требованиям, вытекающим из технических условий;</w:t>
      </w:r>
    </w:p>
    <w:p w:rsidR="005C04E1" w:rsidRPr="005C04E1" w:rsidRDefault="005C04E1" w:rsidP="005C04E1">
      <w:pPr>
        <w:pStyle w:val="a4"/>
        <w:numPr>
          <w:ilvl w:val="0"/>
          <w:numId w:val="16"/>
        </w:numPr>
        <w:shd w:val="clear" w:color="auto" w:fill="FFFFFF"/>
        <w:tabs>
          <w:tab w:val="left" w:pos="851"/>
        </w:tabs>
        <w:spacing w:after="0" w:line="240" w:lineRule="auto"/>
        <w:ind w:left="0" w:firstLine="567"/>
        <w:jc w:val="both"/>
        <w:rPr>
          <w:rFonts w:ascii="Times New Roman" w:hAnsi="Times New Roman" w:cs="Times New Roman"/>
          <w:b/>
          <w:bCs/>
          <w:sz w:val="28"/>
          <w:szCs w:val="28"/>
        </w:rPr>
      </w:pPr>
      <w:r w:rsidRPr="005C04E1">
        <w:rPr>
          <w:rStyle w:val="24"/>
          <w:color w:val="000000"/>
        </w:rPr>
        <w:t>Владеть базовыми навыками производства аудиовизуального произведения;</w:t>
      </w:r>
    </w:p>
    <w:p w:rsidR="005C04E1" w:rsidRPr="005C04E1" w:rsidRDefault="005C04E1" w:rsidP="005C04E1">
      <w:pPr>
        <w:pStyle w:val="a4"/>
        <w:numPr>
          <w:ilvl w:val="0"/>
          <w:numId w:val="16"/>
        </w:numPr>
        <w:shd w:val="clear" w:color="auto" w:fill="FFFFFF"/>
        <w:tabs>
          <w:tab w:val="left" w:pos="851"/>
        </w:tabs>
        <w:spacing w:after="0" w:line="240" w:lineRule="auto"/>
        <w:ind w:left="0" w:firstLine="567"/>
        <w:jc w:val="both"/>
        <w:rPr>
          <w:rStyle w:val="24"/>
          <w:color w:val="000000"/>
        </w:rPr>
      </w:pPr>
      <w:r w:rsidRPr="005C04E1">
        <w:rPr>
          <w:rStyle w:val="24"/>
          <w:color w:val="000000"/>
        </w:rPr>
        <w:t xml:space="preserve">Использовать приложения </w:t>
      </w:r>
      <w:proofErr w:type="gramStart"/>
      <w:r w:rsidRPr="005C04E1">
        <w:rPr>
          <w:rStyle w:val="24"/>
          <w:color w:val="000000"/>
        </w:rPr>
        <w:t>ПО</w:t>
      </w:r>
      <w:proofErr w:type="gramEnd"/>
      <w:r w:rsidRPr="005C04E1">
        <w:rPr>
          <w:rStyle w:val="24"/>
          <w:color w:val="000000"/>
        </w:rPr>
        <w:t xml:space="preserve"> надлежащим и эффективным образом</w:t>
      </w:r>
    </w:p>
    <w:p w:rsidR="005C04E1" w:rsidRPr="005C04E1" w:rsidRDefault="005C04E1" w:rsidP="005C04E1">
      <w:pPr>
        <w:pStyle w:val="21"/>
        <w:numPr>
          <w:ilvl w:val="0"/>
          <w:numId w:val="16"/>
        </w:numPr>
        <w:shd w:val="clear" w:color="auto" w:fill="auto"/>
        <w:tabs>
          <w:tab w:val="left" w:pos="851"/>
        </w:tabs>
        <w:spacing w:after="0" w:line="240" w:lineRule="auto"/>
        <w:ind w:left="0" w:firstLine="567"/>
        <w:rPr>
          <w:rStyle w:val="24"/>
        </w:rPr>
      </w:pPr>
      <w:r>
        <w:rPr>
          <w:rStyle w:val="24"/>
          <w:color w:val="000000"/>
        </w:rPr>
        <w:t>Сохранять файлы в соответствующем формате</w:t>
      </w:r>
    </w:p>
    <w:p w:rsidR="005C04E1" w:rsidRDefault="005C04E1" w:rsidP="005C04E1">
      <w:pPr>
        <w:pStyle w:val="21"/>
        <w:numPr>
          <w:ilvl w:val="0"/>
          <w:numId w:val="16"/>
        </w:numPr>
        <w:shd w:val="clear" w:color="auto" w:fill="auto"/>
        <w:tabs>
          <w:tab w:val="left" w:pos="851"/>
        </w:tabs>
        <w:spacing w:after="0" w:line="240" w:lineRule="auto"/>
        <w:ind w:left="0" w:firstLine="567"/>
      </w:pPr>
      <w:r>
        <w:rPr>
          <w:rStyle w:val="24"/>
          <w:color w:val="000000"/>
        </w:rPr>
        <w:t>Создавать монтаж для различных видов публикаций;</w:t>
      </w:r>
    </w:p>
    <w:p w:rsidR="005C04E1" w:rsidRDefault="005C04E1" w:rsidP="005C04E1">
      <w:pPr>
        <w:pStyle w:val="21"/>
        <w:numPr>
          <w:ilvl w:val="0"/>
          <w:numId w:val="16"/>
        </w:numPr>
        <w:shd w:val="clear" w:color="auto" w:fill="auto"/>
        <w:tabs>
          <w:tab w:val="left" w:pos="851"/>
        </w:tabs>
        <w:spacing w:after="0" w:line="240" w:lineRule="auto"/>
        <w:ind w:left="0" w:firstLine="567"/>
      </w:pPr>
      <w:r>
        <w:rPr>
          <w:rStyle w:val="24"/>
          <w:color w:val="000000"/>
        </w:rPr>
        <w:t>Монтировать в соответствии со стандартами;</w:t>
      </w:r>
    </w:p>
    <w:p w:rsidR="005C04E1" w:rsidRDefault="005C04E1" w:rsidP="005C04E1">
      <w:pPr>
        <w:pStyle w:val="21"/>
        <w:numPr>
          <w:ilvl w:val="0"/>
          <w:numId w:val="16"/>
        </w:numPr>
        <w:shd w:val="clear" w:color="auto" w:fill="auto"/>
        <w:tabs>
          <w:tab w:val="left" w:pos="810"/>
          <w:tab w:val="left" w:pos="851"/>
        </w:tabs>
        <w:spacing w:after="0" w:line="240" w:lineRule="auto"/>
        <w:ind w:left="0" w:firstLine="567"/>
      </w:pPr>
      <w:r>
        <w:rPr>
          <w:rStyle w:val="24"/>
          <w:color w:val="000000"/>
        </w:rPr>
        <w:t>Выполнять коррекцию и соответствующие настройки в зависимости от конкретного метода публикации;</w:t>
      </w:r>
    </w:p>
    <w:p w:rsidR="005C04E1" w:rsidRDefault="005C04E1" w:rsidP="005C04E1">
      <w:pPr>
        <w:pStyle w:val="21"/>
        <w:numPr>
          <w:ilvl w:val="0"/>
          <w:numId w:val="16"/>
        </w:numPr>
        <w:shd w:val="clear" w:color="auto" w:fill="auto"/>
        <w:tabs>
          <w:tab w:val="left" w:pos="851"/>
        </w:tabs>
        <w:spacing w:after="0" w:line="240" w:lineRule="auto"/>
        <w:ind w:left="0" w:firstLine="567"/>
      </w:pPr>
      <w:r>
        <w:rPr>
          <w:rStyle w:val="24"/>
          <w:color w:val="000000"/>
        </w:rPr>
        <w:t>Вносить корректировку цветов в файл;</w:t>
      </w:r>
    </w:p>
    <w:p w:rsidR="005C04E1" w:rsidRPr="005C04E1" w:rsidRDefault="005C04E1" w:rsidP="005C04E1">
      <w:pPr>
        <w:pStyle w:val="a4"/>
        <w:numPr>
          <w:ilvl w:val="0"/>
          <w:numId w:val="16"/>
        </w:numPr>
        <w:shd w:val="clear" w:color="auto" w:fill="FFFFFF"/>
        <w:tabs>
          <w:tab w:val="left" w:pos="851"/>
        </w:tabs>
        <w:spacing w:after="0" w:line="240" w:lineRule="auto"/>
        <w:ind w:left="0" w:firstLine="567"/>
        <w:jc w:val="both"/>
        <w:rPr>
          <w:rStyle w:val="24"/>
          <w:color w:val="000000"/>
        </w:rPr>
      </w:pPr>
      <w:r w:rsidRPr="005C04E1">
        <w:rPr>
          <w:rStyle w:val="24"/>
          <w:color w:val="000000"/>
        </w:rPr>
        <w:t>устанавливать правильную экспозицию, баланс белого</w:t>
      </w:r>
    </w:p>
    <w:p w:rsidR="005C04E1" w:rsidRPr="005C04E1" w:rsidRDefault="005C04E1" w:rsidP="005C04E1">
      <w:pPr>
        <w:pStyle w:val="21"/>
        <w:numPr>
          <w:ilvl w:val="0"/>
          <w:numId w:val="16"/>
        </w:numPr>
        <w:shd w:val="clear" w:color="auto" w:fill="auto"/>
        <w:tabs>
          <w:tab w:val="left" w:pos="216"/>
          <w:tab w:val="left" w:pos="851"/>
        </w:tabs>
        <w:spacing w:after="0" w:line="240" w:lineRule="auto"/>
        <w:ind w:left="0" w:firstLine="567"/>
        <w:rPr>
          <w:rStyle w:val="24"/>
        </w:rPr>
      </w:pPr>
      <w:r>
        <w:rPr>
          <w:rStyle w:val="24"/>
          <w:color w:val="000000"/>
        </w:rPr>
        <w:t>настраивать видеокамеру;</w:t>
      </w:r>
    </w:p>
    <w:p w:rsidR="005C04E1" w:rsidRDefault="005C04E1" w:rsidP="005C04E1">
      <w:pPr>
        <w:pStyle w:val="21"/>
        <w:numPr>
          <w:ilvl w:val="0"/>
          <w:numId w:val="16"/>
        </w:numPr>
        <w:shd w:val="clear" w:color="auto" w:fill="auto"/>
        <w:tabs>
          <w:tab w:val="left" w:pos="216"/>
          <w:tab w:val="left" w:pos="851"/>
        </w:tabs>
        <w:spacing w:after="0" w:line="240" w:lineRule="auto"/>
        <w:ind w:left="0" w:firstLine="567"/>
      </w:pPr>
      <w:r>
        <w:rPr>
          <w:rStyle w:val="24"/>
          <w:color w:val="000000"/>
        </w:rPr>
        <w:t xml:space="preserve">организовывать звук на </w:t>
      </w:r>
      <w:proofErr w:type="spellStart"/>
      <w:r>
        <w:rPr>
          <w:rStyle w:val="24"/>
          <w:color w:val="000000"/>
        </w:rPr>
        <w:t>таймлинии</w:t>
      </w:r>
      <w:proofErr w:type="spellEnd"/>
    </w:p>
    <w:p w:rsidR="005C04E1" w:rsidRDefault="005C04E1" w:rsidP="005C04E1">
      <w:pPr>
        <w:pStyle w:val="21"/>
        <w:numPr>
          <w:ilvl w:val="0"/>
          <w:numId w:val="16"/>
        </w:numPr>
        <w:shd w:val="clear" w:color="auto" w:fill="auto"/>
        <w:tabs>
          <w:tab w:val="left" w:pos="216"/>
          <w:tab w:val="left" w:pos="851"/>
        </w:tabs>
        <w:spacing w:after="0" w:line="240" w:lineRule="auto"/>
        <w:ind w:left="0" w:firstLine="567"/>
      </w:pPr>
      <w:r>
        <w:rPr>
          <w:rStyle w:val="24"/>
          <w:color w:val="000000"/>
        </w:rPr>
        <w:t>записывать звук на радиосистему и проводной микрофон;</w:t>
      </w:r>
    </w:p>
    <w:p w:rsidR="005C04E1" w:rsidRDefault="005C04E1" w:rsidP="005C04E1">
      <w:pPr>
        <w:pStyle w:val="21"/>
        <w:numPr>
          <w:ilvl w:val="0"/>
          <w:numId w:val="16"/>
        </w:numPr>
        <w:shd w:val="clear" w:color="auto" w:fill="auto"/>
        <w:tabs>
          <w:tab w:val="left" w:pos="221"/>
          <w:tab w:val="left" w:pos="851"/>
        </w:tabs>
        <w:spacing w:after="0" w:line="240" w:lineRule="auto"/>
        <w:ind w:left="0" w:firstLine="567"/>
      </w:pPr>
      <w:r>
        <w:rPr>
          <w:rStyle w:val="24"/>
          <w:color w:val="000000"/>
        </w:rPr>
        <w:t>обрабатывать и корректировать звук;</w:t>
      </w:r>
    </w:p>
    <w:p w:rsidR="005C04E1" w:rsidRDefault="005C04E1" w:rsidP="005C04E1">
      <w:pPr>
        <w:shd w:val="clear" w:color="auto" w:fill="FFFFFF"/>
        <w:spacing w:after="0" w:line="360" w:lineRule="auto"/>
        <w:ind w:firstLine="708"/>
        <w:jc w:val="both"/>
        <w:rPr>
          <w:rFonts w:ascii="Times New Roman" w:hAnsi="Times New Roman" w:cs="Times New Roman"/>
          <w:b/>
          <w:bCs/>
          <w:sz w:val="28"/>
          <w:szCs w:val="28"/>
        </w:rPr>
      </w:pPr>
    </w:p>
    <w:p w:rsidR="007D47B0" w:rsidRPr="0022321F" w:rsidRDefault="007D47B0" w:rsidP="00226C83">
      <w:pPr>
        <w:shd w:val="clear" w:color="auto" w:fill="FFFFFF"/>
        <w:spacing w:after="0" w:line="24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Pr>
          <w:rFonts w:ascii="Times New Roman" w:hAnsi="Times New Roman" w:cs="Times New Roman"/>
          <w:bCs/>
          <w:sz w:val="28"/>
          <w:szCs w:val="28"/>
        </w:rPr>
        <w:t xml:space="preserve">междисциплинарного курса </w:t>
      </w:r>
      <w:r w:rsidRPr="00A35CDA">
        <w:rPr>
          <w:rFonts w:ascii="Times New Roman" w:hAnsi="Times New Roman" w:cs="Times New Roman"/>
          <w:sz w:val="28"/>
          <w:szCs w:val="28"/>
        </w:rPr>
        <w:t>внеурочной деятельности</w:t>
      </w:r>
      <w:r>
        <w:rPr>
          <w:rFonts w:ascii="Times New Roman" w:hAnsi="Times New Roman" w:cs="Times New Roman"/>
          <w:bCs/>
          <w:sz w:val="28"/>
          <w:szCs w:val="28"/>
        </w:rPr>
        <w:t xml:space="preserve"> «Мы, программисты»</w:t>
      </w:r>
      <w:r w:rsidRPr="0022321F">
        <w:rPr>
          <w:rFonts w:ascii="Times New Roman" w:hAnsi="Times New Roman" w:cs="Times New Roman"/>
          <w:bCs/>
          <w:sz w:val="28"/>
          <w:szCs w:val="28"/>
        </w:rPr>
        <w:t xml:space="preserve"> происходит формирование следующих общих компетенций:</w:t>
      </w:r>
    </w:p>
    <w:p w:rsidR="007D47B0" w:rsidRPr="0022321F" w:rsidRDefault="007D47B0" w:rsidP="00226C83">
      <w:pPr>
        <w:spacing w:after="0" w:line="24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01. Выбирать способы решения задач профессиональной деятельности применительно к различным контекстам;</w:t>
      </w:r>
    </w:p>
    <w:p w:rsidR="007D47B0" w:rsidRPr="0022321F" w:rsidRDefault="007D47B0" w:rsidP="00226C83">
      <w:pPr>
        <w:spacing w:after="0" w:line="24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rsidR="007D47B0" w:rsidRDefault="007D47B0" w:rsidP="00226C83">
      <w:pPr>
        <w:spacing w:after="0" w:line="240" w:lineRule="auto"/>
        <w:ind w:firstLine="708"/>
        <w:jc w:val="both"/>
        <w:rPr>
          <w:rFonts w:ascii="Times New Roman" w:eastAsia="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04. Работать в коллективе и команде, эффективно взаимодействовать с коллегами, руководством, клиентами;</w:t>
      </w:r>
    </w:p>
    <w:p w:rsidR="00226C83" w:rsidRPr="00226C83" w:rsidRDefault="00226C83" w:rsidP="00226C83">
      <w:pPr>
        <w:pStyle w:val="a7"/>
        <w:widowControl w:val="0"/>
        <w:spacing w:after="0" w:line="240" w:lineRule="auto"/>
        <w:ind w:left="0"/>
        <w:jc w:val="both"/>
        <w:rPr>
          <w:rFonts w:ascii="Times New Roman" w:hAnsi="Times New Roman" w:cs="Times New Roman"/>
          <w:sz w:val="28"/>
          <w:szCs w:val="28"/>
        </w:rPr>
      </w:pPr>
      <w:proofErr w:type="gramStart"/>
      <w:r w:rsidRPr="00226C83">
        <w:rPr>
          <w:rFonts w:ascii="Times New Roman" w:hAnsi="Times New Roman" w:cs="Times New Roman"/>
          <w:sz w:val="28"/>
          <w:szCs w:val="28"/>
        </w:rPr>
        <w:t>ОК</w:t>
      </w:r>
      <w:proofErr w:type="gramEnd"/>
      <w:r w:rsidRPr="00226C83">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(язык Республики Татарстан)</w:t>
      </w:r>
    </w:p>
    <w:p w:rsidR="005C04E1" w:rsidRDefault="007D47B0" w:rsidP="00226C83">
      <w:pPr>
        <w:spacing w:after="0" w:line="240" w:lineRule="auto"/>
        <w:ind w:firstLine="708"/>
        <w:jc w:val="both"/>
        <w:rPr>
          <w:rFonts w:ascii="Times New Roman" w:eastAsia="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09. Использовать информационные технологии </w:t>
      </w:r>
      <w:r>
        <w:rPr>
          <w:rFonts w:ascii="Times New Roman" w:eastAsia="Times New Roman" w:hAnsi="Times New Roman" w:cs="Times New Roman"/>
          <w:bCs/>
          <w:sz w:val="28"/>
          <w:szCs w:val="28"/>
        </w:rPr>
        <w:t>в профессиональной деятельности.</w:t>
      </w:r>
    </w:p>
    <w:p w:rsidR="0023765B" w:rsidRDefault="0023765B" w:rsidP="00226C8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Компетенции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Pr="00AB2EA4">
        <w:rPr>
          <w:rFonts w:ascii="Times New Roman" w:hAnsi="Times New Roman" w:cs="Times New Roman"/>
          <w:sz w:val="28"/>
          <w:szCs w:val="28"/>
        </w:rPr>
        <w:t xml:space="preserve"> </w:t>
      </w:r>
      <w:r>
        <w:rPr>
          <w:rFonts w:ascii="Times New Roman" w:hAnsi="Times New Roman" w:cs="Times New Roman"/>
          <w:sz w:val="28"/>
          <w:szCs w:val="28"/>
        </w:rPr>
        <w:t>благодаря:</w:t>
      </w:r>
    </w:p>
    <w:p w:rsidR="0023765B" w:rsidRPr="00AB2EA4" w:rsidRDefault="0023765B" w:rsidP="00226C83">
      <w:pPr>
        <w:pStyle w:val="ConsPlusNormal"/>
        <w:numPr>
          <w:ilvl w:val="0"/>
          <w:numId w:val="19"/>
        </w:numPr>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w:t>
      </w:r>
      <w:proofErr w:type="gramStart"/>
      <w:r w:rsidRPr="00AB2EA4">
        <w:rPr>
          <w:rFonts w:ascii="Times New Roman" w:hAnsi="Times New Roman" w:cs="Times New Roman"/>
          <w:sz w:val="28"/>
          <w:szCs w:val="28"/>
        </w:rPr>
        <w:t>полученны</w:t>
      </w:r>
      <w:r>
        <w:rPr>
          <w:rFonts w:ascii="Times New Roman" w:hAnsi="Times New Roman" w:cs="Times New Roman"/>
          <w:sz w:val="28"/>
          <w:szCs w:val="28"/>
        </w:rPr>
        <w:t>х</w:t>
      </w:r>
      <w:proofErr w:type="gramEnd"/>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Pr="00AB2EA4">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rsidR="0023765B" w:rsidRPr="00AB2EA4" w:rsidRDefault="0023765B" w:rsidP="00226C83">
      <w:pPr>
        <w:pStyle w:val="ConsPlusNormal"/>
        <w:numPr>
          <w:ilvl w:val="0"/>
          <w:numId w:val="19"/>
        </w:numPr>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rsidR="0023765B" w:rsidRPr="00AB2EA4" w:rsidRDefault="0023765B" w:rsidP="00226C83">
      <w:pPr>
        <w:pStyle w:val="ConsPlusNormal"/>
        <w:numPr>
          <w:ilvl w:val="0"/>
          <w:numId w:val="19"/>
        </w:numPr>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rsidR="0023765B" w:rsidRPr="00AB2EA4" w:rsidRDefault="0023765B" w:rsidP="00226C83">
      <w:pPr>
        <w:pStyle w:val="ConsPlusNormal"/>
        <w:numPr>
          <w:ilvl w:val="0"/>
          <w:numId w:val="19"/>
        </w:numPr>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rsidR="0023765B" w:rsidRPr="00AB2EA4" w:rsidRDefault="0023765B" w:rsidP="00226C83">
      <w:pPr>
        <w:pStyle w:val="ConsPlusNormal"/>
        <w:numPr>
          <w:ilvl w:val="0"/>
          <w:numId w:val="19"/>
        </w:numPr>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rsidR="0023765B" w:rsidRPr="00AB2EA4" w:rsidRDefault="0023765B" w:rsidP="00226C83">
      <w:pPr>
        <w:pStyle w:val="ConsPlusNormal"/>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w:t>
      </w:r>
      <w:r>
        <w:rPr>
          <w:rFonts w:ascii="Times New Roman" w:hAnsi="Times New Roman" w:cs="Times New Roman"/>
          <w:sz w:val="28"/>
          <w:szCs w:val="28"/>
        </w:rPr>
        <w:t>формирования компетенций 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связей, целостной картины мира</w:t>
      </w:r>
      <w:r>
        <w:rPr>
          <w:rFonts w:ascii="Times New Roman" w:hAnsi="Times New Roman" w:cs="Times New Roman"/>
          <w:sz w:val="28"/>
          <w:szCs w:val="28"/>
        </w:rPr>
        <w:t>, н</w:t>
      </w:r>
      <w:r w:rsidRPr="00AB2EA4">
        <w:rPr>
          <w:rFonts w:ascii="Times New Roman" w:hAnsi="Times New Roman" w:cs="Times New Roman"/>
          <w:sz w:val="28"/>
          <w:szCs w:val="28"/>
        </w:rPr>
        <w:t>апример:</w:t>
      </w:r>
      <w:r>
        <w:rPr>
          <w:rFonts w:ascii="Times New Roman" w:hAnsi="Times New Roman" w:cs="Times New Roman"/>
          <w:sz w:val="28"/>
          <w:szCs w:val="28"/>
        </w:rPr>
        <w:t xml:space="preserve"> </w:t>
      </w:r>
    </w:p>
    <w:p w:rsidR="0023765B" w:rsidRDefault="0023765B" w:rsidP="00226C83">
      <w:pPr>
        <w:pStyle w:val="ConsPlusNormal"/>
        <w:numPr>
          <w:ilvl w:val="0"/>
          <w:numId w:val="19"/>
        </w:numPr>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xml:space="preserve">, научно-практические конференции,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w:t>
      </w:r>
    </w:p>
    <w:p w:rsidR="0023765B" w:rsidRPr="00AB2EA4" w:rsidRDefault="0023765B" w:rsidP="00226C83">
      <w:pPr>
        <w:pStyle w:val="ConsPlusNormal"/>
        <w:numPr>
          <w:ilvl w:val="0"/>
          <w:numId w:val="19"/>
        </w:numPr>
        <w:ind w:left="0" w:firstLine="709"/>
        <w:jc w:val="both"/>
        <w:rPr>
          <w:rFonts w:ascii="Times New Roman" w:hAnsi="Times New Roman" w:cs="Times New Roman"/>
          <w:sz w:val="28"/>
          <w:szCs w:val="28"/>
        </w:rPr>
      </w:pPr>
      <w:r>
        <w:rPr>
          <w:rFonts w:ascii="Times New Roman" w:hAnsi="Times New Roman" w:cs="Times New Roman"/>
          <w:sz w:val="28"/>
          <w:szCs w:val="28"/>
        </w:rPr>
        <w:t>конкурсы, олимпиады, викторины</w:t>
      </w:r>
      <w:r w:rsidRPr="00AB2EA4">
        <w:rPr>
          <w:rFonts w:ascii="Times New Roman" w:hAnsi="Times New Roman" w:cs="Times New Roman"/>
          <w:sz w:val="28"/>
          <w:szCs w:val="28"/>
        </w:rPr>
        <w:t>;</w:t>
      </w:r>
    </w:p>
    <w:p w:rsidR="0023765B" w:rsidRPr="00AB2EA4" w:rsidRDefault="0023765B" w:rsidP="00226C83">
      <w:pPr>
        <w:pStyle w:val="ConsPlusNormal"/>
        <w:numPr>
          <w:ilvl w:val="0"/>
          <w:numId w:val="19"/>
        </w:numPr>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rsidR="0023765B" w:rsidRDefault="0023765B" w:rsidP="00226C83">
      <w:pPr>
        <w:pStyle w:val="ConsPlusNormal"/>
        <w:numPr>
          <w:ilvl w:val="0"/>
          <w:numId w:val="19"/>
        </w:numPr>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 xml:space="preserve">довательские работы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23765B" w:rsidRDefault="0023765B" w:rsidP="00226C8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проектная деятельность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5C04E1" w:rsidRDefault="005C04E1" w:rsidP="00226C83">
      <w:pPr>
        <w:spacing w:after="0" w:line="240" w:lineRule="auto"/>
        <w:jc w:val="center"/>
        <w:rPr>
          <w:rFonts w:ascii="Times New Roman" w:eastAsia="Times New Roman" w:hAnsi="Times New Roman" w:cs="Times New Roman"/>
          <w:bCs/>
          <w:sz w:val="28"/>
          <w:szCs w:val="28"/>
        </w:rPr>
      </w:pPr>
    </w:p>
    <w:p w:rsidR="0023765B" w:rsidRPr="008E3A8B" w:rsidRDefault="0023765B" w:rsidP="0023765B">
      <w:pPr>
        <w:pStyle w:val="a4"/>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Pr="00E245C6">
        <w:rPr>
          <w:rFonts w:ascii="Times New Roman" w:hAnsi="Times New Roman" w:cs="Times New Roman"/>
          <w:b/>
          <w:bCs/>
          <w:sz w:val="28"/>
          <w:szCs w:val="28"/>
        </w:rPr>
        <w:t>СТРУКТУРА И</w:t>
      </w:r>
      <w:r w:rsidRPr="008E3A8B">
        <w:rPr>
          <w:rFonts w:ascii="Times New Roman" w:hAnsi="Times New Roman" w:cs="Times New Roman"/>
          <w:b/>
          <w:sz w:val="28"/>
          <w:szCs w:val="28"/>
        </w:rPr>
        <w:t xml:space="preserve"> СОДЕРЖАНИЕ</w:t>
      </w:r>
    </w:p>
    <w:p w:rsidR="0023765B" w:rsidRPr="008E3A8B" w:rsidRDefault="0023765B" w:rsidP="0023765B">
      <w:pPr>
        <w:pStyle w:val="a4"/>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Pr>
          <w:rFonts w:ascii="Times New Roman" w:hAnsi="Times New Roman" w:cs="Times New Roman"/>
          <w:b/>
          <w:sz w:val="28"/>
          <w:szCs w:val="28"/>
        </w:rPr>
        <w:t>МЫ, ПРОГРАММИСТЫ</w:t>
      </w:r>
      <w:r w:rsidRPr="008E3A8B">
        <w:rPr>
          <w:rFonts w:ascii="Times New Roman" w:hAnsi="Times New Roman" w:cs="Times New Roman"/>
          <w:b/>
          <w:sz w:val="28"/>
          <w:szCs w:val="28"/>
        </w:rPr>
        <w:t>»</w:t>
      </w:r>
    </w:p>
    <w:p w:rsidR="0023765B" w:rsidRDefault="0023765B" w:rsidP="0023765B">
      <w:pPr>
        <w:pStyle w:val="Default"/>
        <w:jc w:val="center"/>
        <w:rPr>
          <w:b/>
          <w:bCs/>
          <w:sz w:val="28"/>
          <w:szCs w:val="28"/>
        </w:rPr>
      </w:pPr>
    </w:p>
    <w:p w:rsidR="0023765B" w:rsidRPr="00E245C6" w:rsidRDefault="0023765B" w:rsidP="0023765B">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rsidR="0023765B" w:rsidRPr="00E245C6" w:rsidRDefault="0023765B" w:rsidP="0023765B">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23765B" w:rsidRPr="00E245C6" w:rsidTr="00DE5554">
        <w:trPr>
          <w:trHeight w:val="460"/>
        </w:trPr>
        <w:tc>
          <w:tcPr>
            <w:tcW w:w="7904" w:type="dxa"/>
          </w:tcPr>
          <w:p w:rsidR="0023765B" w:rsidRPr="00E245C6" w:rsidRDefault="0023765B" w:rsidP="00DE5554">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rsidR="0023765B" w:rsidRPr="00E245C6" w:rsidRDefault="0023765B" w:rsidP="00DE5554">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23765B" w:rsidRPr="00E245C6" w:rsidTr="00DE5554">
        <w:trPr>
          <w:trHeight w:val="285"/>
        </w:trPr>
        <w:tc>
          <w:tcPr>
            <w:tcW w:w="7904" w:type="dxa"/>
          </w:tcPr>
          <w:p w:rsidR="0023765B" w:rsidRPr="00E245C6" w:rsidRDefault="0023765B" w:rsidP="00DE5554">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rsidR="0023765B" w:rsidRPr="00E245C6" w:rsidRDefault="002374A5" w:rsidP="00DE5554">
            <w:pPr>
              <w:jc w:val="center"/>
              <w:rPr>
                <w:rFonts w:ascii="Times New Roman" w:hAnsi="Times New Roman" w:cs="Times New Roman"/>
                <w:iCs/>
                <w:sz w:val="28"/>
                <w:szCs w:val="28"/>
                <w:lang w:val="en-US"/>
              </w:rPr>
            </w:pPr>
            <w:r>
              <w:rPr>
                <w:rFonts w:ascii="Times New Roman" w:hAnsi="Times New Roman" w:cs="Times New Roman"/>
                <w:iCs/>
                <w:sz w:val="28"/>
                <w:szCs w:val="28"/>
              </w:rPr>
              <w:t>2</w:t>
            </w:r>
            <w:r w:rsidR="0023765B" w:rsidRPr="00E245C6">
              <w:rPr>
                <w:rFonts w:ascii="Times New Roman" w:hAnsi="Times New Roman" w:cs="Times New Roman"/>
                <w:iCs/>
                <w:sz w:val="28"/>
                <w:szCs w:val="28"/>
              </w:rPr>
              <w:t>0</w:t>
            </w:r>
          </w:p>
        </w:tc>
      </w:tr>
      <w:tr w:rsidR="0023765B" w:rsidRPr="00E245C6" w:rsidTr="00DE5554">
        <w:tc>
          <w:tcPr>
            <w:tcW w:w="7904" w:type="dxa"/>
          </w:tcPr>
          <w:p w:rsidR="0023765B" w:rsidRPr="00E245C6" w:rsidRDefault="0023765B" w:rsidP="00DE5554">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rsidR="0023765B" w:rsidRPr="00E245C6" w:rsidRDefault="002374A5" w:rsidP="00DE5554">
            <w:pPr>
              <w:jc w:val="center"/>
              <w:rPr>
                <w:rFonts w:ascii="Times New Roman" w:hAnsi="Times New Roman" w:cs="Times New Roman"/>
                <w:iCs/>
                <w:sz w:val="28"/>
                <w:szCs w:val="28"/>
              </w:rPr>
            </w:pPr>
            <w:r>
              <w:rPr>
                <w:rFonts w:ascii="Times New Roman" w:hAnsi="Times New Roman" w:cs="Times New Roman"/>
                <w:iCs/>
                <w:sz w:val="28"/>
                <w:szCs w:val="28"/>
              </w:rPr>
              <w:t>2</w:t>
            </w:r>
            <w:r w:rsidR="0023765B">
              <w:rPr>
                <w:rFonts w:ascii="Times New Roman" w:hAnsi="Times New Roman" w:cs="Times New Roman"/>
                <w:iCs/>
                <w:sz w:val="28"/>
                <w:szCs w:val="28"/>
              </w:rPr>
              <w:t>0</w:t>
            </w:r>
          </w:p>
        </w:tc>
      </w:tr>
      <w:tr w:rsidR="0023765B" w:rsidRPr="00E245C6" w:rsidTr="00DE5554">
        <w:tc>
          <w:tcPr>
            <w:tcW w:w="7904" w:type="dxa"/>
          </w:tcPr>
          <w:p w:rsidR="0023765B" w:rsidRPr="00E245C6" w:rsidRDefault="0023765B" w:rsidP="00DE5554">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rsidR="0023765B" w:rsidRPr="00E245C6" w:rsidRDefault="0023765B" w:rsidP="00DE5554">
            <w:pPr>
              <w:jc w:val="center"/>
              <w:rPr>
                <w:rFonts w:ascii="Times New Roman" w:hAnsi="Times New Roman" w:cs="Times New Roman"/>
                <w:i/>
                <w:iCs/>
                <w:sz w:val="28"/>
                <w:szCs w:val="28"/>
              </w:rPr>
            </w:pPr>
          </w:p>
        </w:tc>
      </w:tr>
      <w:tr w:rsidR="0023765B" w:rsidRPr="00E245C6" w:rsidTr="00DE5554">
        <w:tc>
          <w:tcPr>
            <w:tcW w:w="7904" w:type="dxa"/>
          </w:tcPr>
          <w:p w:rsidR="0023765B" w:rsidRPr="00E245C6" w:rsidRDefault="0023765B" w:rsidP="00DE5554">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rsidR="0023765B" w:rsidRPr="00E245C6" w:rsidRDefault="002374A5" w:rsidP="00DE5554">
            <w:pPr>
              <w:jc w:val="center"/>
              <w:rPr>
                <w:rFonts w:ascii="Times New Roman" w:hAnsi="Times New Roman" w:cs="Times New Roman"/>
                <w:iCs/>
                <w:sz w:val="28"/>
                <w:szCs w:val="28"/>
              </w:rPr>
            </w:pPr>
            <w:r>
              <w:rPr>
                <w:rFonts w:ascii="Times New Roman" w:hAnsi="Times New Roman" w:cs="Times New Roman"/>
                <w:iCs/>
                <w:sz w:val="28"/>
                <w:szCs w:val="28"/>
              </w:rPr>
              <w:t>4</w:t>
            </w:r>
          </w:p>
        </w:tc>
      </w:tr>
      <w:tr w:rsidR="0023765B" w:rsidRPr="00E245C6" w:rsidTr="00DE5554">
        <w:tc>
          <w:tcPr>
            <w:tcW w:w="7904" w:type="dxa"/>
          </w:tcPr>
          <w:p w:rsidR="0023765B" w:rsidRPr="00E245C6" w:rsidRDefault="0023765B" w:rsidP="00DE5554">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rsidR="0023765B" w:rsidRPr="00E245C6" w:rsidRDefault="002374A5" w:rsidP="002374A5">
            <w:pPr>
              <w:jc w:val="center"/>
              <w:rPr>
                <w:rFonts w:ascii="Times New Roman" w:hAnsi="Times New Roman" w:cs="Times New Roman"/>
                <w:iCs/>
                <w:sz w:val="28"/>
                <w:szCs w:val="28"/>
              </w:rPr>
            </w:pPr>
            <w:r>
              <w:rPr>
                <w:rFonts w:ascii="Times New Roman" w:hAnsi="Times New Roman" w:cs="Times New Roman"/>
                <w:iCs/>
                <w:sz w:val="28"/>
                <w:szCs w:val="28"/>
              </w:rPr>
              <w:t>16</w:t>
            </w:r>
          </w:p>
        </w:tc>
      </w:tr>
    </w:tbl>
    <w:p w:rsidR="0023765B" w:rsidRDefault="0023765B" w:rsidP="0023765B">
      <w:pPr>
        <w:pStyle w:val="Default"/>
        <w:jc w:val="center"/>
        <w:rPr>
          <w:b/>
          <w:bCs/>
          <w:sz w:val="28"/>
          <w:szCs w:val="28"/>
        </w:rPr>
      </w:pPr>
    </w:p>
    <w:p w:rsidR="0023765B" w:rsidRDefault="0023765B" w:rsidP="0023765B">
      <w:pPr>
        <w:rPr>
          <w:rFonts w:ascii="Times New Roman" w:eastAsia="Times New Roman" w:hAnsi="Times New Roman" w:cs="Times New Roman"/>
          <w:b/>
          <w:bCs/>
          <w:color w:val="000000"/>
          <w:sz w:val="28"/>
          <w:szCs w:val="28"/>
          <w:lang w:eastAsia="ru-RU"/>
        </w:rPr>
      </w:pPr>
      <w:r>
        <w:rPr>
          <w:b/>
          <w:bCs/>
          <w:sz w:val="28"/>
          <w:szCs w:val="28"/>
        </w:rPr>
        <w:br w:type="page"/>
      </w:r>
    </w:p>
    <w:p w:rsidR="0023765B" w:rsidRPr="000120AD" w:rsidRDefault="0023765B" w:rsidP="0023765B">
      <w:pPr>
        <w:pStyle w:val="Default"/>
        <w:jc w:val="center"/>
        <w:rPr>
          <w:b/>
          <w:sz w:val="32"/>
          <w:szCs w:val="32"/>
          <w:shd w:val="clear" w:color="auto" w:fill="FFFFFF"/>
        </w:rPr>
      </w:pPr>
      <w:r w:rsidRPr="000120AD">
        <w:rPr>
          <w:b/>
          <w:sz w:val="32"/>
          <w:szCs w:val="32"/>
          <w:shd w:val="clear" w:color="auto" w:fill="FFFFFF"/>
        </w:rPr>
        <w:lastRenderedPageBreak/>
        <w:t xml:space="preserve">3.2. Содержание курса </w:t>
      </w:r>
    </w:p>
    <w:p w:rsidR="0023765B" w:rsidRPr="000120AD" w:rsidRDefault="0023765B" w:rsidP="0023765B">
      <w:pPr>
        <w:pStyle w:val="Default"/>
        <w:jc w:val="center"/>
        <w:rPr>
          <w:b/>
          <w:sz w:val="32"/>
          <w:szCs w:val="32"/>
          <w:shd w:val="clear" w:color="auto" w:fill="FFFFFF"/>
        </w:rPr>
      </w:pPr>
      <w:r w:rsidRPr="000120AD">
        <w:rPr>
          <w:b/>
          <w:sz w:val="32"/>
          <w:szCs w:val="32"/>
          <w:shd w:val="clear" w:color="auto" w:fill="FFFFFF"/>
        </w:rPr>
        <w:t>внеурочной деятельности «</w:t>
      </w:r>
      <w:proofErr w:type="spellStart"/>
      <w:r>
        <w:rPr>
          <w:b/>
          <w:sz w:val="32"/>
          <w:szCs w:val="32"/>
          <w:shd w:val="clear" w:color="auto" w:fill="FFFFFF"/>
        </w:rPr>
        <w:t>Видеопроизводсто</w:t>
      </w:r>
      <w:proofErr w:type="spellEnd"/>
      <w:r w:rsidRPr="000120AD">
        <w:rPr>
          <w:b/>
          <w:sz w:val="32"/>
          <w:szCs w:val="32"/>
          <w:shd w:val="clear" w:color="auto" w:fill="FFFFFF"/>
        </w:rPr>
        <w:t>»</w:t>
      </w:r>
    </w:p>
    <w:p w:rsidR="0023765B" w:rsidRDefault="0023765B" w:rsidP="0023765B">
      <w:pPr>
        <w:pStyle w:val="Default"/>
        <w:ind w:firstLine="708"/>
        <w:jc w:val="both"/>
        <w:rPr>
          <w:b/>
          <w:sz w:val="28"/>
          <w:szCs w:val="28"/>
          <w:shd w:val="clear" w:color="auto" w:fill="FFFFFF"/>
        </w:rPr>
      </w:pPr>
    </w:p>
    <w:p w:rsidR="00334737" w:rsidRPr="00334737" w:rsidRDefault="00334737" w:rsidP="00334737">
      <w:pPr>
        <w:ind w:firstLine="709"/>
        <w:jc w:val="both"/>
        <w:rPr>
          <w:rFonts w:ascii="Times New Roman" w:hAnsi="Times New Roman" w:cs="Times New Roman"/>
          <w:b/>
          <w:color w:val="000000"/>
          <w:sz w:val="28"/>
          <w:szCs w:val="28"/>
        </w:rPr>
      </w:pPr>
      <w:r w:rsidRPr="00334737">
        <w:rPr>
          <w:rFonts w:ascii="Times New Roman" w:hAnsi="Times New Roman" w:cs="Times New Roman"/>
          <w:b/>
          <w:color w:val="000000"/>
          <w:sz w:val="28"/>
          <w:szCs w:val="28"/>
          <w:lang w:val="en-US"/>
        </w:rPr>
        <w:t>I</w:t>
      </w:r>
      <w:r w:rsidRPr="00334737">
        <w:rPr>
          <w:rFonts w:ascii="Times New Roman" w:hAnsi="Times New Roman" w:cs="Times New Roman"/>
          <w:b/>
          <w:color w:val="000000"/>
          <w:sz w:val="28"/>
          <w:szCs w:val="28"/>
        </w:rPr>
        <w:t>. Введение. Основные понятия при работе с видеоинформацией</w:t>
      </w:r>
    </w:p>
    <w:p w:rsidR="00334737" w:rsidRPr="00334737" w:rsidRDefault="00334737" w:rsidP="00334737">
      <w:pPr>
        <w:numPr>
          <w:ilvl w:val="0"/>
          <w:numId w:val="26"/>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Знакомство с правилами работы школьной видеостудии. Цели и задачи видеостудии</w:t>
      </w:r>
    </w:p>
    <w:p w:rsidR="00334737" w:rsidRPr="00334737" w:rsidRDefault="00334737" w:rsidP="00334737">
      <w:pPr>
        <w:numPr>
          <w:ilvl w:val="0"/>
          <w:numId w:val="26"/>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Общие сведения о цифровом видео. Структура видеоинформации</w:t>
      </w:r>
    </w:p>
    <w:p w:rsidR="00334737" w:rsidRPr="00334737" w:rsidRDefault="00334737" w:rsidP="00334737">
      <w:pPr>
        <w:numPr>
          <w:ilvl w:val="0"/>
          <w:numId w:val="26"/>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Профессия оператора – между техникой и искусством</w:t>
      </w:r>
    </w:p>
    <w:p w:rsidR="00334737" w:rsidRPr="00334737" w:rsidRDefault="00334737" w:rsidP="00334737">
      <w:pPr>
        <w:numPr>
          <w:ilvl w:val="0"/>
          <w:numId w:val="26"/>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Телевизионное общение в кадре и за кадром. Техника и технология видеосъемки</w:t>
      </w:r>
    </w:p>
    <w:p w:rsidR="00334737" w:rsidRPr="00334737" w:rsidRDefault="00334737" w:rsidP="00334737">
      <w:pPr>
        <w:numPr>
          <w:ilvl w:val="0"/>
          <w:numId w:val="26"/>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Основные структурно-тематические разделы телепрограммы: информационно-публицистический; художественно-игровой; развлекательный</w:t>
      </w:r>
    </w:p>
    <w:p w:rsidR="00334737" w:rsidRPr="00334737" w:rsidRDefault="00334737" w:rsidP="00334737">
      <w:pPr>
        <w:numPr>
          <w:ilvl w:val="0"/>
          <w:numId w:val="26"/>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Работа с видеокамерой. Правила видеосъемки </w:t>
      </w:r>
    </w:p>
    <w:p w:rsidR="00334737" w:rsidRPr="00334737" w:rsidRDefault="00334737" w:rsidP="00334737">
      <w:pPr>
        <w:numPr>
          <w:ilvl w:val="0"/>
          <w:numId w:val="26"/>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Основные приёмы работы с видеокамерой при создании фильма</w:t>
      </w:r>
    </w:p>
    <w:p w:rsidR="00334737" w:rsidRPr="00334737" w:rsidRDefault="00334737" w:rsidP="00334737">
      <w:pPr>
        <w:numPr>
          <w:ilvl w:val="0"/>
          <w:numId w:val="26"/>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Язык экрана; его элементы - кадр, план, ракурс, звучащее слово</w:t>
      </w:r>
    </w:p>
    <w:p w:rsidR="00334737" w:rsidRPr="00334737" w:rsidRDefault="00334737" w:rsidP="00334737">
      <w:pPr>
        <w:numPr>
          <w:ilvl w:val="0"/>
          <w:numId w:val="26"/>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Прикладные программы для видеокамеры.    Прикладные программы для работы на ПК</w:t>
      </w:r>
    </w:p>
    <w:p w:rsidR="00334737" w:rsidRPr="00334737" w:rsidRDefault="00334737" w:rsidP="00334737">
      <w:pPr>
        <w:ind w:firstLine="709"/>
        <w:jc w:val="both"/>
        <w:rPr>
          <w:rFonts w:ascii="Times New Roman" w:hAnsi="Times New Roman" w:cs="Times New Roman"/>
          <w:b/>
          <w:color w:val="000000"/>
          <w:sz w:val="28"/>
          <w:szCs w:val="28"/>
        </w:rPr>
      </w:pPr>
      <w:r w:rsidRPr="00334737">
        <w:rPr>
          <w:rFonts w:ascii="Times New Roman" w:hAnsi="Times New Roman" w:cs="Times New Roman"/>
          <w:b/>
          <w:color w:val="000000"/>
          <w:sz w:val="28"/>
          <w:szCs w:val="28"/>
          <w:lang w:val="en-US"/>
        </w:rPr>
        <w:t>II</w:t>
      </w:r>
      <w:r w:rsidRPr="00334737">
        <w:rPr>
          <w:rFonts w:ascii="Times New Roman" w:hAnsi="Times New Roman" w:cs="Times New Roman"/>
          <w:b/>
          <w:color w:val="000000"/>
          <w:sz w:val="28"/>
          <w:szCs w:val="28"/>
        </w:rPr>
        <w:t xml:space="preserve">. Работа в программе Киностудия </w:t>
      </w:r>
      <w:proofErr w:type="spellStart"/>
      <w:r w:rsidRPr="00334737">
        <w:rPr>
          <w:rFonts w:ascii="Times New Roman" w:hAnsi="Times New Roman" w:cs="Times New Roman"/>
          <w:b/>
          <w:color w:val="000000"/>
          <w:sz w:val="28"/>
          <w:szCs w:val="28"/>
        </w:rPr>
        <w:t>Windows</w:t>
      </w:r>
      <w:proofErr w:type="spellEnd"/>
      <w:r w:rsidRPr="00334737">
        <w:rPr>
          <w:rFonts w:ascii="Times New Roman" w:hAnsi="Times New Roman" w:cs="Times New Roman"/>
          <w:b/>
          <w:color w:val="000000"/>
          <w:sz w:val="28"/>
          <w:szCs w:val="28"/>
        </w:rPr>
        <w:t xml:space="preserve"> </w:t>
      </w:r>
      <w:proofErr w:type="spellStart"/>
      <w:r w:rsidRPr="00334737">
        <w:rPr>
          <w:rFonts w:ascii="Times New Roman" w:hAnsi="Times New Roman" w:cs="Times New Roman"/>
          <w:b/>
          <w:color w:val="000000"/>
          <w:sz w:val="28"/>
          <w:szCs w:val="28"/>
        </w:rPr>
        <w:t>Live</w:t>
      </w:r>
      <w:proofErr w:type="spellEnd"/>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Сущность и назначение программы Киностудия </w:t>
      </w:r>
      <w:proofErr w:type="spellStart"/>
      <w:r w:rsidRPr="00334737">
        <w:rPr>
          <w:rFonts w:ascii="Times New Roman" w:hAnsi="Times New Roman" w:cs="Times New Roman"/>
          <w:color w:val="000000"/>
          <w:sz w:val="28"/>
          <w:szCs w:val="28"/>
        </w:rPr>
        <w:t>Windows</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Live</w:t>
      </w:r>
      <w:proofErr w:type="spellEnd"/>
      <w:r w:rsidRPr="00334737">
        <w:rPr>
          <w:rFonts w:ascii="Times New Roman" w:hAnsi="Times New Roman" w:cs="Times New Roman"/>
          <w:color w:val="000000"/>
          <w:sz w:val="28"/>
          <w:szCs w:val="28"/>
        </w:rPr>
        <w:t xml:space="preserve"> </w:t>
      </w:r>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Возможности программы Киностудия </w:t>
      </w:r>
      <w:proofErr w:type="spellStart"/>
      <w:r w:rsidRPr="00334737">
        <w:rPr>
          <w:rFonts w:ascii="Times New Roman" w:hAnsi="Times New Roman" w:cs="Times New Roman"/>
          <w:color w:val="000000"/>
          <w:sz w:val="28"/>
          <w:szCs w:val="28"/>
        </w:rPr>
        <w:t>Windows</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Live</w:t>
      </w:r>
      <w:proofErr w:type="spellEnd"/>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Состав окна программы. Создание проекта</w:t>
      </w:r>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Захват видео с видеокамер и других внешних устройств захвата</w:t>
      </w:r>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Редактирование видеофайлов</w:t>
      </w:r>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Экспорт видеороликов</w:t>
      </w:r>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Слайд – шоу</w:t>
      </w:r>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Меню</w:t>
      </w:r>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Опции записи</w:t>
      </w:r>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Управление проектом</w:t>
      </w:r>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Опции видео</w:t>
      </w:r>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Поддерживаемые форматы дисков</w:t>
      </w:r>
    </w:p>
    <w:p w:rsidR="00334737" w:rsidRPr="00334737" w:rsidRDefault="00334737" w:rsidP="00334737">
      <w:pPr>
        <w:numPr>
          <w:ilvl w:val="0"/>
          <w:numId w:val="27"/>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Создание тематических видеороликов в Киностудии </w:t>
      </w:r>
      <w:proofErr w:type="spellStart"/>
      <w:r w:rsidRPr="00334737">
        <w:rPr>
          <w:rFonts w:ascii="Times New Roman" w:hAnsi="Times New Roman" w:cs="Times New Roman"/>
          <w:color w:val="000000"/>
          <w:sz w:val="28"/>
          <w:szCs w:val="28"/>
        </w:rPr>
        <w:t>Windows</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Live</w:t>
      </w:r>
      <w:proofErr w:type="spellEnd"/>
    </w:p>
    <w:p w:rsidR="00334737" w:rsidRPr="00334737" w:rsidRDefault="00334737" w:rsidP="00334737">
      <w:pPr>
        <w:ind w:firstLine="709"/>
        <w:jc w:val="both"/>
        <w:rPr>
          <w:rFonts w:ascii="Times New Roman" w:hAnsi="Times New Roman" w:cs="Times New Roman"/>
          <w:b/>
          <w:sz w:val="28"/>
          <w:szCs w:val="28"/>
        </w:rPr>
      </w:pPr>
      <w:r w:rsidRPr="00334737">
        <w:rPr>
          <w:rFonts w:ascii="Times New Roman" w:hAnsi="Times New Roman" w:cs="Times New Roman"/>
          <w:b/>
          <w:bCs/>
          <w:color w:val="000000"/>
          <w:sz w:val="28"/>
          <w:szCs w:val="28"/>
          <w:lang w:val="en-US"/>
        </w:rPr>
        <w:t>III</w:t>
      </w:r>
      <w:r w:rsidRPr="00334737">
        <w:rPr>
          <w:rFonts w:ascii="Times New Roman" w:hAnsi="Times New Roman" w:cs="Times New Roman"/>
          <w:b/>
          <w:bCs/>
          <w:color w:val="000000"/>
          <w:sz w:val="28"/>
          <w:szCs w:val="28"/>
        </w:rPr>
        <w:t xml:space="preserve">. Работа в программе </w:t>
      </w:r>
      <w:r w:rsidRPr="00334737">
        <w:rPr>
          <w:rFonts w:ascii="Times New Roman" w:hAnsi="Times New Roman" w:cs="Times New Roman"/>
          <w:b/>
          <w:color w:val="000000"/>
          <w:sz w:val="28"/>
          <w:szCs w:val="28"/>
        </w:rPr>
        <w:t xml:space="preserve">VSDC </w:t>
      </w:r>
      <w:proofErr w:type="spellStart"/>
      <w:r w:rsidRPr="00334737">
        <w:rPr>
          <w:rFonts w:ascii="Times New Roman" w:hAnsi="Times New Roman" w:cs="Times New Roman"/>
          <w:b/>
          <w:color w:val="000000"/>
          <w:sz w:val="28"/>
          <w:szCs w:val="28"/>
        </w:rPr>
        <w:t>Free</w:t>
      </w:r>
      <w:proofErr w:type="spellEnd"/>
      <w:r w:rsidRPr="00334737">
        <w:rPr>
          <w:rFonts w:ascii="Times New Roman" w:hAnsi="Times New Roman" w:cs="Times New Roman"/>
          <w:b/>
          <w:color w:val="000000"/>
          <w:sz w:val="28"/>
          <w:szCs w:val="28"/>
        </w:rPr>
        <w:t xml:space="preserve"> </w:t>
      </w:r>
      <w:proofErr w:type="spellStart"/>
      <w:r w:rsidRPr="00334737">
        <w:rPr>
          <w:rFonts w:ascii="Times New Roman" w:hAnsi="Times New Roman" w:cs="Times New Roman"/>
          <w:b/>
          <w:color w:val="000000"/>
          <w:sz w:val="28"/>
          <w:szCs w:val="28"/>
        </w:rPr>
        <w:t>Video</w:t>
      </w:r>
      <w:proofErr w:type="spellEnd"/>
      <w:r w:rsidRPr="00334737">
        <w:rPr>
          <w:rFonts w:ascii="Times New Roman" w:hAnsi="Times New Roman" w:cs="Times New Roman"/>
          <w:b/>
          <w:color w:val="000000"/>
          <w:sz w:val="28"/>
          <w:szCs w:val="28"/>
        </w:rPr>
        <w:t xml:space="preserve"> </w:t>
      </w:r>
      <w:proofErr w:type="spellStart"/>
      <w:r w:rsidRPr="00334737">
        <w:rPr>
          <w:rFonts w:ascii="Times New Roman" w:hAnsi="Times New Roman" w:cs="Times New Roman"/>
          <w:b/>
          <w:color w:val="000000"/>
          <w:sz w:val="28"/>
          <w:szCs w:val="28"/>
        </w:rPr>
        <w:t>Editor</w:t>
      </w:r>
      <w:proofErr w:type="spellEnd"/>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Сущность и назначение программы VSDC </w:t>
      </w:r>
      <w:proofErr w:type="spellStart"/>
      <w:r w:rsidRPr="00334737">
        <w:rPr>
          <w:rFonts w:ascii="Times New Roman" w:hAnsi="Times New Roman" w:cs="Times New Roman"/>
          <w:color w:val="000000"/>
          <w:sz w:val="28"/>
          <w:szCs w:val="28"/>
        </w:rPr>
        <w:t>Free</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Video</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Editor</w:t>
      </w:r>
      <w:proofErr w:type="spellEnd"/>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Возможности программы VSDC </w:t>
      </w:r>
      <w:proofErr w:type="spellStart"/>
      <w:r w:rsidRPr="00334737">
        <w:rPr>
          <w:rFonts w:ascii="Times New Roman" w:hAnsi="Times New Roman" w:cs="Times New Roman"/>
          <w:color w:val="000000"/>
          <w:sz w:val="28"/>
          <w:szCs w:val="28"/>
        </w:rPr>
        <w:t>Free</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Video</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Editor</w:t>
      </w:r>
      <w:proofErr w:type="spellEnd"/>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Состав окна программы VSDC </w:t>
      </w:r>
      <w:proofErr w:type="spellStart"/>
      <w:r w:rsidRPr="00334737">
        <w:rPr>
          <w:rFonts w:ascii="Times New Roman" w:hAnsi="Times New Roman" w:cs="Times New Roman"/>
          <w:color w:val="000000"/>
          <w:sz w:val="28"/>
          <w:szCs w:val="28"/>
        </w:rPr>
        <w:t>Free</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Video</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Editor</w:t>
      </w:r>
      <w:proofErr w:type="spellEnd"/>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Методы захвата видео и настройки параметров </w:t>
      </w:r>
      <w:proofErr w:type="spellStart"/>
      <w:r w:rsidRPr="00334737">
        <w:rPr>
          <w:rFonts w:ascii="Times New Roman" w:hAnsi="Times New Roman" w:cs="Times New Roman"/>
          <w:color w:val="000000"/>
          <w:sz w:val="28"/>
          <w:szCs w:val="28"/>
        </w:rPr>
        <w:t>видеозахвата</w:t>
      </w:r>
      <w:proofErr w:type="spellEnd"/>
      <w:r w:rsidRPr="00334737">
        <w:rPr>
          <w:rFonts w:ascii="Times New Roman" w:hAnsi="Times New Roman" w:cs="Times New Roman"/>
          <w:color w:val="000000"/>
          <w:sz w:val="28"/>
          <w:szCs w:val="28"/>
        </w:rPr>
        <w:t xml:space="preserve"> </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Форматы видеофайлов</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lang w:val="en-US"/>
        </w:rPr>
      </w:pPr>
      <w:r w:rsidRPr="00334737">
        <w:rPr>
          <w:rFonts w:ascii="Times New Roman" w:hAnsi="Times New Roman" w:cs="Times New Roman"/>
          <w:color w:val="000000"/>
          <w:sz w:val="28"/>
          <w:szCs w:val="28"/>
        </w:rPr>
        <w:t>Запуск</w:t>
      </w:r>
      <w:r w:rsidRPr="00334737">
        <w:rPr>
          <w:rFonts w:ascii="Times New Roman" w:hAnsi="Times New Roman" w:cs="Times New Roman"/>
          <w:color w:val="000000"/>
          <w:sz w:val="28"/>
          <w:szCs w:val="28"/>
          <w:lang w:val="en-US"/>
        </w:rPr>
        <w:t xml:space="preserve"> </w:t>
      </w:r>
      <w:r w:rsidRPr="00334737">
        <w:rPr>
          <w:rFonts w:ascii="Times New Roman" w:hAnsi="Times New Roman" w:cs="Times New Roman"/>
          <w:color w:val="000000"/>
          <w:sz w:val="28"/>
          <w:szCs w:val="28"/>
        </w:rPr>
        <w:t>программы</w:t>
      </w:r>
      <w:r w:rsidRPr="00334737">
        <w:rPr>
          <w:rFonts w:ascii="Times New Roman" w:hAnsi="Times New Roman" w:cs="Times New Roman"/>
          <w:color w:val="000000"/>
          <w:sz w:val="28"/>
          <w:szCs w:val="28"/>
          <w:lang w:val="en-US"/>
        </w:rPr>
        <w:t xml:space="preserve"> VSDC Free Video Editor</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Сохранение файла видеофрагмента</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Этапы монтажа фильма</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lastRenderedPageBreak/>
        <w:t>Режимы разрезания и склеивания кадров видеоролика</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Быстрый старт: монтаж простого фильма из статических изображений</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Использование плавных переходов между кадрами</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Оформление: название, титры, добавление звука</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Добавление комментариев</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Наложение фоновой музыки</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Создание фонограммы видеофильма</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Создание титров</w:t>
      </w:r>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Установка баланса между оригинальным звуком видеофрагмента и дополнительным </w:t>
      </w:r>
      <w:proofErr w:type="spellStart"/>
      <w:r w:rsidRPr="00334737">
        <w:rPr>
          <w:rFonts w:ascii="Times New Roman" w:hAnsi="Times New Roman" w:cs="Times New Roman"/>
          <w:color w:val="000000"/>
          <w:sz w:val="28"/>
          <w:szCs w:val="28"/>
        </w:rPr>
        <w:t>аудиотреком</w:t>
      </w:r>
      <w:proofErr w:type="spellEnd"/>
    </w:p>
    <w:p w:rsidR="00334737" w:rsidRPr="00334737" w:rsidRDefault="00334737" w:rsidP="00334737">
      <w:pPr>
        <w:numPr>
          <w:ilvl w:val="0"/>
          <w:numId w:val="28"/>
        </w:numPr>
        <w:tabs>
          <w:tab w:val="left" w:pos="851"/>
        </w:tabs>
        <w:spacing w:after="0" w:line="240" w:lineRule="auto"/>
        <w:ind w:left="0" w:firstLine="567"/>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Создание тематических видеороликов  в VSDC </w:t>
      </w:r>
      <w:proofErr w:type="spellStart"/>
      <w:r w:rsidRPr="00334737">
        <w:rPr>
          <w:rFonts w:ascii="Times New Roman" w:hAnsi="Times New Roman" w:cs="Times New Roman"/>
          <w:color w:val="000000"/>
          <w:sz w:val="28"/>
          <w:szCs w:val="28"/>
        </w:rPr>
        <w:t>Free</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Video</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Editor</w:t>
      </w:r>
      <w:proofErr w:type="spellEnd"/>
    </w:p>
    <w:p w:rsidR="00334737" w:rsidRDefault="00334737" w:rsidP="00334737">
      <w:pPr>
        <w:ind w:firstLine="709"/>
        <w:jc w:val="center"/>
        <w:rPr>
          <w:rFonts w:ascii="Times New Roman" w:hAnsi="Times New Roman" w:cs="Times New Roman"/>
          <w:b/>
          <w:sz w:val="28"/>
          <w:szCs w:val="28"/>
        </w:rPr>
      </w:pPr>
    </w:p>
    <w:p w:rsidR="00334737" w:rsidRPr="00334737" w:rsidRDefault="00334737" w:rsidP="00334737">
      <w:pPr>
        <w:ind w:firstLine="709"/>
        <w:jc w:val="center"/>
        <w:rPr>
          <w:rFonts w:ascii="Times New Roman" w:hAnsi="Times New Roman" w:cs="Times New Roman"/>
          <w:b/>
          <w:sz w:val="28"/>
          <w:szCs w:val="28"/>
        </w:rPr>
      </w:pPr>
      <w:r w:rsidRPr="00334737">
        <w:rPr>
          <w:rFonts w:ascii="Times New Roman" w:hAnsi="Times New Roman" w:cs="Times New Roman"/>
          <w:b/>
          <w:sz w:val="28"/>
          <w:szCs w:val="28"/>
        </w:rPr>
        <w:t>ПЕРЕЧЕНЬ СРЕДСТВ ИКТ, НЕОБХОДИМЫХ ДЛЯ РЕАЛИЗАЦИИ ПРОГРАММЫ</w:t>
      </w:r>
    </w:p>
    <w:p w:rsidR="00334737" w:rsidRPr="00334737" w:rsidRDefault="00334737" w:rsidP="00334737">
      <w:pPr>
        <w:ind w:firstLine="709"/>
        <w:rPr>
          <w:rFonts w:ascii="Times New Roman" w:hAnsi="Times New Roman" w:cs="Times New Roman"/>
          <w:i/>
          <w:sz w:val="28"/>
          <w:szCs w:val="28"/>
        </w:rPr>
      </w:pPr>
    </w:p>
    <w:p w:rsidR="00334737" w:rsidRPr="00334737" w:rsidRDefault="00334737" w:rsidP="00334737">
      <w:pPr>
        <w:ind w:firstLine="709"/>
        <w:rPr>
          <w:rFonts w:ascii="Times New Roman" w:hAnsi="Times New Roman" w:cs="Times New Roman"/>
          <w:i/>
          <w:sz w:val="28"/>
          <w:szCs w:val="28"/>
        </w:rPr>
      </w:pPr>
      <w:r w:rsidRPr="00334737">
        <w:rPr>
          <w:rFonts w:ascii="Times New Roman" w:hAnsi="Times New Roman" w:cs="Times New Roman"/>
          <w:i/>
          <w:sz w:val="28"/>
          <w:szCs w:val="28"/>
        </w:rPr>
        <w:t>Аппаратные средства:</w:t>
      </w:r>
    </w:p>
    <w:p w:rsidR="00334737" w:rsidRPr="00334737" w:rsidRDefault="00334737" w:rsidP="00334737">
      <w:pPr>
        <w:pStyle w:val="a4"/>
        <w:numPr>
          <w:ilvl w:val="0"/>
          <w:numId w:val="22"/>
        </w:numPr>
        <w:spacing w:after="0" w:line="240" w:lineRule="auto"/>
        <w:ind w:left="0" w:firstLine="709"/>
        <w:rPr>
          <w:rFonts w:ascii="Times New Roman" w:hAnsi="Times New Roman" w:cs="Times New Roman"/>
          <w:sz w:val="28"/>
          <w:szCs w:val="28"/>
        </w:rPr>
      </w:pPr>
      <w:r w:rsidRPr="00334737">
        <w:rPr>
          <w:rFonts w:ascii="Times New Roman" w:hAnsi="Times New Roman" w:cs="Times New Roman"/>
          <w:sz w:val="28"/>
          <w:szCs w:val="28"/>
        </w:rPr>
        <w:t>Компьютер</w:t>
      </w:r>
    </w:p>
    <w:p w:rsidR="00334737" w:rsidRPr="00334737" w:rsidRDefault="00334737" w:rsidP="00334737">
      <w:pPr>
        <w:pStyle w:val="a4"/>
        <w:numPr>
          <w:ilvl w:val="0"/>
          <w:numId w:val="22"/>
        </w:numPr>
        <w:spacing w:after="0" w:line="240" w:lineRule="auto"/>
        <w:ind w:left="1425" w:hanging="716"/>
        <w:rPr>
          <w:rFonts w:ascii="Times New Roman" w:hAnsi="Times New Roman" w:cs="Times New Roman"/>
          <w:sz w:val="28"/>
          <w:szCs w:val="28"/>
        </w:rPr>
      </w:pPr>
      <w:r w:rsidRPr="00334737">
        <w:rPr>
          <w:rFonts w:ascii="Times New Roman" w:hAnsi="Times New Roman" w:cs="Times New Roman"/>
          <w:sz w:val="28"/>
          <w:szCs w:val="28"/>
        </w:rPr>
        <w:t>Устройства для ручного ввода текстовой информации и манипулирования экранными объектами (клавиатура, мышь)</w:t>
      </w:r>
    </w:p>
    <w:p w:rsidR="00334737" w:rsidRPr="00334737" w:rsidRDefault="00334737" w:rsidP="00334737">
      <w:pPr>
        <w:pStyle w:val="a4"/>
        <w:numPr>
          <w:ilvl w:val="0"/>
          <w:numId w:val="22"/>
        </w:numPr>
        <w:spacing w:after="0" w:line="240" w:lineRule="auto"/>
        <w:ind w:left="0" w:firstLine="709"/>
        <w:rPr>
          <w:rFonts w:ascii="Times New Roman" w:hAnsi="Times New Roman" w:cs="Times New Roman"/>
          <w:sz w:val="28"/>
          <w:szCs w:val="28"/>
        </w:rPr>
      </w:pPr>
      <w:r w:rsidRPr="00334737">
        <w:rPr>
          <w:rFonts w:ascii="Times New Roman" w:hAnsi="Times New Roman" w:cs="Times New Roman"/>
          <w:sz w:val="28"/>
          <w:szCs w:val="28"/>
        </w:rPr>
        <w:t>Наушники</w:t>
      </w:r>
    </w:p>
    <w:p w:rsidR="00334737" w:rsidRPr="00334737" w:rsidRDefault="00334737" w:rsidP="00334737">
      <w:pPr>
        <w:pStyle w:val="a4"/>
        <w:numPr>
          <w:ilvl w:val="0"/>
          <w:numId w:val="22"/>
        </w:numPr>
        <w:spacing w:after="0" w:line="240" w:lineRule="auto"/>
        <w:ind w:left="0" w:firstLine="709"/>
        <w:rPr>
          <w:rFonts w:ascii="Times New Roman" w:hAnsi="Times New Roman" w:cs="Times New Roman"/>
          <w:sz w:val="28"/>
          <w:szCs w:val="28"/>
        </w:rPr>
      </w:pPr>
      <w:r w:rsidRPr="00334737">
        <w:rPr>
          <w:rFonts w:ascii="Times New Roman" w:hAnsi="Times New Roman" w:cs="Times New Roman"/>
          <w:sz w:val="28"/>
          <w:szCs w:val="28"/>
        </w:rPr>
        <w:t>Колонки</w:t>
      </w:r>
    </w:p>
    <w:p w:rsidR="00334737" w:rsidRPr="00334737" w:rsidRDefault="00334737" w:rsidP="00334737">
      <w:pPr>
        <w:pStyle w:val="a4"/>
        <w:numPr>
          <w:ilvl w:val="0"/>
          <w:numId w:val="22"/>
        </w:numPr>
        <w:spacing w:after="0" w:line="240" w:lineRule="auto"/>
        <w:ind w:left="0" w:firstLine="709"/>
        <w:rPr>
          <w:rFonts w:ascii="Times New Roman" w:hAnsi="Times New Roman" w:cs="Times New Roman"/>
          <w:sz w:val="28"/>
          <w:szCs w:val="28"/>
        </w:rPr>
      </w:pPr>
      <w:r w:rsidRPr="00334737">
        <w:rPr>
          <w:rFonts w:ascii="Times New Roman" w:hAnsi="Times New Roman" w:cs="Times New Roman"/>
          <w:sz w:val="28"/>
          <w:szCs w:val="28"/>
        </w:rPr>
        <w:t>Видеокамера со штативом</w:t>
      </w:r>
    </w:p>
    <w:p w:rsidR="00334737" w:rsidRPr="00334737" w:rsidRDefault="00334737" w:rsidP="00334737">
      <w:pPr>
        <w:pStyle w:val="a4"/>
        <w:numPr>
          <w:ilvl w:val="0"/>
          <w:numId w:val="22"/>
        </w:numPr>
        <w:spacing w:after="0" w:line="240" w:lineRule="auto"/>
        <w:ind w:left="0" w:firstLine="709"/>
        <w:rPr>
          <w:rFonts w:ascii="Times New Roman" w:hAnsi="Times New Roman" w:cs="Times New Roman"/>
          <w:sz w:val="28"/>
          <w:szCs w:val="28"/>
        </w:rPr>
      </w:pPr>
      <w:r w:rsidRPr="00334737">
        <w:rPr>
          <w:rFonts w:ascii="Times New Roman" w:hAnsi="Times New Roman" w:cs="Times New Roman"/>
          <w:sz w:val="28"/>
          <w:szCs w:val="28"/>
        </w:rPr>
        <w:t>Носители информации</w:t>
      </w:r>
    </w:p>
    <w:p w:rsidR="00334737" w:rsidRPr="00334737" w:rsidRDefault="00334737" w:rsidP="00334737">
      <w:pPr>
        <w:ind w:firstLine="709"/>
        <w:rPr>
          <w:rFonts w:ascii="Times New Roman" w:hAnsi="Times New Roman" w:cs="Times New Roman"/>
          <w:i/>
          <w:sz w:val="28"/>
          <w:szCs w:val="28"/>
        </w:rPr>
      </w:pPr>
    </w:p>
    <w:p w:rsidR="00334737" w:rsidRPr="00334737" w:rsidRDefault="00334737" w:rsidP="00334737">
      <w:pPr>
        <w:ind w:firstLine="709"/>
        <w:rPr>
          <w:rFonts w:ascii="Times New Roman" w:hAnsi="Times New Roman" w:cs="Times New Roman"/>
          <w:i/>
          <w:sz w:val="28"/>
          <w:szCs w:val="28"/>
        </w:rPr>
      </w:pPr>
      <w:r w:rsidRPr="00334737">
        <w:rPr>
          <w:rFonts w:ascii="Times New Roman" w:hAnsi="Times New Roman" w:cs="Times New Roman"/>
          <w:i/>
          <w:sz w:val="28"/>
          <w:szCs w:val="28"/>
        </w:rPr>
        <w:t>Программные средства:</w:t>
      </w:r>
    </w:p>
    <w:p w:rsidR="00334737" w:rsidRPr="00334737" w:rsidRDefault="00334737" w:rsidP="00334737">
      <w:pPr>
        <w:pStyle w:val="a4"/>
        <w:numPr>
          <w:ilvl w:val="0"/>
          <w:numId w:val="22"/>
        </w:numPr>
        <w:spacing w:after="0" w:line="240" w:lineRule="auto"/>
        <w:ind w:left="0" w:firstLine="709"/>
        <w:rPr>
          <w:rFonts w:ascii="Times New Roman" w:hAnsi="Times New Roman" w:cs="Times New Roman"/>
          <w:sz w:val="28"/>
          <w:szCs w:val="28"/>
        </w:rPr>
      </w:pPr>
      <w:r w:rsidRPr="00334737">
        <w:rPr>
          <w:rFonts w:ascii="Times New Roman" w:hAnsi="Times New Roman" w:cs="Times New Roman"/>
          <w:sz w:val="28"/>
          <w:szCs w:val="28"/>
        </w:rPr>
        <w:t xml:space="preserve">Операционная система </w:t>
      </w:r>
      <w:r w:rsidRPr="00334737">
        <w:rPr>
          <w:rFonts w:ascii="Times New Roman" w:hAnsi="Times New Roman" w:cs="Times New Roman"/>
          <w:sz w:val="28"/>
          <w:szCs w:val="28"/>
          <w:lang w:val="en-US"/>
        </w:rPr>
        <w:t>Windows</w:t>
      </w:r>
    </w:p>
    <w:p w:rsidR="00334737" w:rsidRPr="00334737" w:rsidRDefault="00334737" w:rsidP="00334737">
      <w:pPr>
        <w:pStyle w:val="a4"/>
        <w:numPr>
          <w:ilvl w:val="0"/>
          <w:numId w:val="22"/>
        </w:numPr>
        <w:spacing w:after="0" w:line="240" w:lineRule="auto"/>
        <w:ind w:left="0" w:firstLine="709"/>
        <w:rPr>
          <w:rFonts w:ascii="Times New Roman" w:hAnsi="Times New Roman" w:cs="Times New Roman"/>
          <w:sz w:val="28"/>
          <w:szCs w:val="28"/>
        </w:rPr>
      </w:pPr>
      <w:r w:rsidRPr="00334737">
        <w:rPr>
          <w:rFonts w:ascii="Times New Roman" w:hAnsi="Times New Roman" w:cs="Times New Roman"/>
          <w:sz w:val="28"/>
          <w:szCs w:val="28"/>
        </w:rPr>
        <w:t>Программы для работы с видео</w:t>
      </w:r>
      <w:r w:rsidRPr="00334737">
        <w:rPr>
          <w:rFonts w:ascii="Times New Roman" w:hAnsi="Times New Roman" w:cs="Times New Roman"/>
          <w:color w:val="000000"/>
          <w:sz w:val="28"/>
          <w:szCs w:val="28"/>
        </w:rPr>
        <w:t xml:space="preserve"> Киностудия </w:t>
      </w:r>
      <w:proofErr w:type="spellStart"/>
      <w:r w:rsidRPr="00334737">
        <w:rPr>
          <w:rFonts w:ascii="Times New Roman" w:hAnsi="Times New Roman" w:cs="Times New Roman"/>
          <w:color w:val="000000"/>
          <w:sz w:val="28"/>
          <w:szCs w:val="28"/>
        </w:rPr>
        <w:t>Windows</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Live</w:t>
      </w:r>
      <w:proofErr w:type="spellEnd"/>
      <w:r w:rsidRPr="00334737">
        <w:rPr>
          <w:rFonts w:ascii="Times New Roman" w:hAnsi="Times New Roman" w:cs="Times New Roman"/>
          <w:color w:val="000000"/>
          <w:sz w:val="28"/>
          <w:szCs w:val="28"/>
        </w:rPr>
        <w:t xml:space="preserve"> </w:t>
      </w:r>
      <w:r w:rsidRPr="00334737">
        <w:rPr>
          <w:rFonts w:ascii="Times New Roman" w:hAnsi="Times New Roman" w:cs="Times New Roman"/>
          <w:sz w:val="28"/>
          <w:szCs w:val="28"/>
        </w:rPr>
        <w:t xml:space="preserve"> и VSDC </w:t>
      </w:r>
      <w:proofErr w:type="spellStart"/>
      <w:r w:rsidRPr="00334737">
        <w:rPr>
          <w:rFonts w:ascii="Times New Roman" w:hAnsi="Times New Roman" w:cs="Times New Roman"/>
          <w:sz w:val="28"/>
          <w:szCs w:val="28"/>
        </w:rPr>
        <w:t>Free</w:t>
      </w:r>
      <w:proofErr w:type="spellEnd"/>
      <w:r w:rsidRPr="00334737">
        <w:rPr>
          <w:rFonts w:ascii="Times New Roman" w:hAnsi="Times New Roman" w:cs="Times New Roman"/>
          <w:sz w:val="28"/>
          <w:szCs w:val="28"/>
        </w:rPr>
        <w:t xml:space="preserve"> </w:t>
      </w:r>
      <w:proofErr w:type="spellStart"/>
      <w:r w:rsidRPr="00334737">
        <w:rPr>
          <w:rFonts w:ascii="Times New Roman" w:hAnsi="Times New Roman" w:cs="Times New Roman"/>
          <w:sz w:val="28"/>
          <w:szCs w:val="28"/>
        </w:rPr>
        <w:t>Video</w:t>
      </w:r>
      <w:proofErr w:type="spellEnd"/>
      <w:r w:rsidRPr="00334737">
        <w:rPr>
          <w:rFonts w:ascii="Times New Roman" w:hAnsi="Times New Roman" w:cs="Times New Roman"/>
          <w:sz w:val="28"/>
          <w:szCs w:val="28"/>
        </w:rPr>
        <w:t xml:space="preserve"> </w:t>
      </w:r>
      <w:proofErr w:type="spellStart"/>
      <w:r w:rsidRPr="00334737">
        <w:rPr>
          <w:rFonts w:ascii="Times New Roman" w:hAnsi="Times New Roman" w:cs="Times New Roman"/>
          <w:sz w:val="28"/>
          <w:szCs w:val="28"/>
        </w:rPr>
        <w:t>Editor</w:t>
      </w:r>
      <w:proofErr w:type="spellEnd"/>
    </w:p>
    <w:p w:rsidR="00334737" w:rsidRPr="00334737" w:rsidRDefault="00334737" w:rsidP="00334737">
      <w:pPr>
        <w:pStyle w:val="a4"/>
        <w:tabs>
          <w:tab w:val="left" w:pos="1134"/>
        </w:tabs>
        <w:spacing w:after="0" w:line="240" w:lineRule="auto"/>
        <w:ind w:left="0"/>
        <w:rPr>
          <w:rFonts w:ascii="Times New Roman" w:hAnsi="Times New Roman" w:cs="Times New Roman"/>
          <w:sz w:val="28"/>
          <w:szCs w:val="28"/>
        </w:rPr>
      </w:pPr>
    </w:p>
    <w:p w:rsidR="00334737" w:rsidRDefault="00334737" w:rsidP="00334737">
      <w:pPr>
        <w:ind w:firstLine="709"/>
        <w:jc w:val="center"/>
        <w:rPr>
          <w:b/>
          <w:sz w:val="28"/>
          <w:szCs w:val="28"/>
        </w:rPr>
      </w:pPr>
    </w:p>
    <w:p w:rsidR="00334737" w:rsidRDefault="00334737" w:rsidP="00334737">
      <w:pPr>
        <w:ind w:firstLine="709"/>
        <w:rPr>
          <w:sz w:val="28"/>
          <w:szCs w:val="28"/>
          <w:lang w:eastAsia="ru-RU"/>
        </w:rPr>
      </w:pPr>
    </w:p>
    <w:p w:rsidR="00334737" w:rsidRDefault="00334737">
      <w:pPr>
        <w:spacing w:after="0" w:line="240" w:lineRule="auto"/>
        <w:jc w:val="center"/>
        <w:rPr>
          <w:rFonts w:ascii="Times New Roman" w:eastAsia="Times New Roman" w:hAnsi="Times New Roman" w:cs="Times New Roman"/>
          <w:b/>
          <w:bCs/>
          <w:color w:val="000000"/>
          <w:sz w:val="28"/>
          <w:szCs w:val="28"/>
          <w:lang w:eastAsia="ru-RU"/>
        </w:rPr>
      </w:pPr>
      <w:r>
        <w:rPr>
          <w:b/>
          <w:bCs/>
          <w:sz w:val="28"/>
          <w:szCs w:val="28"/>
        </w:rPr>
        <w:br w:type="page"/>
      </w:r>
    </w:p>
    <w:p w:rsidR="0023765B" w:rsidRDefault="0023765B" w:rsidP="0023765B">
      <w:pPr>
        <w:pStyle w:val="Default"/>
        <w:jc w:val="center"/>
        <w:rPr>
          <w:b/>
          <w:bCs/>
          <w:sz w:val="28"/>
          <w:szCs w:val="28"/>
        </w:rPr>
      </w:pPr>
      <w:r>
        <w:rPr>
          <w:b/>
          <w:bCs/>
          <w:sz w:val="28"/>
          <w:szCs w:val="28"/>
        </w:rPr>
        <w:lastRenderedPageBreak/>
        <w:t xml:space="preserve">3.3 </w:t>
      </w:r>
      <w:r w:rsidRPr="00517487">
        <w:rPr>
          <w:b/>
          <w:bCs/>
          <w:sz w:val="28"/>
          <w:szCs w:val="28"/>
        </w:rPr>
        <w:t>ТЕМАТИЧЕСКИЙ ПЛАН</w:t>
      </w:r>
      <w:r>
        <w:rPr>
          <w:b/>
          <w:bCs/>
          <w:sz w:val="28"/>
          <w:szCs w:val="28"/>
        </w:rPr>
        <w:t xml:space="preserve"> </w:t>
      </w:r>
    </w:p>
    <w:p w:rsidR="0023765B" w:rsidRDefault="0023765B" w:rsidP="0023765B">
      <w:pPr>
        <w:pStyle w:val="Default"/>
        <w:jc w:val="center"/>
        <w:rPr>
          <w:b/>
          <w:bCs/>
          <w:sz w:val="28"/>
          <w:szCs w:val="28"/>
        </w:rPr>
      </w:pPr>
      <w:r w:rsidRPr="00517487">
        <w:rPr>
          <w:b/>
          <w:bCs/>
          <w:sz w:val="28"/>
          <w:szCs w:val="28"/>
        </w:rPr>
        <w:t>ПРОГРАММЫ ВНЕУРОЧНОЙ</w:t>
      </w:r>
      <w:r>
        <w:rPr>
          <w:b/>
          <w:bCs/>
          <w:sz w:val="28"/>
          <w:szCs w:val="28"/>
        </w:rPr>
        <w:t xml:space="preserve"> </w:t>
      </w:r>
      <w:r w:rsidRPr="00517487">
        <w:rPr>
          <w:b/>
          <w:bCs/>
          <w:sz w:val="28"/>
          <w:szCs w:val="28"/>
        </w:rPr>
        <w:t xml:space="preserve">ДЕЯТЕЛЬНОСТИ </w:t>
      </w:r>
    </w:p>
    <w:p w:rsidR="0023765B" w:rsidRDefault="0023765B" w:rsidP="0023765B">
      <w:pPr>
        <w:pStyle w:val="Default"/>
        <w:jc w:val="center"/>
        <w:rPr>
          <w:b/>
          <w:sz w:val="28"/>
          <w:szCs w:val="28"/>
        </w:rPr>
      </w:pPr>
      <w:r w:rsidRPr="00517487">
        <w:rPr>
          <w:b/>
          <w:bCs/>
          <w:sz w:val="28"/>
          <w:szCs w:val="28"/>
        </w:rPr>
        <w:t>«</w:t>
      </w:r>
      <w:r>
        <w:rPr>
          <w:b/>
          <w:bCs/>
          <w:sz w:val="28"/>
          <w:szCs w:val="28"/>
        </w:rPr>
        <w:t>МЫ, ПРОГРАММИСТЫ»</w:t>
      </w:r>
    </w:p>
    <w:tbl>
      <w:tblPr>
        <w:tblW w:w="10322" w:type="dxa"/>
        <w:jc w:val="center"/>
        <w:tblLook w:val="04A0" w:firstRow="1" w:lastRow="0" w:firstColumn="1" w:lastColumn="0" w:noHBand="0" w:noVBand="1"/>
      </w:tblPr>
      <w:tblGrid>
        <w:gridCol w:w="656"/>
        <w:gridCol w:w="7607"/>
        <w:gridCol w:w="2059"/>
      </w:tblGrid>
      <w:tr w:rsidR="005B591A" w:rsidRPr="00334737" w:rsidTr="00040A5D">
        <w:trPr>
          <w:trHeight w:val="1169"/>
          <w:jc w:val="center"/>
        </w:trPr>
        <w:tc>
          <w:tcPr>
            <w:tcW w:w="656" w:type="dxa"/>
            <w:tcBorders>
              <w:top w:val="single" w:sz="4" w:space="0" w:color="auto"/>
              <w:left w:val="single" w:sz="4" w:space="0" w:color="auto"/>
              <w:bottom w:val="single" w:sz="4" w:space="0" w:color="auto"/>
              <w:right w:val="single" w:sz="4" w:space="0" w:color="auto"/>
            </w:tcBorders>
            <w:vAlign w:val="center"/>
            <w:hideMark/>
          </w:tcPr>
          <w:p w:rsidR="005B591A" w:rsidRPr="00334737" w:rsidRDefault="005B591A" w:rsidP="00334737">
            <w:pPr>
              <w:spacing w:after="0" w:line="240" w:lineRule="auto"/>
              <w:jc w:val="center"/>
              <w:rPr>
                <w:rFonts w:ascii="Times New Roman" w:hAnsi="Times New Roman" w:cs="Times New Roman"/>
                <w:b/>
                <w:bCs/>
                <w:color w:val="000000"/>
                <w:sz w:val="28"/>
                <w:szCs w:val="28"/>
              </w:rPr>
            </w:pPr>
            <w:r w:rsidRPr="00334737">
              <w:rPr>
                <w:rFonts w:ascii="Times New Roman" w:hAnsi="Times New Roman" w:cs="Times New Roman"/>
                <w:b/>
                <w:bCs/>
                <w:color w:val="000000"/>
                <w:sz w:val="28"/>
                <w:szCs w:val="28"/>
              </w:rPr>
              <w:t xml:space="preserve">№ </w:t>
            </w:r>
            <w:proofErr w:type="gramStart"/>
            <w:r w:rsidRPr="00334737">
              <w:rPr>
                <w:rFonts w:ascii="Times New Roman" w:hAnsi="Times New Roman" w:cs="Times New Roman"/>
                <w:b/>
                <w:bCs/>
                <w:color w:val="000000"/>
                <w:sz w:val="28"/>
                <w:szCs w:val="28"/>
              </w:rPr>
              <w:t>п</w:t>
            </w:r>
            <w:proofErr w:type="gramEnd"/>
            <w:r w:rsidRPr="00334737">
              <w:rPr>
                <w:rFonts w:ascii="Times New Roman" w:hAnsi="Times New Roman" w:cs="Times New Roman"/>
                <w:b/>
                <w:bCs/>
                <w:color w:val="000000"/>
                <w:sz w:val="28"/>
                <w:szCs w:val="28"/>
              </w:rPr>
              <w:t>/п</w:t>
            </w:r>
          </w:p>
        </w:tc>
        <w:tc>
          <w:tcPr>
            <w:tcW w:w="7607" w:type="dxa"/>
            <w:tcBorders>
              <w:top w:val="single" w:sz="4" w:space="0" w:color="auto"/>
              <w:left w:val="single" w:sz="4" w:space="0" w:color="auto"/>
              <w:bottom w:val="single" w:sz="4" w:space="0" w:color="auto"/>
              <w:right w:val="single" w:sz="4" w:space="0" w:color="auto"/>
            </w:tcBorders>
            <w:vAlign w:val="center"/>
            <w:hideMark/>
          </w:tcPr>
          <w:p w:rsidR="005B591A" w:rsidRPr="00334737" w:rsidRDefault="005B591A" w:rsidP="00334737">
            <w:pPr>
              <w:spacing w:after="0" w:line="240" w:lineRule="auto"/>
              <w:jc w:val="center"/>
              <w:rPr>
                <w:rFonts w:ascii="Times New Roman" w:hAnsi="Times New Roman" w:cs="Times New Roman"/>
                <w:b/>
                <w:bCs/>
                <w:color w:val="000000"/>
                <w:sz w:val="28"/>
                <w:szCs w:val="28"/>
              </w:rPr>
            </w:pPr>
            <w:r w:rsidRPr="00334737">
              <w:rPr>
                <w:rFonts w:ascii="Times New Roman" w:hAnsi="Times New Roman" w:cs="Times New Roman"/>
                <w:b/>
                <w:bCs/>
                <w:color w:val="000000"/>
                <w:sz w:val="28"/>
                <w:szCs w:val="28"/>
              </w:rPr>
              <w:t>Раздел. Тема</w:t>
            </w:r>
          </w:p>
        </w:tc>
        <w:tc>
          <w:tcPr>
            <w:tcW w:w="2059" w:type="dxa"/>
            <w:tcBorders>
              <w:top w:val="single" w:sz="4" w:space="0" w:color="auto"/>
              <w:left w:val="single" w:sz="4" w:space="0" w:color="auto"/>
              <w:right w:val="single" w:sz="4" w:space="0" w:color="auto"/>
            </w:tcBorders>
          </w:tcPr>
          <w:p w:rsidR="005B591A" w:rsidRPr="00334737" w:rsidRDefault="005B591A" w:rsidP="00334737">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Количество часов</w:t>
            </w:r>
          </w:p>
        </w:tc>
      </w:tr>
      <w:tr w:rsidR="005B591A" w:rsidRPr="00334737" w:rsidTr="005B591A">
        <w:trPr>
          <w:trHeight w:val="750"/>
          <w:jc w:val="center"/>
        </w:trPr>
        <w:tc>
          <w:tcPr>
            <w:tcW w:w="656" w:type="dxa"/>
            <w:tcBorders>
              <w:top w:val="nil"/>
              <w:left w:val="single" w:sz="4" w:space="0" w:color="auto"/>
              <w:bottom w:val="single" w:sz="4" w:space="0" w:color="auto"/>
              <w:right w:val="single" w:sz="4" w:space="0" w:color="auto"/>
            </w:tcBorders>
            <w:vAlign w:val="center"/>
          </w:tcPr>
          <w:p w:rsidR="005B591A" w:rsidRPr="00334737" w:rsidRDefault="005B591A" w:rsidP="00334737">
            <w:pPr>
              <w:numPr>
                <w:ilvl w:val="0"/>
                <w:numId w:val="29"/>
              </w:numPr>
              <w:spacing w:after="0" w:line="240" w:lineRule="auto"/>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center"/>
              <w:rPr>
                <w:rFonts w:ascii="Times New Roman" w:hAnsi="Times New Roman" w:cs="Times New Roman"/>
                <w:b/>
                <w:color w:val="000000"/>
                <w:sz w:val="28"/>
                <w:szCs w:val="28"/>
              </w:rPr>
            </w:pPr>
            <w:r w:rsidRPr="00334737">
              <w:rPr>
                <w:rFonts w:ascii="Times New Roman" w:hAnsi="Times New Roman" w:cs="Times New Roman"/>
                <w:b/>
                <w:color w:val="000000"/>
                <w:sz w:val="28"/>
                <w:szCs w:val="28"/>
              </w:rPr>
              <w:t>Введение. Основные понятия при работе с видеоинформацией</w:t>
            </w:r>
          </w:p>
        </w:tc>
        <w:tc>
          <w:tcPr>
            <w:tcW w:w="2059" w:type="dxa"/>
            <w:tcBorders>
              <w:top w:val="nil"/>
              <w:left w:val="nil"/>
              <w:bottom w:val="single" w:sz="4" w:space="0" w:color="auto"/>
              <w:right w:val="single" w:sz="4" w:space="0" w:color="auto"/>
            </w:tcBorders>
          </w:tcPr>
          <w:p w:rsidR="005B591A" w:rsidRPr="00334737" w:rsidRDefault="005B591A" w:rsidP="00334737">
            <w:pPr>
              <w:spacing w:after="0" w:line="240" w:lineRule="auto"/>
              <w:jc w:val="center"/>
              <w:rPr>
                <w:rFonts w:ascii="Times New Roman" w:hAnsi="Times New Roman" w:cs="Times New Roman"/>
                <w:b/>
                <w:color w:val="000000"/>
                <w:sz w:val="28"/>
                <w:szCs w:val="28"/>
              </w:rPr>
            </w:pPr>
          </w:p>
        </w:tc>
      </w:tr>
      <w:tr w:rsidR="005B591A" w:rsidRPr="00334737" w:rsidTr="005B591A">
        <w:trPr>
          <w:trHeight w:val="750"/>
          <w:jc w:val="center"/>
        </w:trPr>
        <w:tc>
          <w:tcPr>
            <w:tcW w:w="656" w:type="dxa"/>
            <w:tcBorders>
              <w:top w:val="nil"/>
              <w:left w:val="single" w:sz="4" w:space="0" w:color="auto"/>
              <w:bottom w:val="single" w:sz="4" w:space="0" w:color="auto"/>
              <w:right w:val="single" w:sz="4" w:space="0" w:color="auto"/>
            </w:tcBorders>
            <w:vAlign w:val="center"/>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Знакомство с правилами работы школьной видеостудии. Цели и задачи видеостудии</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vAlign w:val="center"/>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Общие сведения о цифровом видео. Структура видеоинформации</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vAlign w:val="center"/>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Профессия оператора – между техникой и искусством</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1077"/>
          <w:jc w:val="center"/>
        </w:trPr>
        <w:tc>
          <w:tcPr>
            <w:tcW w:w="656" w:type="dxa"/>
            <w:tcBorders>
              <w:top w:val="nil"/>
              <w:left w:val="single" w:sz="4" w:space="0" w:color="auto"/>
              <w:bottom w:val="single" w:sz="4" w:space="0" w:color="auto"/>
              <w:right w:val="single" w:sz="4" w:space="0" w:color="auto"/>
            </w:tcBorders>
            <w:vAlign w:val="center"/>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Телевизионное общение в кадре и за кадром</w:t>
            </w:r>
          </w:p>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Техника и технология видеосъемки</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630"/>
          <w:jc w:val="center"/>
        </w:trPr>
        <w:tc>
          <w:tcPr>
            <w:tcW w:w="656" w:type="dxa"/>
            <w:tcBorders>
              <w:top w:val="nil"/>
              <w:left w:val="single" w:sz="4" w:space="0" w:color="auto"/>
              <w:bottom w:val="single" w:sz="4" w:space="0" w:color="auto"/>
              <w:right w:val="single" w:sz="4" w:space="0" w:color="auto"/>
            </w:tcBorders>
            <w:vAlign w:val="center"/>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single" w:sz="4" w:space="0" w:color="auto"/>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Основные структурно-тематические разделы телепрограммы: информационно-публицистический; художественно-игровой; развлекательный</w:t>
            </w:r>
          </w:p>
        </w:tc>
        <w:tc>
          <w:tcPr>
            <w:tcW w:w="2059" w:type="dxa"/>
            <w:tcBorders>
              <w:top w:val="single" w:sz="4" w:space="0" w:color="auto"/>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vAlign w:val="center"/>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Работа с видеокамерой. Правила видеосъемки</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630"/>
          <w:jc w:val="center"/>
        </w:trPr>
        <w:tc>
          <w:tcPr>
            <w:tcW w:w="656" w:type="dxa"/>
            <w:tcBorders>
              <w:top w:val="nil"/>
              <w:left w:val="single" w:sz="4" w:space="0" w:color="auto"/>
              <w:bottom w:val="single" w:sz="4" w:space="0" w:color="auto"/>
              <w:right w:val="single" w:sz="4" w:space="0" w:color="auto"/>
            </w:tcBorders>
            <w:vAlign w:val="center"/>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Основные приёмы работы с видеокамерой при создании фильма</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630"/>
          <w:jc w:val="center"/>
        </w:trPr>
        <w:tc>
          <w:tcPr>
            <w:tcW w:w="656" w:type="dxa"/>
            <w:tcBorders>
              <w:top w:val="nil"/>
              <w:left w:val="single" w:sz="4" w:space="0" w:color="auto"/>
              <w:bottom w:val="single" w:sz="4" w:space="0" w:color="auto"/>
              <w:right w:val="single" w:sz="4" w:space="0" w:color="auto"/>
            </w:tcBorders>
            <w:vAlign w:val="center"/>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Язык экрана; его элементы - кадр, план, ракурс, звучащее слово</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630"/>
          <w:jc w:val="center"/>
        </w:trPr>
        <w:tc>
          <w:tcPr>
            <w:tcW w:w="656" w:type="dxa"/>
            <w:tcBorders>
              <w:top w:val="nil"/>
              <w:left w:val="single" w:sz="4" w:space="0" w:color="auto"/>
              <w:bottom w:val="single" w:sz="4" w:space="0" w:color="auto"/>
              <w:right w:val="single" w:sz="4" w:space="0" w:color="auto"/>
            </w:tcBorders>
            <w:vAlign w:val="center"/>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Прикладные программы для видеокамеры.    Прикладные программы для работы на ПК</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0"/>
                <w:numId w:val="29"/>
              </w:numPr>
              <w:spacing w:after="0" w:line="240" w:lineRule="auto"/>
              <w:jc w:val="center"/>
              <w:rPr>
                <w:rFonts w:ascii="Times New Roman" w:hAnsi="Times New Roman" w:cs="Times New Roman"/>
                <w:color w:val="000000"/>
                <w:sz w:val="28"/>
                <w:szCs w:val="28"/>
              </w:rPr>
            </w:pPr>
          </w:p>
        </w:tc>
        <w:tc>
          <w:tcPr>
            <w:tcW w:w="7607" w:type="dxa"/>
            <w:tcBorders>
              <w:top w:val="single" w:sz="4" w:space="0" w:color="auto"/>
              <w:left w:val="nil"/>
              <w:bottom w:val="single" w:sz="4" w:space="0" w:color="auto"/>
              <w:right w:val="single" w:sz="4" w:space="0" w:color="auto"/>
            </w:tcBorders>
            <w:vAlign w:val="center"/>
            <w:hideMark/>
          </w:tcPr>
          <w:p w:rsidR="005B591A" w:rsidRPr="00334737" w:rsidRDefault="005B591A" w:rsidP="00334737">
            <w:pPr>
              <w:pStyle w:val="1"/>
              <w:shd w:val="clear" w:color="auto" w:fill="FFFFFF"/>
              <w:spacing w:before="0" w:beforeAutospacing="0" w:after="0" w:afterAutospacing="0"/>
              <w:rPr>
                <w:bCs w:val="0"/>
                <w:color w:val="000000"/>
                <w:sz w:val="28"/>
                <w:szCs w:val="28"/>
              </w:rPr>
            </w:pPr>
            <w:r w:rsidRPr="00334737">
              <w:rPr>
                <w:bCs w:val="0"/>
                <w:color w:val="000000"/>
                <w:kern w:val="0"/>
                <w:sz w:val="28"/>
                <w:szCs w:val="28"/>
              </w:rPr>
              <w:t xml:space="preserve">Работа в программе </w:t>
            </w:r>
            <w:r w:rsidRPr="00334737">
              <w:rPr>
                <w:rStyle w:val="apple-converted-space"/>
                <w:color w:val="000000"/>
                <w:sz w:val="28"/>
                <w:szCs w:val="28"/>
                <w:shd w:val="clear" w:color="auto" w:fill="FFFFFF"/>
              </w:rPr>
              <w:t> </w:t>
            </w:r>
            <w:r w:rsidRPr="00334737">
              <w:rPr>
                <w:bCs w:val="0"/>
                <w:color w:val="000000"/>
                <w:kern w:val="0"/>
                <w:sz w:val="28"/>
                <w:szCs w:val="28"/>
              </w:rPr>
              <w:t xml:space="preserve">Киностудия </w:t>
            </w:r>
            <w:proofErr w:type="spellStart"/>
            <w:r w:rsidRPr="00334737">
              <w:rPr>
                <w:bCs w:val="0"/>
                <w:color w:val="000000"/>
                <w:kern w:val="0"/>
                <w:sz w:val="28"/>
                <w:szCs w:val="28"/>
              </w:rPr>
              <w:t>Windows</w:t>
            </w:r>
            <w:proofErr w:type="spellEnd"/>
            <w:r w:rsidRPr="00334737">
              <w:rPr>
                <w:bCs w:val="0"/>
                <w:color w:val="000000"/>
                <w:kern w:val="0"/>
                <w:sz w:val="28"/>
                <w:szCs w:val="28"/>
              </w:rPr>
              <w:t xml:space="preserve"> </w:t>
            </w:r>
            <w:proofErr w:type="spellStart"/>
            <w:r w:rsidRPr="00334737">
              <w:rPr>
                <w:bCs w:val="0"/>
                <w:color w:val="000000"/>
                <w:kern w:val="0"/>
                <w:sz w:val="28"/>
                <w:szCs w:val="28"/>
              </w:rPr>
              <w:t>Live</w:t>
            </w:r>
            <w:proofErr w:type="spellEnd"/>
          </w:p>
        </w:tc>
        <w:tc>
          <w:tcPr>
            <w:tcW w:w="2059" w:type="dxa"/>
            <w:tcBorders>
              <w:top w:val="single" w:sz="4" w:space="0" w:color="auto"/>
              <w:left w:val="nil"/>
              <w:bottom w:val="single" w:sz="4" w:space="0" w:color="auto"/>
              <w:right w:val="single" w:sz="4" w:space="0" w:color="auto"/>
            </w:tcBorders>
          </w:tcPr>
          <w:p w:rsidR="005B591A" w:rsidRPr="00334737" w:rsidRDefault="005B591A" w:rsidP="002374A5">
            <w:pPr>
              <w:pStyle w:val="1"/>
              <w:shd w:val="clear" w:color="auto" w:fill="FFFFFF"/>
              <w:spacing w:before="0" w:beforeAutospacing="0" w:after="0" w:afterAutospacing="0"/>
              <w:jc w:val="center"/>
              <w:rPr>
                <w:bCs w:val="0"/>
                <w:color w:val="000000"/>
                <w:kern w:val="0"/>
                <w:sz w:val="28"/>
                <w:szCs w:val="28"/>
              </w:rPr>
            </w:pP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Сущность и назначение программы Киностудия </w:t>
            </w:r>
            <w:proofErr w:type="spellStart"/>
            <w:r w:rsidRPr="00334737">
              <w:rPr>
                <w:rFonts w:ascii="Times New Roman" w:hAnsi="Times New Roman" w:cs="Times New Roman"/>
                <w:color w:val="000000"/>
                <w:sz w:val="28"/>
                <w:szCs w:val="28"/>
              </w:rPr>
              <w:t>Windows</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Live</w:t>
            </w:r>
            <w:proofErr w:type="spellEnd"/>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Возможности программы Киностудия </w:t>
            </w:r>
            <w:proofErr w:type="spellStart"/>
            <w:r w:rsidRPr="00334737">
              <w:rPr>
                <w:rFonts w:ascii="Times New Roman" w:hAnsi="Times New Roman" w:cs="Times New Roman"/>
                <w:color w:val="000000"/>
                <w:sz w:val="28"/>
                <w:szCs w:val="28"/>
              </w:rPr>
              <w:t>Windows</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Live</w:t>
            </w:r>
            <w:proofErr w:type="spellEnd"/>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Состав окна программы Киностудия </w:t>
            </w:r>
            <w:proofErr w:type="spellStart"/>
            <w:r w:rsidRPr="00334737">
              <w:rPr>
                <w:rFonts w:ascii="Times New Roman" w:hAnsi="Times New Roman" w:cs="Times New Roman"/>
                <w:color w:val="000000"/>
                <w:sz w:val="28"/>
                <w:szCs w:val="28"/>
              </w:rPr>
              <w:t>Windows</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Live</w:t>
            </w:r>
            <w:proofErr w:type="spellEnd"/>
            <w:r w:rsidRPr="00334737">
              <w:rPr>
                <w:rFonts w:ascii="Times New Roman" w:hAnsi="Times New Roman" w:cs="Times New Roman"/>
                <w:color w:val="000000"/>
                <w:sz w:val="28"/>
                <w:szCs w:val="28"/>
              </w:rPr>
              <w:t>. Создание проекта</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Меню</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Захват видео с видеокамер и других внешних устройств захвата</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Редактирование видеофайлов</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Экспорт видеороликов</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Слайд - шоу</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Опции записи</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Управление проектом</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Опции видео</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Поддерживаемые форматы дисков</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hideMark/>
          </w:tcPr>
          <w:p w:rsidR="005B591A" w:rsidRPr="00334737" w:rsidRDefault="005B591A" w:rsidP="00334737">
            <w:pPr>
              <w:spacing w:after="0" w:line="240" w:lineRule="auto"/>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Создание тематических видеороликов  в Киностудии </w:t>
            </w:r>
            <w:proofErr w:type="spellStart"/>
            <w:r w:rsidRPr="00334737">
              <w:rPr>
                <w:rFonts w:ascii="Times New Roman" w:hAnsi="Times New Roman" w:cs="Times New Roman"/>
                <w:color w:val="000000"/>
                <w:sz w:val="28"/>
                <w:szCs w:val="28"/>
              </w:rPr>
              <w:t>Windows</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Live</w:t>
            </w:r>
            <w:proofErr w:type="spellEnd"/>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0"/>
                <w:numId w:val="29"/>
              </w:numPr>
              <w:spacing w:after="0" w:line="240" w:lineRule="auto"/>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b/>
                <w:color w:val="000000"/>
                <w:sz w:val="28"/>
                <w:szCs w:val="28"/>
              </w:rPr>
              <w:t xml:space="preserve">Работа в программе  </w:t>
            </w:r>
            <w:r w:rsidRPr="00334737">
              <w:rPr>
                <w:rFonts w:ascii="Times New Roman" w:hAnsi="Times New Roman" w:cs="Times New Roman"/>
                <w:b/>
                <w:bCs/>
                <w:sz w:val="28"/>
                <w:szCs w:val="28"/>
              </w:rPr>
              <w:t xml:space="preserve">VSDC </w:t>
            </w:r>
            <w:proofErr w:type="spellStart"/>
            <w:r w:rsidRPr="00334737">
              <w:rPr>
                <w:rFonts w:ascii="Times New Roman" w:hAnsi="Times New Roman" w:cs="Times New Roman"/>
                <w:b/>
                <w:bCs/>
                <w:sz w:val="28"/>
                <w:szCs w:val="28"/>
              </w:rPr>
              <w:t>Free</w:t>
            </w:r>
            <w:proofErr w:type="spellEnd"/>
            <w:r w:rsidRPr="00334737">
              <w:rPr>
                <w:rFonts w:ascii="Times New Roman" w:hAnsi="Times New Roman" w:cs="Times New Roman"/>
                <w:b/>
                <w:bCs/>
                <w:sz w:val="28"/>
                <w:szCs w:val="28"/>
              </w:rPr>
              <w:t xml:space="preserve"> </w:t>
            </w:r>
            <w:proofErr w:type="spellStart"/>
            <w:r w:rsidRPr="00334737">
              <w:rPr>
                <w:rFonts w:ascii="Times New Roman" w:hAnsi="Times New Roman" w:cs="Times New Roman"/>
                <w:b/>
                <w:bCs/>
                <w:sz w:val="28"/>
                <w:szCs w:val="28"/>
              </w:rPr>
              <w:t>Video</w:t>
            </w:r>
            <w:proofErr w:type="spellEnd"/>
            <w:r w:rsidRPr="00334737">
              <w:rPr>
                <w:rFonts w:ascii="Times New Roman" w:hAnsi="Times New Roman" w:cs="Times New Roman"/>
                <w:b/>
                <w:bCs/>
                <w:sz w:val="28"/>
                <w:szCs w:val="28"/>
              </w:rPr>
              <w:t xml:space="preserve"> </w:t>
            </w:r>
            <w:proofErr w:type="spellStart"/>
            <w:r w:rsidRPr="00334737">
              <w:rPr>
                <w:rFonts w:ascii="Times New Roman" w:hAnsi="Times New Roman" w:cs="Times New Roman"/>
                <w:b/>
                <w:bCs/>
                <w:sz w:val="28"/>
                <w:szCs w:val="28"/>
              </w:rPr>
              <w:t>Editor</w:t>
            </w:r>
            <w:proofErr w:type="spellEnd"/>
          </w:p>
        </w:tc>
        <w:tc>
          <w:tcPr>
            <w:tcW w:w="2059" w:type="dxa"/>
            <w:tcBorders>
              <w:top w:val="nil"/>
              <w:left w:val="nil"/>
              <w:bottom w:val="single" w:sz="4" w:space="0" w:color="auto"/>
              <w:right w:val="single" w:sz="4" w:space="0" w:color="auto"/>
            </w:tcBorders>
          </w:tcPr>
          <w:p w:rsidR="005B591A" w:rsidRPr="00334737" w:rsidRDefault="005B591A" w:rsidP="002374A5">
            <w:pPr>
              <w:spacing w:after="0" w:line="240" w:lineRule="auto"/>
              <w:jc w:val="center"/>
              <w:rPr>
                <w:rFonts w:ascii="Times New Roman" w:hAnsi="Times New Roman" w:cs="Times New Roman"/>
                <w:b/>
                <w:color w:val="000000"/>
                <w:sz w:val="28"/>
                <w:szCs w:val="28"/>
              </w:rPr>
            </w:pP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Сущность и назначение программы VSDC </w:t>
            </w:r>
            <w:proofErr w:type="spellStart"/>
            <w:r w:rsidRPr="00334737">
              <w:rPr>
                <w:rFonts w:ascii="Times New Roman" w:hAnsi="Times New Roman" w:cs="Times New Roman"/>
                <w:color w:val="000000"/>
                <w:sz w:val="28"/>
                <w:szCs w:val="28"/>
              </w:rPr>
              <w:t>Free</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Video</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Editor</w:t>
            </w:r>
            <w:proofErr w:type="spellEnd"/>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495"/>
          <w:jc w:val="center"/>
        </w:trPr>
        <w:tc>
          <w:tcPr>
            <w:tcW w:w="656" w:type="dxa"/>
            <w:tcBorders>
              <w:top w:val="nil"/>
              <w:left w:val="single" w:sz="4" w:space="0" w:color="auto"/>
              <w:bottom w:val="nil"/>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nil"/>
              <w:right w:val="single" w:sz="4" w:space="0" w:color="auto"/>
            </w:tcBorders>
            <w:noWrap/>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Возможности программы VSDC </w:t>
            </w:r>
            <w:proofErr w:type="spellStart"/>
            <w:r w:rsidRPr="00334737">
              <w:rPr>
                <w:rFonts w:ascii="Times New Roman" w:hAnsi="Times New Roman" w:cs="Times New Roman"/>
                <w:color w:val="000000"/>
                <w:sz w:val="28"/>
                <w:szCs w:val="28"/>
              </w:rPr>
              <w:t>Free</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Video</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Editor</w:t>
            </w:r>
            <w:proofErr w:type="spellEnd"/>
          </w:p>
        </w:tc>
        <w:tc>
          <w:tcPr>
            <w:tcW w:w="2059" w:type="dxa"/>
            <w:tcBorders>
              <w:top w:val="nil"/>
              <w:left w:val="nil"/>
              <w:bottom w:val="nil"/>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single" w:sz="4" w:space="0" w:color="auto"/>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single" w:sz="4" w:space="0" w:color="auto"/>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Состав окна программы VSDC </w:t>
            </w:r>
            <w:proofErr w:type="spellStart"/>
            <w:r w:rsidRPr="00334737">
              <w:rPr>
                <w:rFonts w:ascii="Times New Roman" w:hAnsi="Times New Roman" w:cs="Times New Roman"/>
                <w:color w:val="000000"/>
                <w:sz w:val="28"/>
                <w:szCs w:val="28"/>
              </w:rPr>
              <w:t>Free</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Video</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Editor</w:t>
            </w:r>
            <w:proofErr w:type="spellEnd"/>
          </w:p>
        </w:tc>
        <w:tc>
          <w:tcPr>
            <w:tcW w:w="2059" w:type="dxa"/>
            <w:tcBorders>
              <w:top w:val="single" w:sz="4" w:space="0" w:color="auto"/>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630"/>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Методы захвата видео и настройки параметров </w:t>
            </w:r>
            <w:proofErr w:type="spellStart"/>
            <w:r w:rsidRPr="00334737">
              <w:rPr>
                <w:rFonts w:ascii="Times New Roman" w:hAnsi="Times New Roman" w:cs="Times New Roman"/>
                <w:color w:val="000000"/>
                <w:sz w:val="28"/>
                <w:szCs w:val="28"/>
              </w:rPr>
              <w:t>видеозахвата</w:t>
            </w:r>
            <w:proofErr w:type="spellEnd"/>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62"/>
          <w:jc w:val="center"/>
        </w:trPr>
        <w:tc>
          <w:tcPr>
            <w:tcW w:w="656" w:type="dxa"/>
            <w:tcBorders>
              <w:top w:val="nil"/>
              <w:left w:val="single" w:sz="4" w:space="0" w:color="auto"/>
              <w:bottom w:val="nil"/>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nil"/>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Форматы видеофайлов</w:t>
            </w:r>
          </w:p>
        </w:tc>
        <w:tc>
          <w:tcPr>
            <w:tcW w:w="2059" w:type="dxa"/>
            <w:tcBorders>
              <w:top w:val="nil"/>
              <w:left w:val="nil"/>
              <w:bottom w:val="nil"/>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C47EA7" w:rsidTr="005B591A">
        <w:trPr>
          <w:trHeight w:val="315"/>
          <w:jc w:val="center"/>
        </w:trPr>
        <w:tc>
          <w:tcPr>
            <w:tcW w:w="656" w:type="dxa"/>
            <w:tcBorders>
              <w:top w:val="single" w:sz="4" w:space="0" w:color="auto"/>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single" w:sz="4" w:space="0" w:color="auto"/>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lang w:val="en-US"/>
              </w:rPr>
            </w:pPr>
            <w:r w:rsidRPr="00334737">
              <w:rPr>
                <w:rFonts w:ascii="Times New Roman" w:hAnsi="Times New Roman" w:cs="Times New Roman"/>
                <w:color w:val="000000"/>
                <w:sz w:val="28"/>
                <w:szCs w:val="28"/>
              </w:rPr>
              <w:t>Запуск</w:t>
            </w:r>
            <w:r w:rsidRPr="00334737">
              <w:rPr>
                <w:rFonts w:ascii="Times New Roman" w:hAnsi="Times New Roman" w:cs="Times New Roman"/>
                <w:color w:val="000000"/>
                <w:sz w:val="28"/>
                <w:szCs w:val="28"/>
                <w:lang w:val="en-US"/>
              </w:rPr>
              <w:t xml:space="preserve"> </w:t>
            </w:r>
            <w:r w:rsidRPr="00334737">
              <w:rPr>
                <w:rFonts w:ascii="Times New Roman" w:hAnsi="Times New Roman" w:cs="Times New Roman"/>
                <w:color w:val="000000"/>
                <w:sz w:val="28"/>
                <w:szCs w:val="28"/>
              </w:rPr>
              <w:t>программы</w:t>
            </w:r>
            <w:r w:rsidRPr="00334737">
              <w:rPr>
                <w:rFonts w:ascii="Times New Roman" w:hAnsi="Times New Roman" w:cs="Times New Roman"/>
                <w:color w:val="000000"/>
                <w:sz w:val="28"/>
                <w:szCs w:val="28"/>
                <w:lang w:val="en-US"/>
              </w:rPr>
              <w:t xml:space="preserve"> VSDC Free Video Editor</w:t>
            </w:r>
          </w:p>
        </w:tc>
        <w:tc>
          <w:tcPr>
            <w:tcW w:w="2059" w:type="dxa"/>
            <w:tcBorders>
              <w:top w:val="single" w:sz="4" w:space="0" w:color="auto"/>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single" w:sz="4" w:space="0" w:color="auto"/>
              <w:left w:val="single" w:sz="4" w:space="0" w:color="auto"/>
              <w:bottom w:val="single" w:sz="4" w:space="0" w:color="auto"/>
              <w:right w:val="single" w:sz="4" w:space="0" w:color="auto"/>
            </w:tcBorders>
          </w:tcPr>
          <w:p w:rsidR="005B591A" w:rsidRPr="00C47EA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lang w:val="en-US"/>
              </w:rPr>
            </w:pPr>
          </w:p>
        </w:tc>
        <w:tc>
          <w:tcPr>
            <w:tcW w:w="7607" w:type="dxa"/>
            <w:tcBorders>
              <w:top w:val="single" w:sz="4" w:space="0" w:color="auto"/>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Сохранение файла видеофрагмента</w:t>
            </w:r>
          </w:p>
        </w:tc>
        <w:tc>
          <w:tcPr>
            <w:tcW w:w="2059" w:type="dxa"/>
            <w:tcBorders>
              <w:top w:val="single" w:sz="4" w:space="0" w:color="auto"/>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Этапы монтажа фильма</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Режимы разрезания и склеивания кадров видеоролика</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514"/>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Быстрый старт: монтаж простого фильма из статических изображений</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Использование плавных переходов между кадрами</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Оформление: название, титры, добавление звука</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Добавление комментариев</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Наложение фоновой музыки</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Создание фонограммы видеофильма</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Создание титров</w:t>
            </w:r>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630"/>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sz w:val="28"/>
                <w:szCs w:val="28"/>
              </w:rPr>
            </w:pPr>
            <w:r w:rsidRPr="00334737">
              <w:rPr>
                <w:rFonts w:ascii="Times New Roman" w:hAnsi="Times New Roman" w:cs="Times New Roman"/>
                <w:color w:val="000000"/>
                <w:sz w:val="28"/>
                <w:szCs w:val="28"/>
              </w:rPr>
              <w:t xml:space="preserve">Установка баланса между оригинальным звуком видеофрагмента и дополнительным </w:t>
            </w:r>
            <w:proofErr w:type="spellStart"/>
            <w:r w:rsidRPr="00334737">
              <w:rPr>
                <w:rFonts w:ascii="Times New Roman" w:hAnsi="Times New Roman" w:cs="Times New Roman"/>
                <w:color w:val="000000"/>
                <w:sz w:val="28"/>
                <w:szCs w:val="28"/>
              </w:rPr>
              <w:t>аудиотреком</w:t>
            </w:r>
            <w:proofErr w:type="spellEnd"/>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tcPr>
          <w:p w:rsidR="005B591A" w:rsidRPr="00334737" w:rsidRDefault="005B591A" w:rsidP="00334737">
            <w:pPr>
              <w:numPr>
                <w:ilvl w:val="1"/>
                <w:numId w:val="29"/>
              </w:numPr>
              <w:tabs>
                <w:tab w:val="left" w:pos="45"/>
              </w:tabs>
              <w:spacing w:after="0" w:line="240" w:lineRule="auto"/>
              <w:ind w:hanging="576"/>
              <w:jc w:val="center"/>
              <w:rPr>
                <w:rFonts w:ascii="Times New Roman" w:hAnsi="Times New Roman" w:cs="Times New Roman"/>
                <w:color w:val="000000"/>
                <w:sz w:val="28"/>
                <w:szCs w:val="28"/>
              </w:rPr>
            </w:pP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jc w:val="both"/>
              <w:rPr>
                <w:rFonts w:ascii="Times New Roman" w:hAnsi="Times New Roman" w:cs="Times New Roman"/>
                <w:color w:val="000000"/>
                <w:kern w:val="36"/>
                <w:sz w:val="28"/>
                <w:szCs w:val="28"/>
              </w:rPr>
            </w:pPr>
            <w:r w:rsidRPr="00334737">
              <w:rPr>
                <w:rFonts w:ascii="Times New Roman" w:hAnsi="Times New Roman" w:cs="Times New Roman"/>
                <w:color w:val="000000"/>
                <w:sz w:val="28"/>
                <w:szCs w:val="28"/>
              </w:rPr>
              <w:t xml:space="preserve">Создание тематических видеороликов в VSDC </w:t>
            </w:r>
            <w:proofErr w:type="spellStart"/>
            <w:r w:rsidRPr="00334737">
              <w:rPr>
                <w:rFonts w:ascii="Times New Roman" w:hAnsi="Times New Roman" w:cs="Times New Roman"/>
                <w:color w:val="000000"/>
                <w:sz w:val="28"/>
                <w:szCs w:val="28"/>
              </w:rPr>
              <w:t>Free</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Video</w:t>
            </w:r>
            <w:proofErr w:type="spellEnd"/>
            <w:r w:rsidRPr="00334737">
              <w:rPr>
                <w:rFonts w:ascii="Times New Roman" w:hAnsi="Times New Roman" w:cs="Times New Roman"/>
                <w:color w:val="000000"/>
                <w:sz w:val="28"/>
                <w:szCs w:val="28"/>
              </w:rPr>
              <w:t xml:space="preserve"> </w:t>
            </w:r>
            <w:proofErr w:type="spellStart"/>
            <w:r w:rsidRPr="00334737">
              <w:rPr>
                <w:rFonts w:ascii="Times New Roman" w:hAnsi="Times New Roman" w:cs="Times New Roman"/>
                <w:color w:val="000000"/>
                <w:sz w:val="28"/>
                <w:szCs w:val="28"/>
              </w:rPr>
              <w:t>Editor</w:t>
            </w:r>
            <w:proofErr w:type="spellEnd"/>
          </w:p>
        </w:tc>
        <w:tc>
          <w:tcPr>
            <w:tcW w:w="2059" w:type="dxa"/>
            <w:tcBorders>
              <w:top w:val="nil"/>
              <w:left w:val="nil"/>
              <w:bottom w:val="single" w:sz="4" w:space="0" w:color="auto"/>
              <w:right w:val="single" w:sz="4" w:space="0" w:color="auto"/>
            </w:tcBorders>
          </w:tcPr>
          <w:p w:rsidR="005B591A" w:rsidRPr="00334737" w:rsidRDefault="002374A5" w:rsidP="002374A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r>
      <w:tr w:rsidR="005B591A" w:rsidRPr="00334737" w:rsidTr="005B591A">
        <w:trPr>
          <w:trHeight w:val="315"/>
          <w:jc w:val="center"/>
        </w:trPr>
        <w:tc>
          <w:tcPr>
            <w:tcW w:w="656" w:type="dxa"/>
            <w:tcBorders>
              <w:top w:val="nil"/>
              <w:left w:val="single" w:sz="4" w:space="0" w:color="auto"/>
              <w:bottom w:val="single" w:sz="4" w:space="0" w:color="auto"/>
              <w:right w:val="single" w:sz="4" w:space="0" w:color="auto"/>
            </w:tcBorders>
            <w:hideMark/>
          </w:tcPr>
          <w:p w:rsidR="005B591A" w:rsidRPr="00334737" w:rsidRDefault="005B591A" w:rsidP="00334737">
            <w:pPr>
              <w:spacing w:after="0" w:line="240" w:lineRule="auto"/>
              <w:jc w:val="center"/>
              <w:rPr>
                <w:rFonts w:ascii="Times New Roman" w:hAnsi="Times New Roman" w:cs="Times New Roman"/>
                <w:b/>
                <w:color w:val="000000"/>
                <w:sz w:val="28"/>
                <w:szCs w:val="28"/>
              </w:rPr>
            </w:pPr>
            <w:r w:rsidRPr="00334737">
              <w:rPr>
                <w:rFonts w:ascii="Times New Roman" w:hAnsi="Times New Roman" w:cs="Times New Roman"/>
                <w:b/>
                <w:color w:val="000000"/>
                <w:sz w:val="28"/>
                <w:szCs w:val="28"/>
              </w:rPr>
              <w:t> </w:t>
            </w:r>
          </w:p>
        </w:tc>
        <w:tc>
          <w:tcPr>
            <w:tcW w:w="7607" w:type="dxa"/>
            <w:tcBorders>
              <w:top w:val="nil"/>
              <w:left w:val="nil"/>
              <w:bottom w:val="single" w:sz="4" w:space="0" w:color="auto"/>
              <w:right w:val="single" w:sz="4" w:space="0" w:color="auto"/>
            </w:tcBorders>
            <w:vAlign w:val="center"/>
            <w:hideMark/>
          </w:tcPr>
          <w:p w:rsidR="005B591A" w:rsidRPr="00334737" w:rsidRDefault="005B591A" w:rsidP="00334737">
            <w:pPr>
              <w:spacing w:after="0" w:line="240" w:lineRule="auto"/>
              <w:rPr>
                <w:rFonts w:ascii="Times New Roman" w:hAnsi="Times New Roman" w:cs="Times New Roman"/>
                <w:b/>
                <w:color w:val="000000"/>
                <w:sz w:val="28"/>
                <w:szCs w:val="28"/>
              </w:rPr>
            </w:pPr>
            <w:r w:rsidRPr="00334737">
              <w:rPr>
                <w:rFonts w:ascii="Times New Roman" w:hAnsi="Times New Roman" w:cs="Times New Roman"/>
                <w:b/>
                <w:color w:val="000000"/>
                <w:sz w:val="28"/>
                <w:szCs w:val="28"/>
              </w:rPr>
              <w:t>Итого</w:t>
            </w:r>
            <w:r w:rsidR="002374A5">
              <w:rPr>
                <w:rFonts w:ascii="Times New Roman" w:hAnsi="Times New Roman" w:cs="Times New Roman"/>
                <w:b/>
                <w:color w:val="000000"/>
                <w:sz w:val="28"/>
                <w:szCs w:val="28"/>
              </w:rPr>
              <w:t>: 2</w:t>
            </w:r>
            <w:r>
              <w:rPr>
                <w:rFonts w:ascii="Times New Roman" w:hAnsi="Times New Roman" w:cs="Times New Roman"/>
                <w:b/>
                <w:color w:val="000000"/>
                <w:sz w:val="28"/>
                <w:szCs w:val="28"/>
              </w:rPr>
              <w:t>0 ч</w:t>
            </w:r>
          </w:p>
        </w:tc>
        <w:tc>
          <w:tcPr>
            <w:tcW w:w="2059" w:type="dxa"/>
            <w:tcBorders>
              <w:top w:val="nil"/>
              <w:left w:val="nil"/>
              <w:bottom w:val="single" w:sz="4" w:space="0" w:color="auto"/>
              <w:right w:val="single" w:sz="4" w:space="0" w:color="auto"/>
            </w:tcBorders>
          </w:tcPr>
          <w:p w:rsidR="005B591A" w:rsidRPr="00334737" w:rsidRDefault="005B591A" w:rsidP="00334737">
            <w:pPr>
              <w:spacing w:after="0" w:line="240" w:lineRule="auto"/>
              <w:rPr>
                <w:rFonts w:ascii="Times New Roman" w:hAnsi="Times New Roman" w:cs="Times New Roman"/>
                <w:b/>
                <w:color w:val="000000"/>
                <w:sz w:val="28"/>
                <w:szCs w:val="28"/>
              </w:rPr>
            </w:pPr>
          </w:p>
        </w:tc>
      </w:tr>
    </w:tbl>
    <w:p w:rsidR="0023765B" w:rsidRDefault="0023765B" w:rsidP="0023765B">
      <w:pPr>
        <w:spacing w:after="0" w:line="240" w:lineRule="auto"/>
        <w:jc w:val="center"/>
        <w:rPr>
          <w:rFonts w:ascii="Times New Roman" w:hAnsi="Times New Roman" w:cs="Times New Roman"/>
          <w:b/>
          <w:sz w:val="28"/>
          <w:szCs w:val="28"/>
        </w:rPr>
      </w:pPr>
    </w:p>
    <w:p w:rsidR="0023765B" w:rsidRDefault="0023765B" w:rsidP="0023765B">
      <w:pPr>
        <w:spacing w:after="0" w:line="240" w:lineRule="auto"/>
        <w:jc w:val="both"/>
        <w:rPr>
          <w:rFonts w:ascii="Times New Roman" w:hAnsi="Times New Roman" w:cs="Times New Roman"/>
          <w:b/>
          <w:sz w:val="28"/>
          <w:szCs w:val="28"/>
        </w:rPr>
      </w:pPr>
    </w:p>
    <w:p w:rsidR="0023765B" w:rsidRPr="00C42915" w:rsidRDefault="0023765B" w:rsidP="0023765B">
      <w:pPr>
        <w:pStyle w:val="a4"/>
        <w:numPr>
          <w:ilvl w:val="0"/>
          <w:numId w:val="20"/>
        </w:numPr>
        <w:tabs>
          <w:tab w:val="left" w:pos="709"/>
        </w:tabs>
        <w:spacing w:after="0" w:line="240" w:lineRule="auto"/>
        <w:ind w:left="0" w:firstLine="0"/>
        <w:jc w:val="center"/>
        <w:rPr>
          <w:rFonts w:ascii="Times New Roman" w:hAnsi="Times New Roman" w:cs="Times New Roman"/>
          <w:b/>
          <w:sz w:val="28"/>
          <w:szCs w:val="28"/>
        </w:rPr>
      </w:pPr>
      <w:r w:rsidRPr="00C42915">
        <w:rPr>
          <w:rFonts w:ascii="Times New Roman" w:hAnsi="Times New Roman" w:cs="Times New Roman"/>
          <w:b/>
          <w:sz w:val="28"/>
          <w:szCs w:val="28"/>
        </w:rPr>
        <w:t xml:space="preserve">ПОКАЗАТЕЛИ ОЦЕНКИ </w:t>
      </w:r>
    </w:p>
    <w:p w:rsidR="0023765B" w:rsidRPr="0023571F" w:rsidRDefault="0023765B" w:rsidP="0023765B">
      <w:pPr>
        <w:pStyle w:val="a4"/>
        <w:tabs>
          <w:tab w:val="left" w:pos="709"/>
        </w:tabs>
        <w:spacing w:after="0" w:line="240" w:lineRule="auto"/>
        <w:ind w:left="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Pr="008058D2">
        <w:rPr>
          <w:rFonts w:ascii="Times New Roman" w:hAnsi="Times New Roman" w:cs="Times New Roman"/>
          <w:b/>
          <w:sz w:val="28"/>
          <w:szCs w:val="28"/>
        </w:rPr>
        <w:t>МЕЖДИСЦИПЛИНАРНОГО КУРСА ВНЕУРОЧНОЙ ДЕЯТЕЛЬНОСТИ</w:t>
      </w:r>
    </w:p>
    <w:p w:rsidR="0023765B" w:rsidRPr="00B75FF2" w:rsidRDefault="0023765B" w:rsidP="0023765B">
      <w:pPr>
        <w:tabs>
          <w:tab w:val="left" w:pos="709"/>
        </w:tabs>
        <w:spacing w:after="0" w:line="240" w:lineRule="auto"/>
        <w:ind w:left="142"/>
        <w:jc w:val="center"/>
        <w:rPr>
          <w:rFonts w:ascii="Times New Roman" w:hAnsi="Times New Roman" w:cs="Times New Roman"/>
          <w:b/>
          <w:sz w:val="28"/>
          <w:szCs w:val="28"/>
        </w:rPr>
      </w:pPr>
    </w:p>
    <w:tbl>
      <w:tblPr>
        <w:tblStyle w:val="a3"/>
        <w:tblW w:w="10065" w:type="dxa"/>
        <w:tblInd w:w="-572" w:type="dxa"/>
        <w:tblLayout w:type="fixed"/>
        <w:tblLook w:val="04A0" w:firstRow="1" w:lastRow="0" w:firstColumn="1" w:lastColumn="0" w:noHBand="0" w:noVBand="1"/>
      </w:tblPr>
      <w:tblGrid>
        <w:gridCol w:w="3544"/>
        <w:gridCol w:w="3827"/>
        <w:gridCol w:w="2694"/>
      </w:tblGrid>
      <w:tr w:rsidR="0023765B" w:rsidRPr="00982BF4" w:rsidTr="00DE5554">
        <w:tc>
          <w:tcPr>
            <w:tcW w:w="3544" w:type="dxa"/>
            <w:vAlign w:val="center"/>
          </w:tcPr>
          <w:p w:rsidR="0023765B" w:rsidRPr="00982BF4" w:rsidRDefault="0023765B" w:rsidP="00DE5554">
            <w:pPr>
              <w:pStyle w:val="a7"/>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rsidR="0023765B" w:rsidRPr="00982BF4" w:rsidRDefault="0023765B" w:rsidP="00DE5554">
            <w:pPr>
              <w:pStyle w:val="a7"/>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w:t>
            </w:r>
            <w:proofErr w:type="gramStart"/>
            <w:r w:rsidRPr="00982BF4">
              <w:rPr>
                <w:rFonts w:ascii="Times New Roman" w:hAnsi="Times New Roman" w:cs="Times New Roman"/>
                <w:b/>
                <w:bCs/>
                <w:sz w:val="24"/>
                <w:szCs w:val="24"/>
              </w:rPr>
              <w:t>мета-предметные</w:t>
            </w:r>
            <w:proofErr w:type="gramEnd"/>
            <w:r w:rsidRPr="00982BF4">
              <w:rPr>
                <w:rFonts w:ascii="Times New Roman" w:hAnsi="Times New Roman" w:cs="Times New Roman"/>
                <w:b/>
                <w:bCs/>
                <w:sz w:val="24"/>
                <w:szCs w:val="24"/>
              </w:rPr>
              <w:t>, предметные результаты;</w:t>
            </w:r>
          </w:p>
          <w:p w:rsidR="0023765B" w:rsidRPr="00982BF4" w:rsidRDefault="0023765B" w:rsidP="00DE5554">
            <w:pPr>
              <w:pStyle w:val="a7"/>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827" w:type="dxa"/>
            <w:vAlign w:val="center"/>
          </w:tcPr>
          <w:p w:rsidR="0023765B" w:rsidRPr="00982BF4" w:rsidRDefault="0023765B" w:rsidP="00DE5554">
            <w:pPr>
              <w:widowControl w:val="0"/>
              <w:jc w:val="center"/>
              <w:rPr>
                <w:rFonts w:ascii="Times New Roman" w:hAnsi="Times New Roman" w:cs="Times New Roman"/>
                <w:b/>
                <w:sz w:val="24"/>
                <w:szCs w:val="24"/>
              </w:rPr>
            </w:pPr>
            <w:r>
              <w:rPr>
                <w:rFonts w:ascii="Times New Roman" w:hAnsi="Times New Roman" w:cs="Times New Roman"/>
                <w:b/>
                <w:sz w:val="24"/>
                <w:szCs w:val="24"/>
              </w:rPr>
              <w:t>Элементы компетенций</w:t>
            </w:r>
          </w:p>
        </w:tc>
        <w:tc>
          <w:tcPr>
            <w:tcW w:w="2694" w:type="dxa"/>
            <w:vAlign w:val="center"/>
          </w:tcPr>
          <w:p w:rsidR="0023765B" w:rsidRPr="00982BF4" w:rsidRDefault="0023765B" w:rsidP="00DE5554">
            <w:pPr>
              <w:pStyle w:val="a7"/>
              <w:widowControl w:val="0"/>
              <w:spacing w:after="0" w:line="240" w:lineRule="auto"/>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rsidR="0023765B" w:rsidRPr="00982BF4" w:rsidRDefault="0023765B" w:rsidP="00DE5554">
            <w:pPr>
              <w:pStyle w:val="a7"/>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sz w:val="24"/>
                <w:szCs w:val="24"/>
              </w:rPr>
              <w:t>контроля и оценки</w:t>
            </w:r>
          </w:p>
        </w:tc>
      </w:tr>
      <w:tr w:rsidR="0023765B" w:rsidRPr="00982BF4" w:rsidTr="00DE5554">
        <w:tc>
          <w:tcPr>
            <w:tcW w:w="3544" w:type="dxa"/>
          </w:tcPr>
          <w:p w:rsidR="0023765B" w:rsidRPr="00982BF4" w:rsidRDefault="0023765B" w:rsidP="00DE5554">
            <w:pPr>
              <w:rPr>
                <w:rFonts w:ascii="Times New Roman" w:hAnsi="Times New Roman" w:cs="Times New Roman"/>
                <w:sz w:val="24"/>
                <w:szCs w:val="24"/>
              </w:rPr>
            </w:pPr>
            <w:r w:rsidRPr="00982BF4">
              <w:rPr>
                <w:rFonts w:ascii="Times New Roman" w:hAnsi="Times New Roman" w:cs="Times New Roman"/>
                <w:sz w:val="24"/>
                <w:szCs w:val="24"/>
              </w:rPr>
              <w:t xml:space="preserve">Личностные: </w:t>
            </w:r>
          </w:p>
        </w:tc>
        <w:tc>
          <w:tcPr>
            <w:tcW w:w="3827" w:type="dxa"/>
          </w:tcPr>
          <w:p w:rsidR="0023765B" w:rsidRPr="00982BF4" w:rsidRDefault="0023765B" w:rsidP="00DE5554">
            <w:pPr>
              <w:rPr>
                <w:rFonts w:ascii="Times New Roman" w:hAnsi="Times New Roman" w:cs="Times New Roman"/>
                <w:sz w:val="24"/>
                <w:szCs w:val="24"/>
              </w:rPr>
            </w:pPr>
          </w:p>
        </w:tc>
        <w:tc>
          <w:tcPr>
            <w:tcW w:w="2694" w:type="dxa"/>
          </w:tcPr>
          <w:p w:rsidR="0023765B" w:rsidRPr="00982BF4" w:rsidRDefault="0023765B" w:rsidP="00DE5554">
            <w:pPr>
              <w:rPr>
                <w:rFonts w:ascii="Times New Roman" w:hAnsi="Times New Roman" w:cs="Times New Roman"/>
                <w:sz w:val="24"/>
                <w:szCs w:val="24"/>
              </w:rPr>
            </w:pPr>
          </w:p>
        </w:tc>
      </w:tr>
      <w:tr w:rsidR="0023765B" w:rsidRPr="00982BF4" w:rsidTr="00DE5554">
        <w:tc>
          <w:tcPr>
            <w:tcW w:w="3544" w:type="dxa"/>
          </w:tcPr>
          <w:p w:rsidR="0023765B" w:rsidRPr="00A91AB4" w:rsidRDefault="0023765B" w:rsidP="00DE5554">
            <w:pPr>
              <w:pStyle w:val="51"/>
              <w:shd w:val="clear" w:color="auto" w:fill="auto"/>
              <w:tabs>
                <w:tab w:val="left" w:pos="868"/>
              </w:tabs>
              <w:spacing w:before="0" w:line="240" w:lineRule="auto"/>
              <w:ind w:right="20" w:firstLine="0"/>
              <w:jc w:val="both"/>
              <w:rPr>
                <w:rStyle w:val="6"/>
                <w:sz w:val="24"/>
                <w:szCs w:val="24"/>
              </w:rPr>
            </w:pPr>
            <w:r w:rsidRPr="00A91AB4">
              <w:rPr>
                <w:rStyle w:val="6"/>
                <w:sz w:val="24"/>
                <w:szCs w:val="24"/>
              </w:rPr>
              <w:t>-</w:t>
            </w:r>
            <w:proofErr w:type="spellStart"/>
            <w:r w:rsidRPr="00A91AB4">
              <w:rPr>
                <w:rStyle w:val="6"/>
                <w:sz w:val="24"/>
                <w:szCs w:val="24"/>
              </w:rPr>
              <w:t>сформированность</w:t>
            </w:r>
            <w:proofErr w:type="spellEnd"/>
            <w:r w:rsidRPr="00A91AB4">
              <w:rPr>
                <w:rStyle w:val="6"/>
                <w:sz w:val="24"/>
                <w:szCs w:val="24"/>
              </w:rPr>
              <w:t xml:space="preserve"> </w:t>
            </w:r>
            <w:proofErr w:type="spellStart"/>
            <w:proofErr w:type="gramStart"/>
            <w:r w:rsidRPr="00A91AB4">
              <w:rPr>
                <w:rStyle w:val="6"/>
                <w:sz w:val="24"/>
                <w:szCs w:val="24"/>
              </w:rPr>
              <w:t>мировоз</w:t>
            </w:r>
            <w:proofErr w:type="spellEnd"/>
            <w:r w:rsidRPr="00A91AB4">
              <w:rPr>
                <w:rStyle w:val="6"/>
                <w:sz w:val="24"/>
                <w:szCs w:val="24"/>
              </w:rPr>
              <w:t>-зрения</w:t>
            </w:r>
            <w:proofErr w:type="gramEnd"/>
            <w:r w:rsidRPr="00A91AB4">
              <w:rPr>
                <w:rStyle w:val="6"/>
                <w:sz w:val="24"/>
                <w:szCs w:val="24"/>
              </w:rPr>
              <w:t xml:space="preserve">, соответствующего </w:t>
            </w:r>
            <w:proofErr w:type="spellStart"/>
            <w:r w:rsidRPr="00A91AB4">
              <w:rPr>
                <w:rStyle w:val="6"/>
                <w:sz w:val="24"/>
                <w:szCs w:val="24"/>
              </w:rPr>
              <w:t>совре-менному</w:t>
            </w:r>
            <w:proofErr w:type="spellEnd"/>
            <w:r w:rsidRPr="00A91AB4">
              <w:rPr>
                <w:rStyle w:val="6"/>
                <w:sz w:val="24"/>
                <w:szCs w:val="24"/>
              </w:rPr>
              <w:t xml:space="preserve"> уровню развития науки и общественной практики, основанного на </w:t>
            </w:r>
            <w:r w:rsidRPr="00A91AB4">
              <w:rPr>
                <w:rStyle w:val="6"/>
                <w:sz w:val="24"/>
                <w:szCs w:val="24"/>
              </w:rPr>
              <w:lastRenderedPageBreak/>
              <w:t>диалоге культур, а также различных форм общественного сознания, осознание своего места в поликультурном мире;</w:t>
            </w:r>
          </w:p>
          <w:p w:rsidR="0023765B" w:rsidRDefault="0023765B" w:rsidP="00DE5554">
            <w:pPr>
              <w:pStyle w:val="51"/>
              <w:shd w:val="clear" w:color="auto" w:fill="auto"/>
              <w:tabs>
                <w:tab w:val="left" w:pos="868"/>
              </w:tabs>
              <w:spacing w:before="0" w:line="240" w:lineRule="auto"/>
              <w:ind w:right="20" w:firstLine="0"/>
              <w:jc w:val="both"/>
              <w:rPr>
                <w:rFonts w:ascii="Times New Roman" w:hAnsi="Times New Roman" w:cs="Times New Roman"/>
                <w:sz w:val="24"/>
                <w:szCs w:val="24"/>
              </w:rPr>
            </w:pPr>
          </w:p>
          <w:p w:rsidR="0023765B" w:rsidRPr="00A91AB4" w:rsidRDefault="0023765B" w:rsidP="00DE5554">
            <w:pPr>
              <w:pStyle w:val="51"/>
              <w:shd w:val="clear" w:color="auto" w:fill="auto"/>
              <w:tabs>
                <w:tab w:val="left" w:pos="868"/>
              </w:tabs>
              <w:spacing w:before="0" w:line="240" w:lineRule="auto"/>
              <w:ind w:right="20" w:firstLine="0"/>
              <w:jc w:val="both"/>
              <w:rPr>
                <w:rStyle w:val="6"/>
                <w:sz w:val="24"/>
                <w:szCs w:val="24"/>
              </w:rPr>
            </w:pPr>
            <w:r w:rsidRPr="00A91AB4">
              <w:rPr>
                <w:rFonts w:ascii="Times New Roman" w:hAnsi="Times New Roman" w:cs="Times New Roman"/>
                <w:sz w:val="24"/>
                <w:szCs w:val="24"/>
              </w:rPr>
              <w:t>- 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p w:rsidR="0023765B" w:rsidRDefault="0023765B" w:rsidP="00DE5554">
            <w:pPr>
              <w:pStyle w:val="51"/>
              <w:shd w:val="clear" w:color="auto" w:fill="auto"/>
              <w:tabs>
                <w:tab w:val="left" w:pos="868"/>
              </w:tabs>
              <w:spacing w:before="0" w:line="240" w:lineRule="auto"/>
              <w:ind w:right="20" w:firstLine="0"/>
              <w:jc w:val="both"/>
              <w:rPr>
                <w:rStyle w:val="6"/>
                <w:sz w:val="24"/>
                <w:szCs w:val="24"/>
              </w:rPr>
            </w:pPr>
          </w:p>
          <w:p w:rsidR="0023765B" w:rsidRPr="00A91AB4" w:rsidRDefault="0023765B" w:rsidP="00DE5554">
            <w:pPr>
              <w:pStyle w:val="51"/>
              <w:shd w:val="clear" w:color="auto" w:fill="auto"/>
              <w:tabs>
                <w:tab w:val="left" w:pos="868"/>
              </w:tabs>
              <w:spacing w:before="0" w:line="240" w:lineRule="auto"/>
              <w:ind w:right="20" w:firstLine="0"/>
              <w:jc w:val="both"/>
              <w:rPr>
                <w:rStyle w:val="6"/>
                <w:sz w:val="24"/>
                <w:szCs w:val="24"/>
              </w:rPr>
            </w:pPr>
            <w:r w:rsidRPr="00A91AB4">
              <w:rPr>
                <w:rStyle w:val="6"/>
                <w:sz w:val="24"/>
                <w:szCs w:val="24"/>
              </w:rPr>
              <w:t>- толерантное сознание и поведение в поликультурном мире, готовность и спо</w:t>
            </w:r>
            <w:r w:rsidRPr="00A91AB4">
              <w:rPr>
                <w:rStyle w:val="6"/>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rsidR="0023765B" w:rsidRDefault="0023765B" w:rsidP="00DE5554">
            <w:pPr>
              <w:pStyle w:val="51"/>
              <w:shd w:val="clear" w:color="auto" w:fill="auto"/>
              <w:tabs>
                <w:tab w:val="left" w:pos="868"/>
              </w:tabs>
              <w:spacing w:before="0" w:line="240" w:lineRule="auto"/>
              <w:ind w:right="20" w:firstLine="0"/>
              <w:jc w:val="both"/>
              <w:rPr>
                <w:rStyle w:val="6"/>
                <w:sz w:val="24"/>
                <w:szCs w:val="24"/>
              </w:rPr>
            </w:pPr>
          </w:p>
          <w:p w:rsidR="0023765B" w:rsidRPr="00A91AB4" w:rsidRDefault="0023765B" w:rsidP="00DE5554">
            <w:pPr>
              <w:pStyle w:val="51"/>
              <w:shd w:val="clear" w:color="auto" w:fill="auto"/>
              <w:tabs>
                <w:tab w:val="left" w:pos="868"/>
              </w:tabs>
              <w:spacing w:before="0" w:line="240" w:lineRule="auto"/>
              <w:ind w:right="20" w:firstLine="0"/>
              <w:jc w:val="both"/>
              <w:rPr>
                <w:rStyle w:val="6"/>
                <w:sz w:val="24"/>
                <w:szCs w:val="24"/>
              </w:rPr>
            </w:pPr>
            <w:r w:rsidRPr="00A91AB4">
              <w:rPr>
                <w:rStyle w:val="6"/>
                <w:sz w:val="24"/>
                <w:szCs w:val="24"/>
              </w:rPr>
              <w:t>- воспитание уважения к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23765B" w:rsidRDefault="0023765B" w:rsidP="00DE5554">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rsidR="0023765B" w:rsidRPr="00A91AB4" w:rsidRDefault="0023765B" w:rsidP="00DE5554">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-эстетическое отношение к миру;</w:t>
            </w:r>
          </w:p>
          <w:p w:rsidR="0023765B" w:rsidRDefault="0023765B" w:rsidP="00DE5554">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rsidR="0023765B" w:rsidRPr="00A91AB4" w:rsidRDefault="0023765B" w:rsidP="00DE5554">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23765B" w:rsidRDefault="0023765B" w:rsidP="00DE5554">
            <w:pPr>
              <w:jc w:val="both"/>
              <w:rPr>
                <w:rStyle w:val="6"/>
                <w:sz w:val="24"/>
                <w:szCs w:val="24"/>
              </w:rPr>
            </w:pPr>
          </w:p>
          <w:p w:rsidR="0023765B" w:rsidRPr="00A91AB4" w:rsidRDefault="0023765B" w:rsidP="00DE5554">
            <w:pPr>
              <w:jc w:val="both"/>
              <w:rPr>
                <w:rFonts w:ascii="Times New Roman" w:hAnsi="Times New Roman" w:cs="Times New Roman"/>
                <w:sz w:val="24"/>
                <w:szCs w:val="24"/>
              </w:rPr>
            </w:pPr>
            <w:r w:rsidRPr="00A91AB4">
              <w:rPr>
                <w:rStyle w:val="6"/>
                <w:sz w:val="24"/>
                <w:szCs w:val="24"/>
              </w:rPr>
              <w:t xml:space="preserve">- понимание роли родного языка как основы успешной </w:t>
            </w:r>
            <w:r w:rsidRPr="00A91AB4">
              <w:rPr>
                <w:rStyle w:val="6"/>
                <w:sz w:val="24"/>
                <w:szCs w:val="24"/>
              </w:rPr>
              <w:lastRenderedPageBreak/>
              <w:t>социализации личности;</w:t>
            </w:r>
          </w:p>
          <w:p w:rsidR="0023765B" w:rsidRDefault="0023765B" w:rsidP="00DE5554">
            <w:pPr>
              <w:jc w:val="both"/>
              <w:rPr>
                <w:rStyle w:val="6"/>
                <w:sz w:val="24"/>
                <w:szCs w:val="24"/>
              </w:rPr>
            </w:pPr>
          </w:p>
          <w:p w:rsidR="0023765B" w:rsidRPr="00982BF4" w:rsidRDefault="0023765B" w:rsidP="00DE5554">
            <w:pPr>
              <w:jc w:val="both"/>
              <w:rPr>
                <w:rFonts w:ascii="Times New Roman" w:hAnsi="Times New Roman" w:cs="Times New Roman"/>
                <w:sz w:val="24"/>
                <w:szCs w:val="24"/>
              </w:rPr>
            </w:pPr>
            <w:r w:rsidRPr="00A91AB4">
              <w:rPr>
                <w:rStyle w:val="6"/>
                <w:sz w:val="24"/>
                <w:szCs w:val="24"/>
              </w:rPr>
              <w:t>- осознание эстетической ценности, потребности сохранить чистоту русского языка как явления национальной</w:t>
            </w:r>
            <w:r w:rsidRPr="00982BF4">
              <w:rPr>
                <w:rStyle w:val="6"/>
                <w:sz w:val="24"/>
                <w:szCs w:val="24"/>
              </w:rPr>
              <w:t xml:space="preserve"> культуры;</w:t>
            </w:r>
          </w:p>
        </w:tc>
        <w:tc>
          <w:tcPr>
            <w:tcW w:w="3827" w:type="dxa"/>
          </w:tcPr>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xml:space="preserve">- знание и применение различных методов поиска информации в </w:t>
            </w:r>
            <w:r w:rsidRPr="00982BF4">
              <w:rPr>
                <w:rFonts w:ascii="Times New Roman" w:hAnsi="Times New Roman" w:cs="Times New Roman"/>
                <w:sz w:val="24"/>
                <w:szCs w:val="24"/>
              </w:rPr>
              <w:lastRenderedPageBreak/>
              <w:t>самостоятельной работе;</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rsidR="0023765B" w:rsidRPr="00982BF4" w:rsidRDefault="0023765B" w:rsidP="00DE5554">
            <w:pPr>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cs="Times New Roman"/>
                <w:sz w:val="24"/>
                <w:szCs w:val="24"/>
              </w:rPr>
              <w:t xml:space="preserve"> (язык Республики Татарстан)</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rsidR="0023765B" w:rsidRDefault="0023765B" w:rsidP="00DE5554">
            <w:pPr>
              <w:pStyle w:val="a7"/>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09.</w:t>
            </w:r>
            <w:r w:rsidRPr="00982BF4">
              <w:rPr>
                <w:rFonts w:ascii="Times New Roman" w:hAnsi="Times New Roman" w:cs="Times New Roman"/>
                <w:sz w:val="24"/>
                <w:szCs w:val="24"/>
              </w:rPr>
              <w:t xml:space="preserve"> Использовать информационные технологии в профессиональной деятельности</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интернет-технологий при поиске информации и организации </w:t>
            </w:r>
            <w:r w:rsidRPr="00982BF4">
              <w:rPr>
                <w:rFonts w:ascii="Times New Roman" w:hAnsi="Times New Roman" w:cs="Times New Roman"/>
                <w:sz w:val="24"/>
                <w:szCs w:val="24"/>
              </w:rPr>
              <w:lastRenderedPageBreak/>
              <w:t>работы над подготовкой работ творческого, исследовательского характера.</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ИКТ при подготовке сообщений, рефератов, презентаций на заданную тему;</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rsidR="0023765B" w:rsidRPr="00982BF4" w:rsidRDefault="0023765B" w:rsidP="00DE5554">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 xml:space="preserve">владение современными 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tc>
        <w:tc>
          <w:tcPr>
            <w:tcW w:w="2694" w:type="dxa"/>
          </w:tcPr>
          <w:p w:rsidR="0023765B" w:rsidRDefault="0023765B" w:rsidP="00DE555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Оценка участия в студенческих конференциях, семинарах, конкурсах – написание статей и выступление, </w:t>
            </w:r>
            <w:r>
              <w:rPr>
                <w:rFonts w:ascii="Times New Roman" w:hAnsi="Times New Roman" w:cs="Times New Roman"/>
                <w:sz w:val="24"/>
                <w:szCs w:val="24"/>
              </w:rPr>
              <w:lastRenderedPageBreak/>
              <w:t>презентация проектной работы.</w:t>
            </w:r>
          </w:p>
          <w:p w:rsidR="0023765B" w:rsidRDefault="0023765B" w:rsidP="00DE5554">
            <w:pPr>
              <w:jc w:val="both"/>
              <w:rPr>
                <w:rFonts w:ascii="Times New Roman" w:hAnsi="Times New Roman" w:cs="Times New Roman"/>
                <w:sz w:val="24"/>
                <w:szCs w:val="24"/>
              </w:rPr>
            </w:pPr>
          </w:p>
          <w:p w:rsidR="0023765B" w:rsidRPr="00982BF4" w:rsidRDefault="0023765B" w:rsidP="00DE555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xml:space="preserve">, в групповой работе (видеоролики, спектакли, сценки, сюжетно-ролевые игры), экскурсиях, викторин, литературных гостиных. </w:t>
            </w:r>
            <w:proofErr w:type="gramEnd"/>
          </w:p>
        </w:tc>
      </w:tr>
      <w:tr w:rsidR="0023765B" w:rsidRPr="00982BF4" w:rsidTr="00DE5554">
        <w:tc>
          <w:tcPr>
            <w:tcW w:w="3544" w:type="dxa"/>
          </w:tcPr>
          <w:p w:rsidR="0023765B" w:rsidRPr="00982BF4" w:rsidRDefault="0023765B" w:rsidP="00DE5554">
            <w:pPr>
              <w:rPr>
                <w:rFonts w:ascii="Times New Roman" w:hAnsi="Times New Roman" w:cs="Times New Roman"/>
                <w:b/>
                <w:sz w:val="24"/>
                <w:szCs w:val="24"/>
              </w:rPr>
            </w:pPr>
            <w:proofErr w:type="spellStart"/>
            <w:r w:rsidRPr="00982BF4">
              <w:rPr>
                <w:rFonts w:ascii="Times New Roman" w:hAnsi="Times New Roman" w:cs="Times New Roman"/>
                <w:b/>
                <w:sz w:val="24"/>
                <w:szCs w:val="24"/>
              </w:rPr>
              <w:lastRenderedPageBreak/>
              <w:t>метапредметные</w:t>
            </w:r>
            <w:proofErr w:type="spellEnd"/>
          </w:p>
        </w:tc>
        <w:tc>
          <w:tcPr>
            <w:tcW w:w="3827" w:type="dxa"/>
          </w:tcPr>
          <w:p w:rsidR="0023765B" w:rsidRPr="00982BF4" w:rsidRDefault="0023765B" w:rsidP="00DE5554">
            <w:pPr>
              <w:rPr>
                <w:rFonts w:ascii="Times New Roman" w:hAnsi="Times New Roman" w:cs="Times New Roman"/>
                <w:sz w:val="24"/>
                <w:szCs w:val="24"/>
              </w:rPr>
            </w:pPr>
          </w:p>
        </w:tc>
        <w:tc>
          <w:tcPr>
            <w:tcW w:w="2694" w:type="dxa"/>
          </w:tcPr>
          <w:p w:rsidR="0023765B" w:rsidRPr="00982BF4" w:rsidRDefault="0023765B" w:rsidP="00DE5554">
            <w:pPr>
              <w:rPr>
                <w:rFonts w:ascii="Times New Roman" w:hAnsi="Times New Roman" w:cs="Times New Roman"/>
                <w:sz w:val="24"/>
                <w:szCs w:val="24"/>
              </w:rPr>
            </w:pPr>
          </w:p>
        </w:tc>
      </w:tr>
      <w:tr w:rsidR="0023765B" w:rsidRPr="00982BF4" w:rsidTr="00DE5554">
        <w:tc>
          <w:tcPr>
            <w:tcW w:w="3544" w:type="dxa"/>
          </w:tcPr>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xml:space="preserve">- владение всеми видами речевой деятельности: </w:t>
            </w:r>
            <w:proofErr w:type="spellStart"/>
            <w:r w:rsidRPr="00982BF4">
              <w:rPr>
                <w:rFonts w:ascii="Times New Roman" w:hAnsi="Times New Roman" w:cs="Times New Roman"/>
                <w:sz w:val="24"/>
                <w:szCs w:val="24"/>
              </w:rPr>
              <w:t>аудированием</w:t>
            </w:r>
            <w:proofErr w:type="spellEnd"/>
            <w:r w:rsidRPr="00982BF4">
              <w:rPr>
                <w:rFonts w:ascii="Times New Roman" w:hAnsi="Times New Roman" w:cs="Times New Roman"/>
                <w:sz w:val="24"/>
                <w:szCs w:val="24"/>
              </w:rPr>
              <w:t xml:space="preserve">, чтением (пониманием), говорением, письмом; владение языковыми средствами </w:t>
            </w:r>
          </w:p>
          <w:p w:rsidR="0023765B" w:rsidRDefault="0023765B" w:rsidP="00DE5554">
            <w:pPr>
              <w:jc w:val="both"/>
              <w:rPr>
                <w:rFonts w:ascii="Times New Roman" w:hAnsi="Times New Roman" w:cs="Times New Roman"/>
                <w:sz w:val="24"/>
                <w:szCs w:val="24"/>
              </w:rPr>
            </w:pP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xml:space="preserve">- умение ясно, логично и точно излагать свою точку зрения, использовать адекватные </w:t>
            </w:r>
            <w:proofErr w:type="spellStart"/>
            <w:proofErr w:type="gramStart"/>
            <w:r w:rsidRPr="00982BF4">
              <w:rPr>
                <w:rFonts w:ascii="Times New Roman" w:hAnsi="Times New Roman" w:cs="Times New Roman"/>
                <w:sz w:val="24"/>
                <w:szCs w:val="24"/>
              </w:rPr>
              <w:t>языко</w:t>
            </w:r>
            <w:proofErr w:type="spellEnd"/>
            <w:r>
              <w:rPr>
                <w:rFonts w:ascii="Times New Roman" w:hAnsi="Times New Roman" w:cs="Times New Roman"/>
                <w:sz w:val="24"/>
                <w:szCs w:val="24"/>
              </w:rPr>
              <w:t>-</w:t>
            </w:r>
            <w:r w:rsidRPr="00982BF4">
              <w:rPr>
                <w:rFonts w:ascii="Times New Roman" w:hAnsi="Times New Roman" w:cs="Times New Roman"/>
                <w:sz w:val="24"/>
                <w:szCs w:val="24"/>
              </w:rPr>
              <w:t>вые</w:t>
            </w:r>
            <w:proofErr w:type="gramEnd"/>
            <w:r w:rsidRPr="00982BF4">
              <w:rPr>
                <w:rFonts w:ascii="Times New Roman" w:hAnsi="Times New Roman" w:cs="Times New Roman"/>
                <w:sz w:val="24"/>
                <w:szCs w:val="24"/>
              </w:rPr>
              <w:t xml:space="preserve"> средства; использование приобретенных </w:t>
            </w:r>
            <w:r>
              <w:rPr>
                <w:rFonts w:ascii="Times New Roman" w:hAnsi="Times New Roman" w:cs="Times New Roman"/>
                <w:sz w:val="24"/>
                <w:szCs w:val="24"/>
              </w:rPr>
              <w:t>знаний и умений для анализа язы</w:t>
            </w:r>
            <w:r w:rsidRPr="00982BF4">
              <w:rPr>
                <w:rFonts w:ascii="Times New Roman" w:hAnsi="Times New Roman" w:cs="Times New Roman"/>
                <w:sz w:val="24"/>
                <w:szCs w:val="24"/>
              </w:rPr>
              <w:t xml:space="preserve">ковых явлений на </w:t>
            </w:r>
            <w:proofErr w:type="spellStart"/>
            <w:r w:rsidRPr="00982BF4">
              <w:rPr>
                <w:rFonts w:ascii="Times New Roman" w:hAnsi="Times New Roman" w:cs="Times New Roman"/>
                <w:sz w:val="24"/>
                <w:szCs w:val="24"/>
              </w:rPr>
              <w:t>межпредметном</w:t>
            </w:r>
            <w:proofErr w:type="spellEnd"/>
            <w:r w:rsidRPr="00982BF4">
              <w:rPr>
                <w:rFonts w:ascii="Times New Roman" w:hAnsi="Times New Roman" w:cs="Times New Roman"/>
                <w:sz w:val="24"/>
                <w:szCs w:val="24"/>
              </w:rPr>
              <w:t xml:space="preserve"> уровне;</w:t>
            </w:r>
          </w:p>
          <w:p w:rsidR="0023765B" w:rsidRDefault="0023765B" w:rsidP="00DE5554">
            <w:pPr>
              <w:jc w:val="both"/>
              <w:rPr>
                <w:rFonts w:ascii="Times New Roman" w:hAnsi="Times New Roman" w:cs="Times New Roman"/>
                <w:sz w:val="24"/>
                <w:szCs w:val="24"/>
              </w:rPr>
            </w:pPr>
          </w:p>
          <w:p w:rsidR="0023765B" w:rsidRPr="00982BF4" w:rsidRDefault="0023765B" w:rsidP="00DE5554">
            <w:pPr>
              <w:jc w:val="both"/>
              <w:rPr>
                <w:rFonts w:ascii="Times New Roman" w:hAnsi="Times New Roman" w:cs="Times New Roman"/>
                <w:sz w:val="24"/>
                <w:szCs w:val="24"/>
              </w:rPr>
            </w:pPr>
            <w:proofErr w:type="gramStart"/>
            <w:r w:rsidRPr="00982BF4">
              <w:rPr>
                <w:rFonts w:ascii="Times New Roman" w:hAnsi="Times New Roman" w:cs="Times New Roman"/>
                <w:sz w:val="24"/>
                <w:szCs w:val="24"/>
              </w:rPr>
              <w:t>- готовность и способность к самост</w:t>
            </w:r>
            <w:r>
              <w:rPr>
                <w:rFonts w:ascii="Times New Roman" w:hAnsi="Times New Roman" w:cs="Times New Roman"/>
                <w:sz w:val="24"/>
                <w:szCs w:val="24"/>
              </w:rPr>
              <w:t xml:space="preserve">оятельной </w:t>
            </w:r>
            <w:proofErr w:type="spellStart"/>
            <w:r>
              <w:rPr>
                <w:rFonts w:ascii="Times New Roman" w:hAnsi="Times New Roman" w:cs="Times New Roman"/>
                <w:sz w:val="24"/>
                <w:szCs w:val="24"/>
              </w:rPr>
              <w:t>информа</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ционно</w:t>
            </w:r>
            <w:proofErr w:type="spellEnd"/>
            <w:r>
              <w:rPr>
                <w:rFonts w:ascii="Times New Roman" w:hAnsi="Times New Roman" w:cs="Times New Roman"/>
                <w:sz w:val="24"/>
                <w:szCs w:val="24"/>
              </w:rPr>
              <w:t>-познава</w:t>
            </w:r>
            <w:r w:rsidRPr="00982BF4">
              <w:rPr>
                <w:rFonts w:ascii="Times New Roman" w:hAnsi="Times New Roman" w:cs="Times New Roman"/>
                <w:sz w:val="24"/>
                <w:szCs w:val="24"/>
              </w:rPr>
              <w:t>тельной деятел</w:t>
            </w:r>
            <w:r>
              <w:rPr>
                <w:rFonts w:ascii="Times New Roman" w:hAnsi="Times New Roman" w:cs="Times New Roman"/>
                <w:sz w:val="24"/>
                <w:szCs w:val="24"/>
              </w:rPr>
              <w:t>ьности, включая умение ориентир</w:t>
            </w:r>
            <w:r w:rsidRPr="00982BF4">
              <w:rPr>
                <w:rFonts w:ascii="Times New Roman" w:hAnsi="Times New Roman" w:cs="Times New Roman"/>
                <w:sz w:val="24"/>
                <w:szCs w:val="24"/>
              </w:rPr>
              <w:t>оваться в различных источниках информации, критически оценивать и инт</w:t>
            </w:r>
            <w:r>
              <w:rPr>
                <w:rFonts w:ascii="Times New Roman" w:hAnsi="Times New Roman" w:cs="Times New Roman"/>
                <w:sz w:val="24"/>
                <w:szCs w:val="24"/>
              </w:rPr>
              <w:t>ерпре</w:t>
            </w:r>
            <w:r w:rsidRPr="00982BF4">
              <w:rPr>
                <w:rFonts w:ascii="Times New Roman" w:hAnsi="Times New Roman" w:cs="Times New Roman"/>
                <w:sz w:val="24"/>
                <w:szCs w:val="24"/>
              </w:rPr>
              <w:t>тировать информацию, получаемую из раз</w:t>
            </w:r>
            <w:r>
              <w:rPr>
                <w:rFonts w:ascii="Times New Roman" w:hAnsi="Times New Roman" w:cs="Times New Roman"/>
                <w:sz w:val="24"/>
                <w:szCs w:val="24"/>
              </w:rPr>
              <w:t>личных источников; умение извле</w:t>
            </w:r>
            <w:r w:rsidRPr="00982BF4">
              <w:rPr>
                <w:rFonts w:ascii="Times New Roman" w:hAnsi="Times New Roman" w:cs="Times New Roman"/>
                <w:sz w:val="24"/>
                <w:szCs w:val="24"/>
              </w:rPr>
              <w:t>кать необходимую</w:t>
            </w:r>
            <w:r>
              <w:rPr>
                <w:rFonts w:ascii="Times New Roman" w:hAnsi="Times New Roman" w:cs="Times New Roman"/>
                <w:sz w:val="24"/>
                <w:szCs w:val="24"/>
              </w:rPr>
              <w:t xml:space="preserve"> информацию из различных источ</w:t>
            </w:r>
            <w:r w:rsidRPr="00982BF4">
              <w:rPr>
                <w:rFonts w:ascii="Times New Roman" w:hAnsi="Times New Roman" w:cs="Times New Roman"/>
                <w:sz w:val="24"/>
                <w:szCs w:val="24"/>
              </w:rPr>
              <w:t>ников: учебно-</w:t>
            </w:r>
            <w:r w:rsidRPr="00982BF4">
              <w:rPr>
                <w:rFonts w:ascii="Times New Roman" w:hAnsi="Times New Roman" w:cs="Times New Roman"/>
                <w:sz w:val="24"/>
                <w:szCs w:val="24"/>
              </w:rPr>
              <w:lastRenderedPageBreak/>
              <w:t>научных текстов, справочной литера-туры, средств массовой информац</w:t>
            </w:r>
            <w:r>
              <w:rPr>
                <w:rFonts w:ascii="Times New Roman" w:hAnsi="Times New Roman" w:cs="Times New Roman"/>
                <w:sz w:val="24"/>
                <w:szCs w:val="24"/>
              </w:rPr>
              <w:t>ии, информационных и коммуника</w:t>
            </w:r>
            <w:r w:rsidRPr="00982BF4">
              <w:rPr>
                <w:rFonts w:ascii="Times New Roman" w:hAnsi="Times New Roman" w:cs="Times New Roman"/>
                <w:sz w:val="24"/>
                <w:szCs w:val="24"/>
              </w:rPr>
              <w:t>ционных технологий для решения когн</w:t>
            </w:r>
            <w:r>
              <w:rPr>
                <w:rFonts w:ascii="Times New Roman" w:hAnsi="Times New Roman" w:cs="Times New Roman"/>
                <w:sz w:val="24"/>
                <w:szCs w:val="24"/>
              </w:rPr>
              <w:t xml:space="preserve">итивных, коммуникативных и </w:t>
            </w:r>
            <w:proofErr w:type="spellStart"/>
            <w:r>
              <w:rPr>
                <w:rFonts w:ascii="Times New Roman" w:hAnsi="Times New Roman" w:cs="Times New Roman"/>
                <w:sz w:val="24"/>
                <w:szCs w:val="24"/>
              </w:rPr>
              <w:t>орга</w:t>
            </w:r>
            <w:r w:rsidRPr="00982BF4">
              <w:rPr>
                <w:rFonts w:ascii="Times New Roman" w:hAnsi="Times New Roman" w:cs="Times New Roman"/>
                <w:sz w:val="24"/>
                <w:szCs w:val="24"/>
              </w:rPr>
              <w:t>низа</w:t>
            </w:r>
            <w:r>
              <w:rPr>
                <w:rFonts w:ascii="Times New Roman" w:hAnsi="Times New Roman" w:cs="Times New Roman"/>
                <w:sz w:val="24"/>
                <w:szCs w:val="24"/>
              </w:rPr>
              <w:t>-</w:t>
            </w:r>
            <w:r w:rsidRPr="00982BF4">
              <w:rPr>
                <w:rFonts w:ascii="Times New Roman" w:hAnsi="Times New Roman" w:cs="Times New Roman"/>
                <w:sz w:val="24"/>
                <w:szCs w:val="24"/>
              </w:rPr>
              <w:t>ционных</w:t>
            </w:r>
            <w:proofErr w:type="spellEnd"/>
            <w:r w:rsidRPr="00982BF4">
              <w:rPr>
                <w:rFonts w:ascii="Times New Roman" w:hAnsi="Times New Roman" w:cs="Times New Roman"/>
                <w:sz w:val="24"/>
                <w:szCs w:val="24"/>
              </w:rPr>
              <w:t xml:space="preserve"> задач в процессе изучения русского языка</w:t>
            </w:r>
            <w:proofErr w:type="gramEnd"/>
          </w:p>
        </w:tc>
        <w:tc>
          <w:tcPr>
            <w:tcW w:w="3827" w:type="dxa"/>
          </w:tcPr>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различных источников информации при подготовке сообщений, рефератов, презентаций на заданную тему;</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способность пользоваться современными методами обработки, анализа и синтеза информации.</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cs="Times New Roman"/>
                <w:sz w:val="24"/>
                <w:szCs w:val="24"/>
              </w:rPr>
              <w:t xml:space="preserve"> (язык Республики Татарстан)</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xml:space="preserve">, кратко обосновывать и объяснить </w:t>
            </w:r>
            <w:r w:rsidRPr="00982BF4">
              <w:rPr>
                <w:rFonts w:ascii="Times New Roman" w:hAnsi="Times New Roman" w:cs="Times New Roman"/>
                <w:sz w:val="24"/>
                <w:szCs w:val="24"/>
              </w:rPr>
              <w:lastRenderedPageBreak/>
              <w:t>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rsidR="0023765B" w:rsidRDefault="0023765B" w:rsidP="00DE5554">
            <w:pPr>
              <w:pStyle w:val="a7"/>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09.</w:t>
            </w:r>
            <w:r w:rsidRPr="00982BF4">
              <w:rPr>
                <w:rFonts w:ascii="Times New Roman" w:hAnsi="Times New Roman" w:cs="Times New Roman"/>
                <w:sz w:val="24"/>
                <w:szCs w:val="24"/>
              </w:rPr>
              <w:t xml:space="preserve"> Использовать информационные технологии в профессиональной деятельности</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интернет-технологий при поиске информации и организации работы над подготовкой работ творческого, исследовательского характера.</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ИКТ при подготовке сообщений, рефератов, презентаций на заданную тему;</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rsidR="0023765B" w:rsidRPr="00982BF4" w:rsidRDefault="0023765B" w:rsidP="00DE5554">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rsidR="0023765B" w:rsidRPr="00982BF4" w:rsidRDefault="0023765B" w:rsidP="00DE5554">
            <w:pPr>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 xml:space="preserve">владение современными 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tc>
        <w:tc>
          <w:tcPr>
            <w:tcW w:w="2694" w:type="dxa"/>
          </w:tcPr>
          <w:p w:rsidR="0023765B" w:rsidRDefault="0023765B" w:rsidP="00DE5554">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rsidR="0023765B" w:rsidRDefault="0023765B" w:rsidP="00DE5554">
            <w:pPr>
              <w:jc w:val="both"/>
              <w:rPr>
                <w:rFonts w:ascii="Times New Roman" w:hAnsi="Times New Roman" w:cs="Times New Roman"/>
                <w:sz w:val="24"/>
                <w:szCs w:val="24"/>
              </w:rPr>
            </w:pPr>
          </w:p>
          <w:p w:rsidR="0023765B" w:rsidRPr="00982BF4" w:rsidRDefault="0023765B" w:rsidP="00DE5554">
            <w:pPr>
              <w:jc w:val="both"/>
              <w:rPr>
                <w:rFonts w:ascii="Times New Roman" w:hAnsi="Times New Roman" w:cs="Times New Roman"/>
                <w:sz w:val="24"/>
                <w:szCs w:val="24"/>
              </w:rPr>
            </w:pPr>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w:t>
            </w:r>
          </w:p>
        </w:tc>
      </w:tr>
      <w:tr w:rsidR="0023765B" w:rsidRPr="00982BF4" w:rsidTr="00DE5554">
        <w:tc>
          <w:tcPr>
            <w:tcW w:w="3544" w:type="dxa"/>
          </w:tcPr>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xml:space="preserve">- применение навыков сотрудничества со </w:t>
            </w:r>
            <w:proofErr w:type="spellStart"/>
            <w:proofErr w:type="gramStart"/>
            <w:r w:rsidRPr="00982BF4">
              <w:rPr>
                <w:rFonts w:ascii="Times New Roman" w:hAnsi="Times New Roman" w:cs="Times New Roman"/>
                <w:sz w:val="24"/>
                <w:szCs w:val="24"/>
              </w:rPr>
              <w:t>сверст-никами</w:t>
            </w:r>
            <w:proofErr w:type="spellEnd"/>
            <w:proofErr w:type="gramEnd"/>
            <w:r w:rsidRPr="00982BF4">
              <w:rPr>
                <w:rFonts w:ascii="Times New Roman" w:hAnsi="Times New Roman" w:cs="Times New Roman"/>
                <w:sz w:val="24"/>
                <w:szCs w:val="24"/>
              </w:rPr>
              <w:t>, детьми младшего возраста, взрослыми в процессе речевого</w:t>
            </w:r>
            <w:r>
              <w:rPr>
                <w:rFonts w:ascii="Times New Roman" w:hAnsi="Times New Roman" w:cs="Times New Roman"/>
                <w:sz w:val="24"/>
                <w:szCs w:val="24"/>
              </w:rPr>
              <w:t xml:space="preserve"> общения, </w:t>
            </w:r>
            <w:proofErr w:type="spellStart"/>
            <w:r>
              <w:rPr>
                <w:rFonts w:ascii="Times New Roman" w:hAnsi="Times New Roman" w:cs="Times New Roman"/>
                <w:sz w:val="24"/>
                <w:szCs w:val="24"/>
              </w:rPr>
              <w:t>образо-вательной</w:t>
            </w:r>
            <w:proofErr w:type="spellEnd"/>
            <w:r>
              <w:rPr>
                <w:rFonts w:ascii="Times New Roman" w:hAnsi="Times New Roman" w:cs="Times New Roman"/>
                <w:sz w:val="24"/>
                <w:szCs w:val="24"/>
              </w:rPr>
              <w:t>, обще</w:t>
            </w:r>
            <w:r w:rsidRPr="00982BF4">
              <w:rPr>
                <w:rFonts w:ascii="Times New Roman" w:hAnsi="Times New Roman" w:cs="Times New Roman"/>
                <w:sz w:val="24"/>
                <w:szCs w:val="24"/>
              </w:rPr>
              <w:t>ственно полез</w:t>
            </w:r>
            <w:r>
              <w:rPr>
                <w:rFonts w:ascii="Times New Roman" w:hAnsi="Times New Roman" w:cs="Times New Roman"/>
                <w:sz w:val="24"/>
                <w:szCs w:val="24"/>
              </w:rPr>
              <w:t>-</w:t>
            </w:r>
            <w:r w:rsidRPr="00982BF4">
              <w:rPr>
                <w:rFonts w:ascii="Times New Roman" w:hAnsi="Times New Roman" w:cs="Times New Roman"/>
                <w:sz w:val="24"/>
                <w:szCs w:val="24"/>
              </w:rPr>
              <w:t>ной, учебно-исследовательской, проектной и других видах деятельности;</w:t>
            </w:r>
          </w:p>
          <w:p w:rsidR="0023765B" w:rsidRPr="00982BF4" w:rsidRDefault="0023765B" w:rsidP="00DE5554">
            <w:pPr>
              <w:jc w:val="both"/>
              <w:rPr>
                <w:rFonts w:ascii="Times New Roman" w:hAnsi="Times New Roman" w:cs="Times New Roman"/>
                <w:sz w:val="24"/>
                <w:szCs w:val="24"/>
              </w:rPr>
            </w:pP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овладение нормами речевого поведения в различных ситуациях межличностного и межкультурного общения;</w:t>
            </w:r>
          </w:p>
        </w:tc>
        <w:tc>
          <w:tcPr>
            <w:tcW w:w="3827" w:type="dxa"/>
          </w:tcPr>
          <w:p w:rsidR="0023765B" w:rsidRPr="00982BF4" w:rsidRDefault="0023765B" w:rsidP="00DE5554">
            <w:pPr>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w:t>
            </w:r>
            <w:r>
              <w:rPr>
                <w:rFonts w:ascii="Times New Roman" w:hAnsi="Times New Roman" w:cs="Times New Roman"/>
                <w:sz w:val="24"/>
                <w:szCs w:val="24"/>
              </w:rPr>
              <w:t>еских, исследовательских работ.</w:t>
            </w:r>
          </w:p>
        </w:tc>
        <w:tc>
          <w:tcPr>
            <w:tcW w:w="2694" w:type="dxa"/>
          </w:tcPr>
          <w:p w:rsidR="0023765B" w:rsidRPr="00982BF4" w:rsidRDefault="0023765B" w:rsidP="00DE555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 викторин, литературных гостиных.</w:t>
            </w:r>
            <w:proofErr w:type="gramEnd"/>
          </w:p>
        </w:tc>
      </w:tr>
      <w:tr w:rsidR="0023765B" w:rsidRPr="00982BF4" w:rsidTr="00DE5554">
        <w:tc>
          <w:tcPr>
            <w:tcW w:w="3544" w:type="dxa"/>
          </w:tcPr>
          <w:p w:rsidR="0023765B" w:rsidRPr="00D86550" w:rsidRDefault="0023765B" w:rsidP="00DE5554">
            <w:pPr>
              <w:rPr>
                <w:rFonts w:ascii="Times New Roman" w:hAnsi="Times New Roman" w:cs="Times New Roman"/>
                <w:sz w:val="24"/>
                <w:szCs w:val="24"/>
              </w:rPr>
            </w:pPr>
            <w:r w:rsidRPr="00D86550">
              <w:rPr>
                <w:rFonts w:ascii="Times New Roman" w:hAnsi="Times New Roman" w:cs="Times New Roman"/>
                <w:b/>
                <w:sz w:val="24"/>
                <w:szCs w:val="24"/>
              </w:rPr>
              <w:lastRenderedPageBreak/>
              <w:t>предметные:</w:t>
            </w:r>
          </w:p>
        </w:tc>
        <w:tc>
          <w:tcPr>
            <w:tcW w:w="3827" w:type="dxa"/>
          </w:tcPr>
          <w:p w:rsidR="0023765B" w:rsidRPr="00982BF4" w:rsidRDefault="0023765B" w:rsidP="00DE5554">
            <w:pPr>
              <w:rPr>
                <w:rFonts w:ascii="Times New Roman" w:hAnsi="Times New Roman" w:cs="Times New Roman"/>
                <w:sz w:val="24"/>
                <w:szCs w:val="24"/>
              </w:rPr>
            </w:pPr>
          </w:p>
        </w:tc>
        <w:tc>
          <w:tcPr>
            <w:tcW w:w="2694" w:type="dxa"/>
          </w:tcPr>
          <w:p w:rsidR="0023765B" w:rsidRPr="00982BF4" w:rsidRDefault="0023765B" w:rsidP="00DE5554">
            <w:pPr>
              <w:rPr>
                <w:rFonts w:ascii="Times New Roman" w:hAnsi="Times New Roman" w:cs="Times New Roman"/>
                <w:sz w:val="24"/>
                <w:szCs w:val="24"/>
              </w:rPr>
            </w:pPr>
          </w:p>
        </w:tc>
      </w:tr>
      <w:tr w:rsidR="0023765B" w:rsidRPr="00982BF4" w:rsidTr="00DE5554">
        <w:tc>
          <w:tcPr>
            <w:tcW w:w="3544" w:type="dxa"/>
          </w:tcPr>
          <w:p w:rsidR="0023765B" w:rsidRPr="00D86550" w:rsidRDefault="0023765B" w:rsidP="00DE5554">
            <w:pPr>
              <w:jc w:val="both"/>
              <w:rPr>
                <w:rStyle w:val="7"/>
                <w:rFonts w:ascii="Times New Roman" w:hAnsi="Times New Roman"/>
                <w:sz w:val="24"/>
                <w:szCs w:val="24"/>
              </w:rPr>
            </w:pPr>
            <w:r w:rsidRPr="00D86550">
              <w:rPr>
                <w:rStyle w:val="7"/>
                <w:rFonts w:ascii="Times New Roman" w:hAnsi="Times New Roman"/>
                <w:sz w:val="24"/>
                <w:szCs w:val="24"/>
              </w:rPr>
              <w:t>-сформированность понятий о нормах русского литературного языка и при</w:t>
            </w:r>
            <w:r w:rsidRPr="00D86550">
              <w:rPr>
                <w:rStyle w:val="7"/>
                <w:rFonts w:ascii="Times New Roman" w:hAnsi="Times New Roman"/>
                <w:sz w:val="24"/>
                <w:szCs w:val="24"/>
              </w:rPr>
              <w:softHyphen/>
              <w:t>менение знаний о них в речевой практике;</w:t>
            </w:r>
          </w:p>
          <w:p w:rsidR="0023765B" w:rsidRPr="00D86550" w:rsidRDefault="0023765B" w:rsidP="00DE5554">
            <w:pPr>
              <w:jc w:val="both"/>
              <w:rPr>
                <w:rStyle w:val="7"/>
                <w:rFonts w:ascii="Times New Roman" w:hAnsi="Times New Roman"/>
                <w:sz w:val="24"/>
                <w:szCs w:val="24"/>
              </w:rPr>
            </w:pPr>
          </w:p>
          <w:p w:rsidR="0023765B" w:rsidRDefault="0023765B" w:rsidP="00DE5554">
            <w:pPr>
              <w:jc w:val="both"/>
              <w:rPr>
                <w:rFonts w:ascii="Times New Roman" w:hAnsi="Times New Roman" w:cs="Times New Roman"/>
                <w:sz w:val="24"/>
                <w:szCs w:val="24"/>
              </w:rPr>
            </w:pPr>
            <w:r w:rsidRPr="00D86550">
              <w:rPr>
                <w:rFonts w:ascii="Times New Roman" w:hAnsi="Times New Roman" w:cs="Times New Roman"/>
                <w:sz w:val="24"/>
                <w:szCs w:val="24"/>
              </w:rPr>
              <w:t>-сформирован</w:t>
            </w:r>
            <w:r>
              <w:rPr>
                <w:rFonts w:ascii="Times New Roman" w:hAnsi="Times New Roman" w:cs="Times New Roman"/>
                <w:sz w:val="24"/>
                <w:szCs w:val="24"/>
              </w:rPr>
              <w:t xml:space="preserve">ность </w:t>
            </w:r>
          </w:p>
          <w:p w:rsidR="0023765B" w:rsidRPr="00D86550" w:rsidRDefault="0023765B" w:rsidP="00DE5554">
            <w:pPr>
              <w:jc w:val="both"/>
              <w:rPr>
                <w:rFonts w:ascii="Times New Roman" w:hAnsi="Times New Roman" w:cs="Times New Roman"/>
                <w:sz w:val="24"/>
                <w:szCs w:val="24"/>
              </w:rPr>
            </w:pPr>
            <w:r>
              <w:rPr>
                <w:rFonts w:ascii="Times New Roman" w:hAnsi="Times New Roman" w:cs="Times New Roman"/>
                <w:sz w:val="24"/>
                <w:szCs w:val="24"/>
              </w:rPr>
              <w:t>представлений об изобрази-</w:t>
            </w:r>
            <w:proofErr w:type="spellStart"/>
            <w:r w:rsidRPr="00D86550">
              <w:rPr>
                <w:rFonts w:ascii="Times New Roman" w:hAnsi="Times New Roman" w:cs="Times New Roman"/>
                <w:sz w:val="24"/>
                <w:szCs w:val="24"/>
              </w:rPr>
              <w:t>тельно</w:t>
            </w:r>
            <w:proofErr w:type="spellEnd"/>
            <w:r w:rsidRPr="00D86550">
              <w:rPr>
                <w:rFonts w:ascii="Times New Roman" w:hAnsi="Times New Roman" w:cs="Times New Roman"/>
                <w:sz w:val="24"/>
                <w:szCs w:val="24"/>
              </w:rPr>
              <w:t>-выразительных возможностях русского языка;</w:t>
            </w:r>
          </w:p>
          <w:p w:rsidR="0023765B" w:rsidRPr="00D86550" w:rsidRDefault="0023765B" w:rsidP="00DE5554">
            <w:pPr>
              <w:jc w:val="both"/>
              <w:rPr>
                <w:rFonts w:ascii="Times New Roman" w:hAnsi="Times New Roman" w:cs="Times New Roman"/>
                <w:sz w:val="24"/>
                <w:szCs w:val="24"/>
              </w:rPr>
            </w:pPr>
          </w:p>
          <w:p w:rsidR="0023765B" w:rsidRPr="00D86550" w:rsidRDefault="0023765B" w:rsidP="00DE5554">
            <w:pPr>
              <w:jc w:val="both"/>
              <w:rPr>
                <w:rFonts w:ascii="Times New Roman" w:hAnsi="Times New Roman" w:cs="Times New Roman"/>
                <w:sz w:val="24"/>
                <w:szCs w:val="24"/>
              </w:rPr>
            </w:pPr>
            <w:r w:rsidRPr="00D86550">
              <w:rPr>
                <w:rFonts w:ascii="Times New Roman" w:hAnsi="Times New Roman" w:cs="Times New Roman"/>
                <w:sz w:val="24"/>
                <w:szCs w:val="24"/>
              </w:rPr>
              <w:t>-сформированность</w:t>
            </w:r>
            <w:r>
              <w:rPr>
                <w:rFonts w:ascii="Times New Roman" w:hAnsi="Times New Roman" w:cs="Times New Roman"/>
                <w:sz w:val="24"/>
                <w:szCs w:val="24"/>
              </w:rPr>
              <w:t xml:space="preserve"> пред</w:t>
            </w:r>
            <w:r w:rsidRPr="00D86550">
              <w:rPr>
                <w:rFonts w:ascii="Times New Roman" w:hAnsi="Times New Roman" w:cs="Times New Roman"/>
                <w:sz w:val="24"/>
                <w:szCs w:val="24"/>
              </w:rPr>
              <w:t>ставлений о системе стилей языка художественной литературы.</w:t>
            </w:r>
          </w:p>
        </w:tc>
        <w:tc>
          <w:tcPr>
            <w:tcW w:w="3827" w:type="dxa"/>
          </w:tcPr>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cs="Times New Roman"/>
                <w:sz w:val="24"/>
                <w:szCs w:val="24"/>
              </w:rPr>
              <w:t xml:space="preserve"> (язык Республики Татарстан)</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rsidR="0023765B" w:rsidRDefault="0023765B" w:rsidP="00DE5554">
            <w:pPr>
              <w:pStyle w:val="a7"/>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rsidR="0023765B" w:rsidRPr="00982BF4" w:rsidRDefault="0023765B" w:rsidP="00DE5554">
            <w:pPr>
              <w:rPr>
                <w:rFonts w:ascii="Times New Roman" w:hAnsi="Times New Roman" w:cs="Times New Roman"/>
                <w:sz w:val="24"/>
                <w:szCs w:val="24"/>
              </w:rPr>
            </w:pPr>
          </w:p>
        </w:tc>
        <w:tc>
          <w:tcPr>
            <w:tcW w:w="2694" w:type="dxa"/>
          </w:tcPr>
          <w:p w:rsidR="0023765B" w:rsidRDefault="0023765B" w:rsidP="00DE5554">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rsidR="0023765B" w:rsidRDefault="0023765B" w:rsidP="00DE5554">
            <w:pPr>
              <w:jc w:val="both"/>
              <w:rPr>
                <w:rFonts w:ascii="Times New Roman" w:hAnsi="Times New Roman" w:cs="Times New Roman"/>
                <w:sz w:val="24"/>
                <w:szCs w:val="24"/>
              </w:rPr>
            </w:pPr>
          </w:p>
          <w:p w:rsidR="0023765B" w:rsidRPr="00982BF4" w:rsidRDefault="0023765B" w:rsidP="00DE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 викторин, литературных гостиных.</w:t>
            </w:r>
            <w:proofErr w:type="gramEnd"/>
          </w:p>
        </w:tc>
      </w:tr>
      <w:tr w:rsidR="0023765B" w:rsidRPr="00982BF4" w:rsidTr="00DE5554">
        <w:trPr>
          <w:trHeight w:val="3108"/>
        </w:trPr>
        <w:tc>
          <w:tcPr>
            <w:tcW w:w="3544" w:type="dxa"/>
          </w:tcPr>
          <w:p w:rsidR="0023765B" w:rsidRPr="00D86550" w:rsidRDefault="0023765B" w:rsidP="00DE5554">
            <w:pPr>
              <w:jc w:val="both"/>
              <w:rPr>
                <w:rFonts w:ascii="Times New Roman" w:hAnsi="Times New Roman" w:cs="Times New Roman"/>
                <w:sz w:val="24"/>
                <w:szCs w:val="24"/>
              </w:rPr>
            </w:pPr>
            <w:r w:rsidRPr="00D86550">
              <w:rPr>
                <w:rStyle w:val="7"/>
                <w:rFonts w:ascii="Times New Roman" w:hAnsi="Times New Roman"/>
                <w:sz w:val="24"/>
                <w:szCs w:val="24"/>
              </w:rPr>
              <w:t xml:space="preserve">- сформированность умений создавать устные и </w:t>
            </w:r>
            <w:proofErr w:type="gramStart"/>
            <w:r w:rsidRPr="00D86550">
              <w:rPr>
                <w:rStyle w:val="7"/>
                <w:rFonts w:ascii="Times New Roman" w:hAnsi="Times New Roman"/>
                <w:sz w:val="24"/>
                <w:szCs w:val="24"/>
              </w:rPr>
              <w:t>письменные</w:t>
            </w:r>
            <w:proofErr w:type="gramEnd"/>
            <w:r w:rsidRPr="00D86550">
              <w:rPr>
                <w:rStyle w:val="7"/>
                <w:rFonts w:ascii="Times New Roman" w:hAnsi="Times New Roman"/>
                <w:sz w:val="24"/>
                <w:szCs w:val="24"/>
              </w:rPr>
              <w:t xml:space="preserve"> монологические и диалогические высказывания различных типов и жанров в учебно-научной, социально-культурной и деловой сферах общения;</w:t>
            </w:r>
          </w:p>
          <w:p w:rsidR="0023765B" w:rsidRPr="00D86550" w:rsidRDefault="0023765B" w:rsidP="00DE5554">
            <w:pPr>
              <w:rPr>
                <w:rFonts w:ascii="Times New Roman" w:hAnsi="Times New Roman" w:cs="Times New Roman"/>
                <w:sz w:val="24"/>
                <w:szCs w:val="24"/>
              </w:rPr>
            </w:pPr>
          </w:p>
          <w:p w:rsidR="0023765B" w:rsidRPr="00D86550" w:rsidRDefault="0023765B" w:rsidP="00DE5554">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spellStart"/>
            <w:proofErr w:type="gramStart"/>
            <w:r w:rsidRPr="00D86550">
              <w:rPr>
                <w:rFonts w:ascii="Times New Roman" w:hAnsi="Times New Roman" w:cs="Times New Roman"/>
                <w:sz w:val="24"/>
                <w:szCs w:val="24"/>
              </w:rPr>
              <w:t>анализи</w:t>
            </w:r>
            <w:r>
              <w:rPr>
                <w:rFonts w:ascii="Times New Roman" w:hAnsi="Times New Roman" w:cs="Times New Roman"/>
                <w:sz w:val="24"/>
                <w:szCs w:val="24"/>
              </w:rPr>
              <w:t>-</w:t>
            </w:r>
            <w:r w:rsidRPr="00D86550">
              <w:rPr>
                <w:rFonts w:ascii="Times New Roman" w:hAnsi="Times New Roman" w:cs="Times New Roman"/>
                <w:sz w:val="24"/>
                <w:szCs w:val="24"/>
              </w:rPr>
              <w:t>ровать</w:t>
            </w:r>
            <w:proofErr w:type="spellEnd"/>
            <w:proofErr w:type="gramEnd"/>
            <w:r w:rsidRPr="00D86550">
              <w:rPr>
                <w:rFonts w:ascii="Times New Roman" w:hAnsi="Times New Roman" w:cs="Times New Roman"/>
                <w:sz w:val="24"/>
                <w:szCs w:val="24"/>
              </w:rPr>
              <w:t xml:space="preserve"> текст с точки зрения наличия в нем явной и скрытой, основной и второстепенной информации</w:t>
            </w:r>
          </w:p>
          <w:p w:rsidR="0023765B" w:rsidRPr="00D86550" w:rsidRDefault="0023765B" w:rsidP="00DE5554">
            <w:pPr>
              <w:jc w:val="both"/>
              <w:rPr>
                <w:rFonts w:ascii="Times New Roman" w:hAnsi="Times New Roman" w:cs="Times New Roman"/>
                <w:sz w:val="24"/>
                <w:szCs w:val="24"/>
              </w:rPr>
            </w:pPr>
          </w:p>
          <w:p w:rsidR="0023765B" w:rsidRPr="00D86550" w:rsidRDefault="0023765B" w:rsidP="00DE5554">
            <w:pPr>
              <w:jc w:val="both"/>
              <w:rPr>
                <w:rFonts w:ascii="Times New Roman" w:hAnsi="Times New Roman" w:cs="Times New Roman"/>
                <w:sz w:val="24"/>
                <w:szCs w:val="24"/>
              </w:rPr>
            </w:pPr>
            <w:r w:rsidRPr="00D86550">
              <w:rPr>
                <w:rStyle w:val="7"/>
                <w:rFonts w:ascii="Times New Roman" w:hAnsi="Times New Roman"/>
                <w:sz w:val="24"/>
                <w:szCs w:val="24"/>
              </w:rPr>
              <w:t xml:space="preserve">-владение навыками </w:t>
            </w:r>
            <w:proofErr w:type="gramStart"/>
            <w:r w:rsidRPr="00D86550">
              <w:rPr>
                <w:rStyle w:val="7"/>
                <w:rFonts w:ascii="Times New Roman" w:hAnsi="Times New Roman"/>
                <w:sz w:val="24"/>
                <w:szCs w:val="24"/>
              </w:rPr>
              <w:t>само-анализа</w:t>
            </w:r>
            <w:proofErr w:type="gramEnd"/>
            <w:r w:rsidRPr="00D86550">
              <w:rPr>
                <w:rStyle w:val="7"/>
                <w:rFonts w:ascii="Times New Roman" w:hAnsi="Times New Roman"/>
                <w:sz w:val="24"/>
                <w:szCs w:val="24"/>
              </w:rPr>
              <w:t xml:space="preserve"> и самооценки на основе наблюдений за собственной речью;</w:t>
            </w:r>
          </w:p>
          <w:p w:rsidR="0023765B" w:rsidRPr="00D86550" w:rsidRDefault="0023765B" w:rsidP="00DE5554">
            <w:pPr>
              <w:rPr>
                <w:rFonts w:ascii="Times New Roman" w:hAnsi="Times New Roman" w:cs="Times New Roman"/>
                <w:sz w:val="24"/>
                <w:szCs w:val="24"/>
              </w:rPr>
            </w:pPr>
          </w:p>
          <w:p w:rsidR="0023765B" w:rsidRPr="00D86550" w:rsidRDefault="0023765B" w:rsidP="00DE5554">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gramStart"/>
            <w:r w:rsidRPr="00D86550">
              <w:rPr>
                <w:rFonts w:ascii="Times New Roman" w:hAnsi="Times New Roman" w:cs="Times New Roman"/>
                <w:sz w:val="24"/>
                <w:szCs w:val="24"/>
              </w:rPr>
              <w:t>пред-</w:t>
            </w:r>
            <w:proofErr w:type="spellStart"/>
            <w:r w:rsidRPr="00D86550">
              <w:rPr>
                <w:rFonts w:ascii="Times New Roman" w:hAnsi="Times New Roman" w:cs="Times New Roman"/>
                <w:sz w:val="24"/>
                <w:szCs w:val="24"/>
              </w:rPr>
              <w:t>ставлять</w:t>
            </w:r>
            <w:proofErr w:type="spellEnd"/>
            <w:proofErr w:type="gramEnd"/>
            <w:r w:rsidRPr="00D86550">
              <w:rPr>
                <w:rFonts w:ascii="Times New Roman" w:hAnsi="Times New Roman" w:cs="Times New Roman"/>
                <w:sz w:val="24"/>
                <w:szCs w:val="24"/>
              </w:rPr>
              <w:t xml:space="preserve"> тексты в</w:t>
            </w:r>
            <w:r>
              <w:rPr>
                <w:rFonts w:ascii="Times New Roman" w:hAnsi="Times New Roman" w:cs="Times New Roman"/>
                <w:sz w:val="24"/>
                <w:szCs w:val="24"/>
              </w:rPr>
              <w:t xml:space="preserve"> виде тезисов, конспектов, аннотаций, текстов </w:t>
            </w:r>
            <w:r w:rsidRPr="00D86550">
              <w:rPr>
                <w:rFonts w:ascii="Times New Roman" w:hAnsi="Times New Roman" w:cs="Times New Roman"/>
                <w:sz w:val="24"/>
                <w:szCs w:val="24"/>
              </w:rPr>
              <w:t>различных жанров;</w:t>
            </w:r>
          </w:p>
          <w:p w:rsidR="0023765B" w:rsidRDefault="0023765B" w:rsidP="00DE5554">
            <w:pPr>
              <w:jc w:val="both"/>
              <w:rPr>
                <w:rFonts w:ascii="Times New Roman" w:hAnsi="Times New Roman" w:cs="Times New Roman"/>
                <w:sz w:val="24"/>
                <w:szCs w:val="24"/>
              </w:rPr>
            </w:pPr>
          </w:p>
          <w:p w:rsidR="0023765B" w:rsidRPr="00D86550" w:rsidRDefault="0023765B" w:rsidP="00DE5554">
            <w:pPr>
              <w:jc w:val="both"/>
              <w:rPr>
                <w:rFonts w:ascii="Times New Roman" w:hAnsi="Times New Roman" w:cs="Times New Roman"/>
                <w:sz w:val="24"/>
                <w:szCs w:val="24"/>
              </w:rPr>
            </w:pPr>
            <w:r w:rsidRPr="00D86550">
              <w:rPr>
                <w:rFonts w:ascii="Times New Roman" w:hAnsi="Times New Roman" w:cs="Times New Roman"/>
                <w:sz w:val="24"/>
                <w:szCs w:val="24"/>
              </w:rPr>
              <w:t>- сформированность умений учитывать исторический, историко-культурный контекст и конте</w:t>
            </w:r>
            <w:proofErr w:type="gramStart"/>
            <w:r w:rsidRPr="00D86550">
              <w:rPr>
                <w:rFonts w:ascii="Times New Roman" w:hAnsi="Times New Roman" w:cs="Times New Roman"/>
                <w:sz w:val="24"/>
                <w:szCs w:val="24"/>
              </w:rPr>
              <w:t>кст тв</w:t>
            </w:r>
            <w:proofErr w:type="gramEnd"/>
            <w:r w:rsidRPr="00D86550">
              <w:rPr>
                <w:rFonts w:ascii="Times New Roman" w:hAnsi="Times New Roman" w:cs="Times New Roman"/>
                <w:sz w:val="24"/>
                <w:szCs w:val="24"/>
              </w:rPr>
              <w:t>орчества писателя в процессе анализа текста;</w:t>
            </w:r>
          </w:p>
          <w:p w:rsidR="0023765B" w:rsidRPr="00D86550" w:rsidRDefault="0023765B" w:rsidP="00DE5554">
            <w:pPr>
              <w:jc w:val="both"/>
              <w:rPr>
                <w:rFonts w:ascii="Times New Roman" w:hAnsi="Times New Roman" w:cs="Times New Roman"/>
                <w:sz w:val="24"/>
                <w:szCs w:val="24"/>
              </w:rPr>
            </w:pPr>
          </w:p>
          <w:p w:rsidR="0023765B" w:rsidRPr="00D86550" w:rsidRDefault="0023765B" w:rsidP="00DE5554">
            <w:pPr>
              <w:jc w:val="both"/>
              <w:rPr>
                <w:rFonts w:ascii="Times New Roman" w:hAnsi="Times New Roman" w:cs="Times New Roman"/>
                <w:sz w:val="24"/>
                <w:szCs w:val="24"/>
              </w:rPr>
            </w:pPr>
            <w:r w:rsidRPr="00D86550">
              <w:rPr>
                <w:rFonts w:ascii="Times New Roman" w:hAnsi="Times New Roman" w:cs="Times New Roman"/>
                <w:sz w:val="24"/>
                <w:szCs w:val="24"/>
              </w:rPr>
              <w:t xml:space="preserve">- способность выявлять в художественных текстах образы, темы и проблемы и выражать свое отношение к теме, проблеме текста в развернутых </w:t>
            </w:r>
            <w:proofErr w:type="spellStart"/>
            <w:proofErr w:type="gramStart"/>
            <w:r w:rsidRPr="00D86550">
              <w:rPr>
                <w:rFonts w:ascii="Times New Roman" w:hAnsi="Times New Roman" w:cs="Times New Roman"/>
                <w:sz w:val="24"/>
                <w:szCs w:val="24"/>
              </w:rPr>
              <w:t>аргу</w:t>
            </w:r>
            <w:r>
              <w:rPr>
                <w:rFonts w:ascii="Times New Roman" w:hAnsi="Times New Roman" w:cs="Times New Roman"/>
                <w:sz w:val="24"/>
                <w:szCs w:val="24"/>
              </w:rPr>
              <w:t>ментиро</w:t>
            </w:r>
            <w:proofErr w:type="spellEnd"/>
            <w:r>
              <w:rPr>
                <w:rFonts w:ascii="Times New Roman" w:hAnsi="Times New Roman" w:cs="Times New Roman"/>
                <w:sz w:val="24"/>
                <w:szCs w:val="24"/>
              </w:rPr>
              <w:t>-ванных</w:t>
            </w:r>
            <w:proofErr w:type="gramEnd"/>
            <w:r>
              <w:rPr>
                <w:rFonts w:ascii="Times New Roman" w:hAnsi="Times New Roman" w:cs="Times New Roman"/>
                <w:sz w:val="24"/>
                <w:szCs w:val="24"/>
              </w:rPr>
              <w:t xml:space="preserve"> устных и письмен</w:t>
            </w:r>
            <w:r w:rsidRPr="00D86550">
              <w:rPr>
                <w:rFonts w:ascii="Times New Roman" w:hAnsi="Times New Roman" w:cs="Times New Roman"/>
                <w:sz w:val="24"/>
                <w:szCs w:val="24"/>
              </w:rPr>
              <w:t>ных высказываниях;</w:t>
            </w:r>
          </w:p>
          <w:p w:rsidR="0023765B" w:rsidRPr="00D86550" w:rsidRDefault="0023765B" w:rsidP="00DE5554">
            <w:pPr>
              <w:jc w:val="both"/>
              <w:rPr>
                <w:rFonts w:ascii="Times New Roman" w:hAnsi="Times New Roman" w:cs="Times New Roman"/>
                <w:sz w:val="24"/>
                <w:szCs w:val="24"/>
              </w:rPr>
            </w:pPr>
          </w:p>
          <w:p w:rsidR="0023765B" w:rsidRPr="00982BF4" w:rsidRDefault="0023765B" w:rsidP="00DE5554">
            <w:pPr>
              <w:jc w:val="both"/>
              <w:rPr>
                <w:rFonts w:ascii="Times New Roman" w:hAnsi="Times New Roman" w:cs="Times New Roman"/>
                <w:sz w:val="24"/>
                <w:szCs w:val="24"/>
              </w:rPr>
            </w:pPr>
            <w:r w:rsidRPr="00D86550">
              <w:rPr>
                <w:rFonts w:ascii="Times New Roman" w:hAnsi="Times New Roman" w:cs="Times New Roman"/>
                <w:sz w:val="24"/>
                <w:szCs w:val="24"/>
              </w:rPr>
              <w:t xml:space="preserve">- владение навыками анализа текста с учетом их стилистической и </w:t>
            </w:r>
            <w:proofErr w:type="spellStart"/>
            <w:r w:rsidRPr="00D86550">
              <w:rPr>
                <w:rFonts w:ascii="Times New Roman" w:hAnsi="Times New Roman" w:cs="Times New Roman"/>
                <w:sz w:val="24"/>
                <w:szCs w:val="24"/>
              </w:rPr>
              <w:t>жанро-вородовой</w:t>
            </w:r>
            <w:proofErr w:type="spellEnd"/>
            <w:r w:rsidRPr="00D86550">
              <w:rPr>
                <w:rFonts w:ascii="Times New Roman" w:hAnsi="Times New Roman" w:cs="Times New Roman"/>
                <w:sz w:val="24"/>
                <w:szCs w:val="24"/>
              </w:rPr>
              <w:t xml:space="preserve"> специфики; осознан</w:t>
            </w:r>
            <w:r>
              <w:rPr>
                <w:rFonts w:ascii="Times New Roman" w:hAnsi="Times New Roman" w:cs="Times New Roman"/>
                <w:sz w:val="24"/>
                <w:szCs w:val="24"/>
              </w:rPr>
              <w:t>ие художественной картины жизни и т.д.</w:t>
            </w:r>
            <w:r w:rsidRPr="00D86550">
              <w:rPr>
                <w:rFonts w:ascii="Times New Roman" w:hAnsi="Times New Roman" w:cs="Times New Roman"/>
                <w:sz w:val="24"/>
                <w:szCs w:val="24"/>
              </w:rPr>
              <w:t>;</w:t>
            </w:r>
          </w:p>
        </w:tc>
        <w:tc>
          <w:tcPr>
            <w:tcW w:w="3827" w:type="dxa"/>
          </w:tcPr>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rsidR="0023765B" w:rsidRPr="00982BF4" w:rsidRDefault="0023765B" w:rsidP="00DE5554">
            <w:pPr>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rsidR="0023765B" w:rsidRPr="00982BF4" w:rsidRDefault="0023765B" w:rsidP="00DE5554">
            <w:pPr>
              <w:jc w:val="both"/>
              <w:rPr>
                <w:rFonts w:ascii="Times New Roman" w:hAnsi="Times New Roman" w:cs="Times New Roman"/>
                <w:sz w:val="24"/>
                <w:szCs w:val="24"/>
              </w:rPr>
            </w:pPr>
            <w:r w:rsidRPr="00982BF4">
              <w:rPr>
                <w:rFonts w:ascii="Times New Roman" w:hAnsi="Times New Roman" w:cs="Times New Roman"/>
                <w:sz w:val="24"/>
                <w:szCs w:val="24"/>
              </w:rPr>
              <w:lastRenderedPageBreak/>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cs="Times New Roman"/>
                <w:sz w:val="24"/>
                <w:szCs w:val="24"/>
              </w:rPr>
              <w:t xml:space="preserve"> (язык Республики Татарстан)</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 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rsidR="0023765B" w:rsidRDefault="0023765B" w:rsidP="00DE5554">
            <w:pPr>
              <w:pStyle w:val="a7"/>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rsidR="0023765B" w:rsidRPr="00982BF4" w:rsidRDefault="0023765B" w:rsidP="00DE5554">
            <w:pPr>
              <w:pStyle w:val="a7"/>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tc>
        <w:tc>
          <w:tcPr>
            <w:tcW w:w="2694" w:type="dxa"/>
          </w:tcPr>
          <w:p w:rsidR="0023765B" w:rsidRPr="00982BF4" w:rsidRDefault="0023765B" w:rsidP="00DE5554">
            <w:pPr>
              <w:jc w:val="both"/>
              <w:rPr>
                <w:rFonts w:ascii="Times New Roman" w:hAnsi="Times New Roman" w:cs="Times New Roman"/>
                <w:bCs/>
                <w:sz w:val="24"/>
                <w:szCs w:val="24"/>
              </w:rPr>
            </w:pPr>
          </w:p>
          <w:p w:rsidR="0023765B" w:rsidRDefault="0023765B" w:rsidP="00DE5554">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rsidR="0023765B" w:rsidRDefault="0023765B" w:rsidP="00DE5554">
            <w:pPr>
              <w:jc w:val="both"/>
              <w:rPr>
                <w:rFonts w:ascii="Times New Roman" w:hAnsi="Times New Roman" w:cs="Times New Roman"/>
                <w:sz w:val="24"/>
                <w:szCs w:val="24"/>
              </w:rPr>
            </w:pPr>
          </w:p>
          <w:p w:rsidR="0023765B" w:rsidRPr="00982BF4" w:rsidRDefault="0023765B" w:rsidP="00DE5554">
            <w:pPr>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 викторин, литературных гостиных.</w:t>
            </w:r>
            <w:proofErr w:type="gramEnd"/>
          </w:p>
          <w:p w:rsidR="0023765B" w:rsidRPr="00982BF4" w:rsidRDefault="0023765B" w:rsidP="00DE5554">
            <w:pPr>
              <w:rPr>
                <w:rFonts w:ascii="Times New Roman" w:hAnsi="Times New Roman" w:cs="Times New Roman"/>
                <w:sz w:val="24"/>
                <w:szCs w:val="24"/>
              </w:rPr>
            </w:pPr>
          </w:p>
        </w:tc>
      </w:tr>
    </w:tbl>
    <w:p w:rsidR="0023765B" w:rsidRDefault="0023765B" w:rsidP="0023765B">
      <w:pPr>
        <w:pStyle w:val="a4"/>
        <w:spacing w:after="0" w:line="240" w:lineRule="auto"/>
        <w:ind w:left="0"/>
        <w:rPr>
          <w:rFonts w:ascii="Times New Roman" w:hAnsi="Times New Roman" w:cs="Times New Roman"/>
          <w:b/>
          <w:bCs/>
          <w:sz w:val="28"/>
          <w:szCs w:val="28"/>
        </w:rPr>
      </w:pPr>
    </w:p>
    <w:p w:rsidR="0023765B" w:rsidRDefault="0023765B" w:rsidP="0023765B">
      <w:pPr>
        <w:rPr>
          <w:rFonts w:ascii="Times New Roman" w:hAnsi="Times New Roman" w:cs="Times New Roman"/>
          <w:b/>
          <w:bCs/>
          <w:sz w:val="28"/>
          <w:szCs w:val="28"/>
        </w:rPr>
      </w:pPr>
      <w:r>
        <w:rPr>
          <w:rFonts w:ascii="Times New Roman" w:hAnsi="Times New Roman" w:cs="Times New Roman"/>
          <w:b/>
          <w:bCs/>
          <w:sz w:val="28"/>
          <w:szCs w:val="28"/>
        </w:rPr>
        <w:br w:type="page"/>
      </w:r>
    </w:p>
    <w:p w:rsidR="0023765B" w:rsidRPr="00D86550" w:rsidRDefault="0023765B" w:rsidP="0023765B">
      <w:pPr>
        <w:pStyle w:val="a4"/>
        <w:numPr>
          <w:ilvl w:val="0"/>
          <w:numId w:val="20"/>
        </w:numPr>
        <w:spacing w:after="0" w:line="240" w:lineRule="auto"/>
        <w:ind w:left="0" w:firstLine="0"/>
        <w:jc w:val="center"/>
        <w:rPr>
          <w:rFonts w:ascii="Times New Roman" w:hAnsi="Times New Roman" w:cs="Times New Roman"/>
          <w:b/>
          <w:bCs/>
          <w:sz w:val="28"/>
          <w:szCs w:val="28"/>
        </w:rPr>
      </w:pPr>
      <w:r w:rsidRPr="00D86550">
        <w:rPr>
          <w:rFonts w:ascii="Times New Roman" w:hAnsi="Times New Roman" w:cs="Times New Roman"/>
          <w:b/>
          <w:bCs/>
          <w:sz w:val="28"/>
          <w:szCs w:val="28"/>
        </w:rPr>
        <w:lastRenderedPageBreak/>
        <w:t xml:space="preserve">УЧЕБНО-МЕТОДИЧЕСКОЕ И МАТЕРИАЛЬНО-ТЕХНИЧЕСКОЕ ОБЕСПЕЧЕНИЕ ПРОГРАММЫ </w:t>
      </w:r>
      <w:r w:rsidRPr="008058D2">
        <w:rPr>
          <w:rFonts w:ascii="Times New Roman" w:hAnsi="Times New Roman" w:cs="Times New Roman"/>
          <w:b/>
          <w:bCs/>
          <w:sz w:val="28"/>
          <w:szCs w:val="28"/>
        </w:rPr>
        <w:t>МЕЖДИСЦИПЛИНАРНОГО КУРСА ВНЕУРОЧНОЙ ДЕЯТЕЛЬНОСТИ</w:t>
      </w:r>
    </w:p>
    <w:p w:rsidR="0023765B" w:rsidRPr="00B75FF2" w:rsidRDefault="0023765B" w:rsidP="0023765B">
      <w:pPr>
        <w:pStyle w:val="a4"/>
        <w:jc w:val="both"/>
        <w:rPr>
          <w:rFonts w:ascii="Times New Roman" w:hAnsi="Times New Roman" w:cs="Times New Roman"/>
          <w:b/>
          <w:bCs/>
          <w:sz w:val="28"/>
          <w:szCs w:val="28"/>
        </w:rPr>
      </w:pPr>
    </w:p>
    <w:p w:rsidR="0023765B" w:rsidRPr="00B75FF2" w:rsidRDefault="0023765B" w:rsidP="0023765B">
      <w:pPr>
        <w:pStyle w:val="a6"/>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Pr="00B75FF2">
        <w:rPr>
          <w:color w:val="000000"/>
          <w:sz w:val="28"/>
          <w:szCs w:val="28"/>
        </w:rPr>
        <w:t xml:space="preserve">Освоение программы предполагает наличие в профессиональной образовательной организации, реализующей </w:t>
      </w:r>
      <w:r w:rsidR="00226C83">
        <w:rPr>
          <w:color w:val="000000"/>
          <w:sz w:val="28"/>
          <w:szCs w:val="28"/>
        </w:rPr>
        <w:t>профессиональную программу подготовки специалистов среднего звена</w:t>
      </w:r>
      <w:r w:rsidRPr="00B75FF2">
        <w:rPr>
          <w:color w:val="000000"/>
          <w:sz w:val="28"/>
          <w:szCs w:val="28"/>
        </w:rPr>
        <w:t xml:space="preserve"> СПО на базе основного общего образования, учебного кабинета, в котором имеется возможность обеспечить свободный доступ в Интернет в период внеу</w:t>
      </w:r>
      <w:r>
        <w:rPr>
          <w:color w:val="000000"/>
          <w:sz w:val="28"/>
          <w:szCs w:val="28"/>
        </w:rPr>
        <w:t>рочной</w:t>
      </w:r>
      <w:r w:rsidRPr="00B75FF2">
        <w:rPr>
          <w:color w:val="000000"/>
          <w:sz w:val="28"/>
          <w:szCs w:val="28"/>
        </w:rPr>
        <w:t xml:space="preserve"> деятельности обучающихся.</w:t>
      </w:r>
    </w:p>
    <w:p w:rsidR="0023765B" w:rsidRPr="00B75FF2" w:rsidRDefault="0023765B" w:rsidP="0023765B">
      <w:pPr>
        <w:pStyle w:val="a6"/>
        <w:shd w:val="clear" w:color="auto" w:fill="FFFFFF"/>
        <w:spacing w:before="0" w:beforeAutospacing="0" w:after="0" w:afterAutospacing="0"/>
        <w:ind w:right="14" w:firstLine="708"/>
        <w:jc w:val="both"/>
        <w:rPr>
          <w:color w:val="000000"/>
          <w:sz w:val="28"/>
          <w:szCs w:val="28"/>
        </w:rPr>
      </w:pPr>
      <w:r w:rsidRPr="00B75FF2">
        <w:rPr>
          <w:color w:val="000000"/>
          <w:sz w:val="28"/>
          <w:szCs w:val="28"/>
        </w:rPr>
        <w:t xml:space="preserve">Помещение кабинета должно удовлетворять требованиям Санитарно-эпидемиологических правил и нормативов (СанПиН 2.4.2 № </w:t>
      </w:r>
      <w:r w:rsidR="002374A5">
        <w:rPr>
          <w:color w:val="000000"/>
          <w:sz w:val="28"/>
          <w:szCs w:val="28"/>
        </w:rPr>
        <w:t>0,5</w:t>
      </w:r>
      <w:r w:rsidRPr="00B75FF2">
        <w:rPr>
          <w:color w:val="000000"/>
          <w:sz w:val="28"/>
          <w:szCs w:val="28"/>
        </w:rPr>
        <w:t>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rsidR="0023765B" w:rsidRPr="00B75FF2" w:rsidRDefault="0023765B" w:rsidP="0023765B">
      <w:pPr>
        <w:pStyle w:val="a6"/>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23765B" w:rsidRPr="00B75FF2" w:rsidRDefault="0023765B" w:rsidP="0023765B">
      <w:pPr>
        <w:pStyle w:val="a6"/>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rsidR="0023765B" w:rsidRPr="00B75FF2" w:rsidRDefault="0023765B" w:rsidP="0023765B">
      <w:pPr>
        <w:pStyle w:val="a6"/>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rsidR="0023765B" w:rsidRPr="00B75FF2" w:rsidRDefault="0023765B" w:rsidP="0023765B">
      <w:pPr>
        <w:pStyle w:val="a6"/>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w:t>
      </w:r>
      <w:r>
        <w:rPr>
          <w:color w:val="000000"/>
          <w:sz w:val="28"/>
          <w:szCs w:val="28"/>
        </w:rPr>
        <w:t>мплекты учебных таблиц и т.д.</w:t>
      </w:r>
      <w:r w:rsidRPr="00B75FF2">
        <w:rPr>
          <w:color w:val="000000"/>
          <w:sz w:val="28"/>
          <w:szCs w:val="28"/>
        </w:rPr>
        <w:t>);</w:t>
      </w:r>
    </w:p>
    <w:p w:rsidR="0023765B" w:rsidRPr="00B75FF2" w:rsidRDefault="0023765B" w:rsidP="0023765B">
      <w:pPr>
        <w:pStyle w:val="a6"/>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rsidR="0023765B" w:rsidRPr="00B75FF2" w:rsidRDefault="0023765B" w:rsidP="0023765B">
      <w:pPr>
        <w:pStyle w:val="a6"/>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rsidR="0023765B" w:rsidRPr="00B75FF2" w:rsidRDefault="0023765B" w:rsidP="0023765B">
      <w:pPr>
        <w:pStyle w:val="a6"/>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23765B" w:rsidRPr="00B75FF2" w:rsidRDefault="0023765B" w:rsidP="0023765B">
      <w:pPr>
        <w:pStyle w:val="a6"/>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rsidR="0023765B" w:rsidRPr="00B75FF2" w:rsidRDefault="0023765B" w:rsidP="0023765B">
      <w:pPr>
        <w:pStyle w:val="a6"/>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rsidR="0023765B" w:rsidRDefault="0023765B" w:rsidP="0023765B">
      <w:pPr>
        <w:jc w:val="center"/>
        <w:rPr>
          <w:rFonts w:ascii="Times New Roman" w:hAnsi="Times New Roman" w:cs="Times New Roman"/>
          <w:b/>
          <w:bCs/>
        </w:rPr>
      </w:pPr>
    </w:p>
    <w:p w:rsidR="0023765B" w:rsidRPr="00A33611" w:rsidRDefault="0023765B" w:rsidP="0023765B">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rsidR="0023765B" w:rsidRDefault="0023765B" w:rsidP="0023765B">
      <w:pPr>
        <w:spacing w:after="0"/>
        <w:jc w:val="both"/>
        <w:rPr>
          <w:rFonts w:ascii="Times New Roman" w:hAnsi="Times New Roman" w:cs="Times New Roman"/>
          <w:b/>
          <w:bCs/>
        </w:rPr>
      </w:pPr>
    </w:p>
    <w:p w:rsidR="00334737" w:rsidRPr="00334737" w:rsidRDefault="00334737" w:rsidP="00334737">
      <w:pPr>
        <w:pStyle w:val="a4"/>
        <w:numPr>
          <w:ilvl w:val="0"/>
          <w:numId w:val="23"/>
        </w:numPr>
        <w:tabs>
          <w:tab w:val="left" w:pos="993"/>
        </w:tabs>
        <w:spacing w:after="0" w:line="240" w:lineRule="auto"/>
        <w:ind w:left="0" w:firstLine="567"/>
        <w:jc w:val="both"/>
        <w:rPr>
          <w:rFonts w:ascii="Times New Roman" w:hAnsi="Times New Roman" w:cs="Times New Roman"/>
          <w:sz w:val="28"/>
          <w:szCs w:val="28"/>
          <w:lang w:eastAsia="ar-SA"/>
        </w:rPr>
      </w:pPr>
      <w:r w:rsidRPr="00334737">
        <w:rPr>
          <w:rFonts w:ascii="Times New Roman" w:hAnsi="Times New Roman" w:cs="Times New Roman"/>
          <w:sz w:val="28"/>
          <w:szCs w:val="28"/>
          <w:lang w:eastAsia="ar-SA"/>
        </w:rPr>
        <w:t xml:space="preserve">Муратов С. А. Телевизионное общение в кадре и за кадром. – М., </w:t>
      </w:r>
      <w:r w:rsidR="002374A5">
        <w:rPr>
          <w:rFonts w:ascii="Times New Roman" w:hAnsi="Times New Roman" w:cs="Times New Roman"/>
          <w:sz w:val="28"/>
          <w:szCs w:val="28"/>
          <w:lang w:eastAsia="ar-SA"/>
        </w:rPr>
        <w:t>0,5</w:t>
      </w:r>
      <w:r w:rsidRPr="00334737">
        <w:rPr>
          <w:rFonts w:ascii="Times New Roman" w:hAnsi="Times New Roman" w:cs="Times New Roman"/>
          <w:sz w:val="28"/>
          <w:szCs w:val="28"/>
          <w:lang w:eastAsia="ar-SA"/>
        </w:rPr>
        <w:t xml:space="preserve">999 </w:t>
      </w:r>
    </w:p>
    <w:p w:rsidR="00334737" w:rsidRPr="00334737" w:rsidRDefault="00334737" w:rsidP="00334737">
      <w:pPr>
        <w:pStyle w:val="a4"/>
        <w:numPr>
          <w:ilvl w:val="0"/>
          <w:numId w:val="23"/>
        </w:numPr>
        <w:tabs>
          <w:tab w:val="left" w:pos="993"/>
        </w:tabs>
        <w:spacing w:after="0" w:line="240" w:lineRule="auto"/>
        <w:ind w:left="0" w:firstLine="567"/>
        <w:jc w:val="both"/>
        <w:rPr>
          <w:rFonts w:ascii="Times New Roman" w:hAnsi="Times New Roman" w:cs="Times New Roman"/>
          <w:sz w:val="28"/>
          <w:szCs w:val="28"/>
          <w:lang w:eastAsia="ar-SA"/>
        </w:rPr>
      </w:pPr>
      <w:r w:rsidRPr="00334737">
        <w:rPr>
          <w:rFonts w:ascii="Times New Roman" w:hAnsi="Times New Roman" w:cs="Times New Roman"/>
          <w:sz w:val="28"/>
          <w:szCs w:val="28"/>
          <w:lang w:eastAsia="ar-SA"/>
        </w:rPr>
        <w:t xml:space="preserve">Егоров В.В. Телевидение: теория и практика. - М., </w:t>
      </w:r>
      <w:r w:rsidR="002374A5">
        <w:rPr>
          <w:rFonts w:ascii="Times New Roman" w:hAnsi="Times New Roman" w:cs="Times New Roman"/>
          <w:sz w:val="28"/>
          <w:szCs w:val="28"/>
          <w:lang w:eastAsia="ar-SA"/>
        </w:rPr>
        <w:t>0,5</w:t>
      </w:r>
      <w:r w:rsidRPr="00334737">
        <w:rPr>
          <w:rFonts w:ascii="Times New Roman" w:hAnsi="Times New Roman" w:cs="Times New Roman"/>
          <w:sz w:val="28"/>
          <w:szCs w:val="28"/>
          <w:lang w:eastAsia="ar-SA"/>
        </w:rPr>
        <w:t xml:space="preserve">993 </w:t>
      </w:r>
    </w:p>
    <w:p w:rsidR="00334737" w:rsidRPr="00334737" w:rsidRDefault="00334737" w:rsidP="00334737">
      <w:pPr>
        <w:pStyle w:val="a4"/>
        <w:numPr>
          <w:ilvl w:val="0"/>
          <w:numId w:val="23"/>
        </w:numPr>
        <w:tabs>
          <w:tab w:val="left" w:pos="993"/>
        </w:tabs>
        <w:spacing w:after="0" w:line="240" w:lineRule="auto"/>
        <w:ind w:left="0" w:firstLine="567"/>
        <w:jc w:val="both"/>
        <w:rPr>
          <w:rFonts w:ascii="Times New Roman" w:hAnsi="Times New Roman" w:cs="Times New Roman"/>
          <w:sz w:val="28"/>
          <w:szCs w:val="28"/>
          <w:lang w:eastAsia="ar-SA"/>
        </w:rPr>
      </w:pPr>
      <w:r w:rsidRPr="00334737">
        <w:rPr>
          <w:rFonts w:ascii="Times New Roman" w:hAnsi="Times New Roman" w:cs="Times New Roman"/>
          <w:sz w:val="28"/>
          <w:szCs w:val="28"/>
          <w:lang w:eastAsia="ar-SA"/>
        </w:rPr>
        <w:t xml:space="preserve">Дэвид </w:t>
      </w:r>
      <w:proofErr w:type="spellStart"/>
      <w:r w:rsidRPr="00334737">
        <w:rPr>
          <w:rFonts w:ascii="Times New Roman" w:hAnsi="Times New Roman" w:cs="Times New Roman"/>
          <w:sz w:val="28"/>
          <w:szCs w:val="28"/>
          <w:lang w:eastAsia="ar-SA"/>
        </w:rPr>
        <w:t>Рэндалл</w:t>
      </w:r>
      <w:proofErr w:type="spellEnd"/>
      <w:r w:rsidRPr="00334737">
        <w:rPr>
          <w:rFonts w:ascii="Times New Roman" w:hAnsi="Times New Roman" w:cs="Times New Roman"/>
          <w:sz w:val="28"/>
          <w:szCs w:val="28"/>
          <w:lang w:eastAsia="ar-SA"/>
        </w:rPr>
        <w:t xml:space="preserve">. Универсальный журналист </w:t>
      </w:r>
    </w:p>
    <w:p w:rsidR="00334737" w:rsidRPr="00334737" w:rsidRDefault="00334737" w:rsidP="00334737">
      <w:pPr>
        <w:pStyle w:val="a4"/>
        <w:numPr>
          <w:ilvl w:val="0"/>
          <w:numId w:val="23"/>
        </w:numPr>
        <w:tabs>
          <w:tab w:val="left" w:pos="993"/>
        </w:tabs>
        <w:spacing w:after="0" w:line="240" w:lineRule="auto"/>
        <w:ind w:left="0" w:firstLine="567"/>
        <w:jc w:val="both"/>
        <w:rPr>
          <w:rFonts w:ascii="Times New Roman" w:hAnsi="Times New Roman" w:cs="Times New Roman"/>
          <w:sz w:val="28"/>
          <w:szCs w:val="28"/>
          <w:lang w:eastAsia="ar-SA"/>
        </w:rPr>
      </w:pPr>
      <w:r w:rsidRPr="00334737">
        <w:rPr>
          <w:rFonts w:ascii="Times New Roman" w:hAnsi="Times New Roman" w:cs="Times New Roman"/>
          <w:sz w:val="28"/>
          <w:szCs w:val="28"/>
          <w:lang w:eastAsia="ar-SA"/>
        </w:rPr>
        <w:t xml:space="preserve">Симаков В.Д. Программа «Кинооператорское мастерство». - М., 2 издание </w:t>
      </w:r>
      <w:r w:rsidR="002374A5">
        <w:rPr>
          <w:rFonts w:ascii="Times New Roman" w:hAnsi="Times New Roman" w:cs="Times New Roman"/>
          <w:sz w:val="28"/>
          <w:szCs w:val="28"/>
          <w:lang w:eastAsia="ar-SA"/>
        </w:rPr>
        <w:t>0,5</w:t>
      </w:r>
      <w:r w:rsidRPr="00334737">
        <w:rPr>
          <w:rFonts w:ascii="Times New Roman" w:hAnsi="Times New Roman" w:cs="Times New Roman"/>
          <w:sz w:val="28"/>
          <w:szCs w:val="28"/>
          <w:lang w:eastAsia="ar-SA"/>
        </w:rPr>
        <w:t>990 г.</w:t>
      </w:r>
    </w:p>
    <w:p w:rsidR="00334737" w:rsidRPr="00334737" w:rsidRDefault="00334737" w:rsidP="00334737">
      <w:pPr>
        <w:pStyle w:val="a4"/>
        <w:numPr>
          <w:ilvl w:val="0"/>
          <w:numId w:val="23"/>
        </w:numPr>
        <w:tabs>
          <w:tab w:val="left" w:pos="993"/>
        </w:tabs>
        <w:spacing w:after="0" w:line="240" w:lineRule="auto"/>
        <w:ind w:left="0" w:firstLine="567"/>
        <w:jc w:val="both"/>
        <w:rPr>
          <w:rFonts w:ascii="Times New Roman" w:hAnsi="Times New Roman" w:cs="Times New Roman"/>
          <w:sz w:val="28"/>
          <w:szCs w:val="28"/>
          <w:lang w:eastAsia="ar-SA"/>
        </w:rPr>
      </w:pPr>
      <w:r w:rsidRPr="00334737">
        <w:rPr>
          <w:rFonts w:ascii="Times New Roman" w:hAnsi="Times New Roman" w:cs="Times New Roman"/>
          <w:sz w:val="28"/>
          <w:szCs w:val="28"/>
          <w:lang w:eastAsia="ar-SA"/>
        </w:rPr>
        <w:lastRenderedPageBreak/>
        <w:t>Симаков В.</w:t>
      </w:r>
      <w:proofErr w:type="gramStart"/>
      <w:r w:rsidRPr="00334737">
        <w:rPr>
          <w:rFonts w:ascii="Times New Roman" w:hAnsi="Times New Roman" w:cs="Times New Roman"/>
          <w:sz w:val="28"/>
          <w:szCs w:val="28"/>
          <w:lang w:eastAsia="ar-SA"/>
        </w:rPr>
        <w:t>Д.</w:t>
      </w:r>
      <w:proofErr w:type="gramEnd"/>
      <w:r w:rsidRPr="00334737">
        <w:rPr>
          <w:rFonts w:ascii="Times New Roman" w:hAnsi="Times New Roman" w:cs="Times New Roman"/>
          <w:sz w:val="28"/>
          <w:szCs w:val="28"/>
          <w:lang w:eastAsia="ar-SA"/>
        </w:rPr>
        <w:t xml:space="preserve"> Когда в руках видеокамера // Искусство в школе. - 2006. - № </w:t>
      </w:r>
      <w:r w:rsidR="002374A5">
        <w:rPr>
          <w:rFonts w:ascii="Times New Roman" w:hAnsi="Times New Roman" w:cs="Times New Roman"/>
          <w:sz w:val="28"/>
          <w:szCs w:val="28"/>
          <w:lang w:eastAsia="ar-SA"/>
        </w:rPr>
        <w:t>0,5</w:t>
      </w:r>
      <w:r w:rsidRPr="00334737">
        <w:rPr>
          <w:rFonts w:ascii="Times New Roman" w:hAnsi="Times New Roman" w:cs="Times New Roman"/>
          <w:sz w:val="28"/>
          <w:szCs w:val="28"/>
          <w:lang w:eastAsia="ar-SA"/>
        </w:rPr>
        <w:t>. - С. 55-56</w:t>
      </w:r>
    </w:p>
    <w:p w:rsidR="00334737" w:rsidRPr="00334737" w:rsidRDefault="00334737" w:rsidP="00334737">
      <w:pPr>
        <w:pStyle w:val="a4"/>
        <w:numPr>
          <w:ilvl w:val="0"/>
          <w:numId w:val="23"/>
        </w:numPr>
        <w:tabs>
          <w:tab w:val="left" w:pos="993"/>
        </w:tabs>
        <w:spacing w:after="0" w:line="240" w:lineRule="auto"/>
        <w:ind w:left="0" w:firstLine="567"/>
        <w:jc w:val="both"/>
        <w:rPr>
          <w:rFonts w:ascii="Times New Roman" w:hAnsi="Times New Roman" w:cs="Times New Roman"/>
          <w:sz w:val="28"/>
          <w:szCs w:val="28"/>
          <w:lang w:eastAsia="ar-SA"/>
        </w:rPr>
      </w:pPr>
      <w:r w:rsidRPr="00334737">
        <w:rPr>
          <w:rFonts w:ascii="Times New Roman" w:hAnsi="Times New Roman" w:cs="Times New Roman"/>
          <w:sz w:val="28"/>
          <w:szCs w:val="28"/>
          <w:lang w:eastAsia="ar-SA"/>
        </w:rPr>
        <w:t>Симаков В.Д. Внимание, снимаю! // Искусство в школе. - 2006, №2, С. 34-39, и №3</w:t>
      </w:r>
    </w:p>
    <w:p w:rsidR="00334737" w:rsidRPr="00334737" w:rsidRDefault="00334737" w:rsidP="00334737">
      <w:pPr>
        <w:pStyle w:val="a4"/>
        <w:numPr>
          <w:ilvl w:val="0"/>
          <w:numId w:val="23"/>
        </w:numPr>
        <w:tabs>
          <w:tab w:val="left" w:pos="993"/>
        </w:tabs>
        <w:spacing w:after="0" w:line="240" w:lineRule="auto"/>
        <w:ind w:left="0" w:firstLine="567"/>
        <w:jc w:val="both"/>
        <w:rPr>
          <w:rFonts w:ascii="Times New Roman" w:hAnsi="Times New Roman" w:cs="Times New Roman"/>
          <w:sz w:val="28"/>
          <w:szCs w:val="28"/>
          <w:lang w:eastAsia="ar-SA"/>
        </w:rPr>
      </w:pPr>
      <w:proofErr w:type="spellStart"/>
      <w:r w:rsidRPr="00334737">
        <w:rPr>
          <w:rFonts w:ascii="Times New Roman" w:hAnsi="Times New Roman" w:cs="Times New Roman"/>
          <w:sz w:val="28"/>
          <w:szCs w:val="28"/>
          <w:lang w:eastAsia="ar-SA"/>
        </w:rPr>
        <w:t>Рейнбоу</w:t>
      </w:r>
      <w:proofErr w:type="spellEnd"/>
      <w:r w:rsidRPr="00334737">
        <w:rPr>
          <w:rFonts w:ascii="Times New Roman" w:hAnsi="Times New Roman" w:cs="Times New Roman"/>
          <w:sz w:val="28"/>
          <w:szCs w:val="28"/>
          <w:lang w:eastAsia="ar-SA"/>
        </w:rPr>
        <w:t xml:space="preserve"> В. Видеомонтаж и компьютерная графика. СПб</w:t>
      </w:r>
      <w:proofErr w:type="gramStart"/>
      <w:r w:rsidRPr="00334737">
        <w:rPr>
          <w:rFonts w:ascii="Times New Roman" w:hAnsi="Times New Roman" w:cs="Times New Roman"/>
          <w:sz w:val="28"/>
          <w:szCs w:val="28"/>
          <w:lang w:eastAsia="ar-SA"/>
        </w:rPr>
        <w:t xml:space="preserve">.: </w:t>
      </w:r>
      <w:proofErr w:type="gramEnd"/>
      <w:r w:rsidRPr="00334737">
        <w:rPr>
          <w:rFonts w:ascii="Times New Roman" w:hAnsi="Times New Roman" w:cs="Times New Roman"/>
          <w:sz w:val="28"/>
          <w:szCs w:val="28"/>
          <w:lang w:eastAsia="ar-SA"/>
        </w:rPr>
        <w:t>Питер, 2005г</w:t>
      </w:r>
    </w:p>
    <w:p w:rsidR="00334737" w:rsidRPr="00334737" w:rsidRDefault="00334737" w:rsidP="00334737">
      <w:pPr>
        <w:pStyle w:val="a4"/>
        <w:numPr>
          <w:ilvl w:val="0"/>
          <w:numId w:val="23"/>
        </w:numPr>
        <w:tabs>
          <w:tab w:val="left" w:pos="993"/>
        </w:tabs>
        <w:spacing w:after="0" w:line="240" w:lineRule="auto"/>
        <w:ind w:left="0" w:firstLine="567"/>
        <w:jc w:val="both"/>
        <w:rPr>
          <w:rFonts w:ascii="Times New Roman" w:hAnsi="Times New Roman" w:cs="Times New Roman"/>
          <w:sz w:val="28"/>
          <w:szCs w:val="28"/>
          <w:lang w:eastAsia="ar-SA"/>
        </w:rPr>
      </w:pPr>
      <w:r w:rsidRPr="00334737">
        <w:rPr>
          <w:rFonts w:ascii="Times New Roman" w:hAnsi="Times New Roman" w:cs="Times New Roman"/>
          <w:sz w:val="28"/>
          <w:szCs w:val="28"/>
          <w:lang w:eastAsia="ar-SA"/>
        </w:rPr>
        <w:t>Петров М.Н., Молочков В.П. Компьютерная графика: учебник для ВУЗов СПб</w:t>
      </w:r>
      <w:proofErr w:type="gramStart"/>
      <w:r w:rsidRPr="00334737">
        <w:rPr>
          <w:rFonts w:ascii="Times New Roman" w:hAnsi="Times New Roman" w:cs="Times New Roman"/>
          <w:sz w:val="28"/>
          <w:szCs w:val="28"/>
          <w:lang w:eastAsia="ar-SA"/>
        </w:rPr>
        <w:t xml:space="preserve">.: </w:t>
      </w:r>
      <w:proofErr w:type="gramEnd"/>
      <w:r w:rsidRPr="00334737">
        <w:rPr>
          <w:rFonts w:ascii="Times New Roman" w:hAnsi="Times New Roman" w:cs="Times New Roman"/>
          <w:sz w:val="28"/>
          <w:szCs w:val="28"/>
          <w:lang w:eastAsia="ar-SA"/>
        </w:rPr>
        <w:t>Питер, 2003</w:t>
      </w:r>
    </w:p>
    <w:p w:rsidR="00334737" w:rsidRPr="00334737" w:rsidRDefault="00334737" w:rsidP="00334737">
      <w:pPr>
        <w:pStyle w:val="a4"/>
        <w:numPr>
          <w:ilvl w:val="0"/>
          <w:numId w:val="23"/>
        </w:numPr>
        <w:tabs>
          <w:tab w:val="left" w:pos="993"/>
        </w:tabs>
        <w:spacing w:after="0" w:line="240" w:lineRule="auto"/>
        <w:ind w:left="0" w:firstLine="567"/>
        <w:jc w:val="both"/>
        <w:rPr>
          <w:rFonts w:ascii="Times New Roman" w:hAnsi="Times New Roman" w:cs="Times New Roman"/>
          <w:sz w:val="28"/>
          <w:szCs w:val="28"/>
          <w:lang w:eastAsia="ar-SA"/>
        </w:rPr>
      </w:pPr>
      <w:r w:rsidRPr="00334737">
        <w:rPr>
          <w:rFonts w:ascii="Times New Roman" w:hAnsi="Times New Roman" w:cs="Times New Roman"/>
          <w:sz w:val="28"/>
          <w:szCs w:val="28"/>
          <w:lang w:eastAsia="ar-SA"/>
        </w:rPr>
        <w:t>Компакт-диск "Видеомонтаж" русская версия</w:t>
      </w:r>
    </w:p>
    <w:p w:rsidR="00334737" w:rsidRPr="00334737" w:rsidRDefault="00334737" w:rsidP="00334737">
      <w:pPr>
        <w:pStyle w:val="a4"/>
        <w:numPr>
          <w:ilvl w:val="0"/>
          <w:numId w:val="23"/>
        </w:numPr>
        <w:tabs>
          <w:tab w:val="left" w:pos="993"/>
        </w:tabs>
        <w:spacing w:after="0" w:line="240" w:lineRule="auto"/>
        <w:ind w:left="0" w:firstLine="567"/>
        <w:jc w:val="both"/>
        <w:rPr>
          <w:rFonts w:ascii="Times New Roman" w:hAnsi="Times New Roman" w:cs="Times New Roman"/>
          <w:sz w:val="28"/>
          <w:szCs w:val="28"/>
          <w:lang w:eastAsia="ar-SA"/>
        </w:rPr>
      </w:pPr>
      <w:r w:rsidRPr="00334737">
        <w:rPr>
          <w:rFonts w:ascii="Times New Roman" w:hAnsi="Times New Roman" w:cs="Times New Roman"/>
          <w:sz w:val="28"/>
          <w:szCs w:val="28"/>
          <w:lang w:eastAsia="ar-SA"/>
        </w:rPr>
        <w:t>Материалы сайта http://softhelp.org.ua/</w:t>
      </w:r>
    </w:p>
    <w:p w:rsidR="007D47B0" w:rsidRPr="0022321F" w:rsidRDefault="007D47B0" w:rsidP="007D47B0">
      <w:pPr>
        <w:spacing w:after="0" w:line="360" w:lineRule="auto"/>
        <w:ind w:firstLine="708"/>
        <w:jc w:val="both"/>
        <w:rPr>
          <w:rFonts w:ascii="Times New Roman" w:hAnsi="Times New Roman" w:cs="Times New Roman"/>
          <w:bCs/>
          <w:sz w:val="28"/>
          <w:szCs w:val="28"/>
        </w:rPr>
      </w:pPr>
    </w:p>
    <w:sectPr w:rsidR="007D47B0" w:rsidRPr="002232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15:restartNumberingAfterBreak="0">
    <w:nsid w:val="00000015"/>
    <w:multiLevelType w:val="multilevel"/>
    <w:tmpl w:val="0000001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15:restartNumberingAfterBreak="0">
    <w:nsid w:val="00000017"/>
    <w:multiLevelType w:val="multilevel"/>
    <w:tmpl w:val="0000001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15:restartNumberingAfterBreak="0">
    <w:nsid w:val="00000019"/>
    <w:multiLevelType w:val="multilevel"/>
    <w:tmpl w:val="0000001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5" w15:restartNumberingAfterBreak="0">
    <w:nsid w:val="0000001D"/>
    <w:multiLevelType w:val="multilevel"/>
    <w:tmpl w:val="0000001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6" w15:restartNumberingAfterBreak="0">
    <w:nsid w:val="0000001F"/>
    <w:multiLevelType w:val="multilevel"/>
    <w:tmpl w:val="0000001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7" w15:restartNumberingAfterBreak="0">
    <w:nsid w:val="00000023"/>
    <w:multiLevelType w:val="multilevel"/>
    <w:tmpl w:val="0000002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8" w15:restartNumberingAfterBreak="0">
    <w:nsid w:val="00000025"/>
    <w:multiLevelType w:val="multilevel"/>
    <w:tmpl w:val="0000002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9" w15:restartNumberingAfterBreak="0">
    <w:nsid w:val="00000027"/>
    <w:multiLevelType w:val="multilevel"/>
    <w:tmpl w:val="0000002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0"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17D876A2"/>
    <w:multiLevelType w:val="hybridMultilevel"/>
    <w:tmpl w:val="F4C4BE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1C95573"/>
    <w:multiLevelType w:val="hybridMultilevel"/>
    <w:tmpl w:val="B57CD70C"/>
    <w:lvl w:ilvl="0" w:tplc="180CD9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2A668ED"/>
    <w:multiLevelType w:val="hybridMultilevel"/>
    <w:tmpl w:val="18387F94"/>
    <w:lvl w:ilvl="0" w:tplc="180CD9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6D31E0F"/>
    <w:multiLevelType w:val="hybridMultilevel"/>
    <w:tmpl w:val="DB1C4144"/>
    <w:lvl w:ilvl="0" w:tplc="180CD9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0676E55"/>
    <w:multiLevelType w:val="hybridMultilevel"/>
    <w:tmpl w:val="F2F2CB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0C75AB5"/>
    <w:multiLevelType w:val="hybridMultilevel"/>
    <w:tmpl w:val="57ACDE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A751C3"/>
    <w:multiLevelType w:val="hybridMultilevel"/>
    <w:tmpl w:val="EE363FDE"/>
    <w:lvl w:ilvl="0" w:tplc="180CD91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09358CC"/>
    <w:multiLevelType w:val="multilevel"/>
    <w:tmpl w:val="A8FAFAB2"/>
    <w:lvl w:ilvl="0">
      <w:start w:val="1"/>
      <w:numFmt w:val="decimal"/>
      <w:lvlText w:val="%1."/>
      <w:lvlJc w:val="left"/>
      <w:pPr>
        <w:tabs>
          <w:tab w:val="num" w:pos="360"/>
        </w:tabs>
        <w:ind w:left="360" w:hanging="360"/>
      </w:pPr>
      <w:rPr>
        <w:b/>
      </w:rPr>
    </w:lvl>
    <w:lvl w:ilvl="1">
      <w:start w:val="1"/>
      <w:numFmt w:val="decimal"/>
      <w:lvlText w:val="%1.%2."/>
      <w:lvlJc w:val="left"/>
      <w:pPr>
        <w:tabs>
          <w:tab w:val="num" w:pos="717"/>
        </w:tabs>
        <w:ind w:left="71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59FB4A2E"/>
    <w:multiLevelType w:val="hybridMultilevel"/>
    <w:tmpl w:val="2170109A"/>
    <w:lvl w:ilvl="0" w:tplc="180CD9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709672D4"/>
    <w:multiLevelType w:val="hybridMultilevel"/>
    <w:tmpl w:val="09C673FA"/>
    <w:lvl w:ilvl="0" w:tplc="180CD9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3B35825"/>
    <w:multiLevelType w:val="hybridMultilevel"/>
    <w:tmpl w:val="7BF4C728"/>
    <w:lvl w:ilvl="0" w:tplc="180CD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C703A25"/>
    <w:multiLevelType w:val="hybridMultilevel"/>
    <w:tmpl w:val="CF744FE6"/>
    <w:lvl w:ilvl="0" w:tplc="180CD9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7E957E23"/>
    <w:multiLevelType w:val="hybridMultilevel"/>
    <w:tmpl w:val="AAD2D2F8"/>
    <w:lvl w:ilvl="0" w:tplc="0419000B">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10"/>
  </w:num>
  <w:num w:numId="2">
    <w:abstractNumId w:val="22"/>
  </w:num>
  <w:num w:numId="3">
    <w:abstractNumId w:val="11"/>
  </w:num>
  <w:num w:numId="4">
    <w:abstractNumId w:val="14"/>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23"/>
  </w:num>
  <w:num w:numId="16">
    <w:abstractNumId w:val="13"/>
  </w:num>
  <w:num w:numId="17">
    <w:abstractNumId w:val="24"/>
  </w:num>
  <w:num w:numId="18">
    <w:abstractNumId w:val="18"/>
  </w:num>
  <w:num w:numId="19">
    <w:abstractNumId w:val="15"/>
  </w:num>
  <w:num w:numId="20">
    <w:abstractNumId w:val="19"/>
  </w:num>
  <w:num w:numId="21">
    <w:abstractNumId w:val="17"/>
  </w:num>
  <w:num w:numId="22">
    <w:abstractNumId w:val="2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6"/>
  </w:num>
  <w:num w:numId="26">
    <w:abstractNumId w:val="12"/>
  </w:num>
  <w:num w:numId="27">
    <w:abstractNumId w:val="25"/>
  </w:num>
  <w:num w:numId="28">
    <w:abstractNumId w:val="21"/>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0B2"/>
    <w:rsid w:val="00046A61"/>
    <w:rsid w:val="000470AF"/>
    <w:rsid w:val="000F3E76"/>
    <w:rsid w:val="00226C83"/>
    <w:rsid w:val="002374A5"/>
    <w:rsid w:val="0023765B"/>
    <w:rsid w:val="002D30B2"/>
    <w:rsid w:val="002F363C"/>
    <w:rsid w:val="00334737"/>
    <w:rsid w:val="003A683C"/>
    <w:rsid w:val="00552910"/>
    <w:rsid w:val="005B591A"/>
    <w:rsid w:val="005C04E1"/>
    <w:rsid w:val="006042B0"/>
    <w:rsid w:val="00654B04"/>
    <w:rsid w:val="006B6878"/>
    <w:rsid w:val="007D47B0"/>
    <w:rsid w:val="009A2760"/>
    <w:rsid w:val="009D6D84"/>
    <w:rsid w:val="00BF323E"/>
    <w:rsid w:val="00C47EA7"/>
    <w:rsid w:val="00E31F6E"/>
    <w:rsid w:val="00F170D2"/>
    <w:rsid w:val="00FE1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FBEEC7-3A08-47C6-BCB2-E492E099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0B2"/>
    <w:pPr>
      <w:spacing w:after="160" w:line="259" w:lineRule="auto"/>
      <w:jc w:val="left"/>
    </w:pPr>
    <w:rPr>
      <w:rFonts w:asciiTheme="minorHAnsi" w:hAnsiTheme="minorHAnsi"/>
      <w:sz w:val="22"/>
    </w:rPr>
  </w:style>
  <w:style w:type="paragraph" w:styleId="1">
    <w:name w:val="heading 1"/>
    <w:basedOn w:val="a"/>
    <w:link w:val="10"/>
    <w:uiPriority w:val="9"/>
    <w:qFormat/>
    <w:rsid w:val="003347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D30B2"/>
    <w:pPr>
      <w:jc w:val="left"/>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46A61"/>
    <w:pPr>
      <w:widowControl w:val="0"/>
      <w:autoSpaceDE w:val="0"/>
      <w:autoSpaceDN w:val="0"/>
      <w:adjustRightInd w:val="0"/>
      <w:jc w:val="left"/>
    </w:pPr>
    <w:rPr>
      <w:rFonts w:ascii="Arial" w:eastAsiaTheme="minorEastAsia" w:hAnsi="Arial" w:cs="Arial"/>
      <w:sz w:val="20"/>
      <w:szCs w:val="20"/>
      <w:lang w:eastAsia="ru-RU"/>
    </w:rPr>
  </w:style>
  <w:style w:type="paragraph" w:styleId="a4">
    <w:name w:val="List Paragraph"/>
    <w:basedOn w:val="a"/>
    <w:uiPriority w:val="34"/>
    <w:qFormat/>
    <w:rsid w:val="00046A61"/>
    <w:pPr>
      <w:ind w:left="720"/>
      <w:contextualSpacing/>
    </w:pPr>
  </w:style>
  <w:style w:type="character" w:customStyle="1" w:styleId="6">
    <w:name w:val="Основной текст6"/>
    <w:basedOn w:val="a0"/>
    <w:rsid w:val="00046A61"/>
    <w:rPr>
      <w:rFonts w:ascii="Century Schoolbook" w:eastAsia="Century Schoolbook" w:hAnsi="Century Schoolbook" w:cs="Century Schoolbook"/>
      <w:b w:val="0"/>
      <w:bCs w:val="0"/>
      <w:i w:val="0"/>
      <w:iCs w:val="0"/>
      <w:smallCaps w:val="0"/>
      <w:strike w:val="0"/>
      <w:spacing w:val="0"/>
      <w:sz w:val="20"/>
      <w:szCs w:val="20"/>
    </w:rPr>
  </w:style>
  <w:style w:type="paragraph" w:customStyle="1" w:styleId="51">
    <w:name w:val="Основной текст51"/>
    <w:basedOn w:val="a"/>
    <w:rsid w:val="007D47B0"/>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a5">
    <w:name w:val="Основной текст + Полужирный;Курсив"/>
    <w:basedOn w:val="a0"/>
    <w:rsid w:val="007D47B0"/>
    <w:rPr>
      <w:rFonts w:ascii="Century Schoolbook" w:eastAsia="Century Schoolbook" w:hAnsi="Century Schoolbook" w:cs="Century Schoolbook"/>
      <w:b/>
      <w:bCs/>
      <w:i/>
      <w:iCs/>
      <w:smallCaps w:val="0"/>
      <w:strike w:val="0"/>
      <w:spacing w:val="0"/>
      <w:sz w:val="19"/>
      <w:szCs w:val="19"/>
    </w:rPr>
  </w:style>
  <w:style w:type="character" w:customStyle="1" w:styleId="24">
    <w:name w:val="Основной текст (2)4"/>
    <w:basedOn w:val="a0"/>
    <w:uiPriority w:val="99"/>
    <w:rsid w:val="000470AF"/>
    <w:rPr>
      <w:rFonts w:ascii="Times New Roman" w:hAnsi="Times New Roman" w:cs="Times New Roman"/>
      <w:sz w:val="28"/>
      <w:szCs w:val="28"/>
      <w:u w:val="none"/>
    </w:rPr>
  </w:style>
  <w:style w:type="character" w:customStyle="1" w:styleId="2">
    <w:name w:val="Основной текст (2)_"/>
    <w:basedOn w:val="a0"/>
    <w:link w:val="21"/>
    <w:uiPriority w:val="99"/>
    <w:rsid w:val="000470AF"/>
    <w:rPr>
      <w:rFonts w:cs="Times New Roman"/>
      <w:szCs w:val="28"/>
      <w:shd w:val="clear" w:color="auto" w:fill="FFFFFF"/>
    </w:rPr>
  </w:style>
  <w:style w:type="paragraph" w:customStyle="1" w:styleId="21">
    <w:name w:val="Основной текст (2)1"/>
    <w:basedOn w:val="a"/>
    <w:link w:val="2"/>
    <w:uiPriority w:val="99"/>
    <w:rsid w:val="000470AF"/>
    <w:pPr>
      <w:widowControl w:val="0"/>
      <w:shd w:val="clear" w:color="auto" w:fill="FFFFFF"/>
      <w:spacing w:after="420" w:line="470" w:lineRule="exact"/>
      <w:ind w:hanging="600"/>
      <w:jc w:val="both"/>
    </w:pPr>
    <w:rPr>
      <w:rFonts w:ascii="Times New Roman" w:hAnsi="Times New Roman" w:cs="Times New Roman"/>
      <w:sz w:val="28"/>
      <w:szCs w:val="28"/>
    </w:rPr>
  </w:style>
  <w:style w:type="character" w:customStyle="1" w:styleId="4">
    <w:name w:val="Основной текст (4)_"/>
    <w:basedOn w:val="a0"/>
    <w:link w:val="40"/>
    <w:uiPriority w:val="99"/>
    <w:rsid w:val="005C04E1"/>
    <w:rPr>
      <w:rFonts w:ascii="Calibri" w:hAnsi="Calibri" w:cs="Calibri"/>
      <w:sz w:val="19"/>
      <w:szCs w:val="19"/>
      <w:shd w:val="clear" w:color="auto" w:fill="FFFFFF"/>
    </w:rPr>
  </w:style>
  <w:style w:type="paragraph" w:customStyle="1" w:styleId="40">
    <w:name w:val="Основной текст (4)"/>
    <w:basedOn w:val="a"/>
    <w:link w:val="4"/>
    <w:uiPriority w:val="99"/>
    <w:rsid w:val="005C04E1"/>
    <w:pPr>
      <w:widowControl w:val="0"/>
      <w:shd w:val="clear" w:color="auto" w:fill="FFFFFF"/>
      <w:spacing w:after="0" w:line="240" w:lineRule="atLeast"/>
    </w:pPr>
    <w:rPr>
      <w:rFonts w:ascii="Calibri" w:hAnsi="Calibri" w:cs="Calibri"/>
      <w:sz w:val="19"/>
      <w:szCs w:val="19"/>
    </w:rPr>
  </w:style>
  <w:style w:type="character" w:customStyle="1" w:styleId="60">
    <w:name w:val="Основной текст (6)_"/>
    <w:basedOn w:val="a0"/>
    <w:link w:val="61"/>
    <w:uiPriority w:val="99"/>
    <w:rsid w:val="005C04E1"/>
    <w:rPr>
      <w:rFonts w:cs="Times New Roman"/>
      <w:sz w:val="20"/>
      <w:szCs w:val="20"/>
      <w:shd w:val="clear" w:color="auto" w:fill="FFFFFF"/>
    </w:rPr>
  </w:style>
  <w:style w:type="paragraph" w:customStyle="1" w:styleId="61">
    <w:name w:val="Основной текст (6)1"/>
    <w:basedOn w:val="a"/>
    <w:link w:val="60"/>
    <w:uiPriority w:val="99"/>
    <w:rsid w:val="005C04E1"/>
    <w:pPr>
      <w:widowControl w:val="0"/>
      <w:shd w:val="clear" w:color="auto" w:fill="FFFFFF"/>
      <w:spacing w:before="1740" w:after="300" w:line="240" w:lineRule="atLeast"/>
      <w:jc w:val="both"/>
    </w:pPr>
    <w:rPr>
      <w:rFonts w:ascii="Times New Roman" w:hAnsi="Times New Roman" w:cs="Times New Roman"/>
      <w:sz w:val="20"/>
      <w:szCs w:val="20"/>
    </w:rPr>
  </w:style>
  <w:style w:type="character" w:customStyle="1" w:styleId="7">
    <w:name w:val="Основной текст7"/>
    <w:basedOn w:val="a0"/>
    <w:rsid w:val="0023765B"/>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8">
    <w:name w:val="Основной текст8"/>
    <w:basedOn w:val="a0"/>
    <w:rsid w:val="0023765B"/>
    <w:rPr>
      <w:rFonts w:ascii="Century Schoolbook" w:eastAsia="Century Schoolbook" w:hAnsi="Century Schoolbook" w:cs="Century Schoolbook"/>
      <w:b w:val="0"/>
      <w:bCs w:val="0"/>
      <w:i w:val="0"/>
      <w:iCs w:val="0"/>
      <w:smallCaps w:val="0"/>
      <w:strike w:val="0"/>
      <w:spacing w:val="0"/>
      <w:sz w:val="19"/>
      <w:szCs w:val="19"/>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76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Indent"/>
    <w:basedOn w:val="a"/>
    <w:link w:val="a8"/>
    <w:uiPriority w:val="99"/>
    <w:unhideWhenUsed/>
    <w:rsid w:val="0023765B"/>
    <w:pPr>
      <w:spacing w:after="120" w:line="276" w:lineRule="auto"/>
      <w:ind w:left="283"/>
    </w:pPr>
  </w:style>
  <w:style w:type="character" w:customStyle="1" w:styleId="a8">
    <w:name w:val="Основной текст с отступом Знак"/>
    <w:basedOn w:val="a0"/>
    <w:link w:val="a7"/>
    <w:uiPriority w:val="99"/>
    <w:rsid w:val="0023765B"/>
    <w:rPr>
      <w:rFonts w:asciiTheme="minorHAnsi" w:hAnsiTheme="minorHAnsi"/>
      <w:sz w:val="22"/>
    </w:rPr>
  </w:style>
  <w:style w:type="paragraph" w:customStyle="1" w:styleId="Default">
    <w:name w:val="Default"/>
    <w:rsid w:val="0023765B"/>
    <w:pPr>
      <w:autoSpaceDE w:val="0"/>
      <w:autoSpaceDN w:val="0"/>
      <w:adjustRightInd w:val="0"/>
      <w:jc w:val="left"/>
    </w:pPr>
    <w:rPr>
      <w:rFonts w:eastAsia="Times New Roman" w:cs="Times New Roman"/>
      <w:color w:val="000000"/>
      <w:sz w:val="24"/>
      <w:szCs w:val="24"/>
      <w:lang w:eastAsia="ru-RU"/>
    </w:rPr>
  </w:style>
  <w:style w:type="character" w:customStyle="1" w:styleId="10">
    <w:name w:val="Заголовок 1 Знак"/>
    <w:basedOn w:val="a0"/>
    <w:link w:val="1"/>
    <w:uiPriority w:val="9"/>
    <w:rsid w:val="00334737"/>
    <w:rPr>
      <w:rFonts w:eastAsia="Times New Roman" w:cs="Times New Roman"/>
      <w:b/>
      <w:bCs/>
      <w:kern w:val="36"/>
      <w:sz w:val="48"/>
      <w:szCs w:val="48"/>
      <w:lang w:eastAsia="ru-RU"/>
    </w:rPr>
  </w:style>
  <w:style w:type="character" w:customStyle="1" w:styleId="apple-converted-space">
    <w:name w:val="apple-converted-space"/>
    <w:basedOn w:val="a0"/>
    <w:rsid w:val="00334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15544">
      <w:bodyDiv w:val="1"/>
      <w:marLeft w:val="0"/>
      <w:marRight w:val="0"/>
      <w:marTop w:val="0"/>
      <w:marBottom w:val="0"/>
      <w:divBdr>
        <w:top w:val="none" w:sz="0" w:space="0" w:color="auto"/>
        <w:left w:val="none" w:sz="0" w:space="0" w:color="auto"/>
        <w:bottom w:val="none" w:sz="0" w:space="0" w:color="auto"/>
        <w:right w:val="none" w:sz="0" w:space="0" w:color="auto"/>
      </w:divBdr>
    </w:div>
    <w:div w:id="732969633">
      <w:bodyDiv w:val="1"/>
      <w:marLeft w:val="0"/>
      <w:marRight w:val="0"/>
      <w:marTop w:val="0"/>
      <w:marBottom w:val="0"/>
      <w:divBdr>
        <w:top w:val="none" w:sz="0" w:space="0" w:color="auto"/>
        <w:left w:val="none" w:sz="0" w:space="0" w:color="auto"/>
        <w:bottom w:val="none" w:sz="0" w:space="0" w:color="auto"/>
        <w:right w:val="none" w:sz="0" w:space="0" w:color="auto"/>
      </w:divBdr>
    </w:div>
    <w:div w:id="133310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19</Pages>
  <Words>3963</Words>
  <Characters>22593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1</cp:lastModifiedBy>
  <cp:revision>7</cp:revision>
  <dcterms:created xsi:type="dcterms:W3CDTF">2020-12-29T21:41:00Z</dcterms:created>
  <dcterms:modified xsi:type="dcterms:W3CDTF">2020-12-30T16:18:00Z</dcterms:modified>
</cp:coreProperties>
</file>