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4BAC7576" w:rsidR="00E77180" w:rsidRPr="008A10B9" w:rsidRDefault="003917BC" w:rsidP="00E77180">
      <w:pPr>
        <w:jc w:val="center"/>
        <w:rPr>
          <w:rFonts w:ascii="Times New Roman" w:hAnsi="Times New Roman" w:cs="Times New Roman"/>
        </w:rPr>
      </w:pPr>
      <w:r>
        <w:rPr>
          <w:noProof/>
          <w:lang w:eastAsia="ru-RU"/>
        </w:rPr>
        <w:drawing>
          <wp:anchor distT="0" distB="0" distL="0" distR="0" simplePos="0" relativeHeight="251659264" behindDoc="0" locked="0" layoutInCell="1" allowOverlap="1" wp14:anchorId="4C9EB7D3" wp14:editId="7BF9994F">
            <wp:simplePos x="0" y="0"/>
            <wp:positionH relativeFrom="page">
              <wp:posOffset>824954</wp:posOffset>
            </wp:positionH>
            <wp:positionV relativeFrom="paragraph">
              <wp:posOffset>315211</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844040" cy="1908810"/>
                    </a:xfrm>
                    <a:prstGeom prst="rect">
                      <a:avLst/>
                    </a:prstGeom>
                  </pic:spPr>
                </pic:pic>
              </a:graphicData>
            </a:graphic>
          </wp:anchor>
        </w:drawing>
      </w:r>
    </w:p>
    <w:tbl>
      <w:tblPr>
        <w:tblpPr w:leftFromText="180" w:rightFromText="180" w:vertAnchor="text" w:horzAnchor="margin" w:tblpXSpec="right" w:tblpY="180"/>
        <w:tblW w:w="0" w:type="auto"/>
        <w:tblLook w:val="01E0" w:firstRow="1" w:lastRow="1" w:firstColumn="1" w:lastColumn="1" w:noHBand="0" w:noVBand="0"/>
      </w:tblPr>
      <w:tblGrid>
        <w:gridCol w:w="3460"/>
      </w:tblGrid>
      <w:tr w:rsidR="00BE2C0A" w:rsidRPr="008A10B9" w14:paraId="36D38169" w14:textId="77777777" w:rsidTr="00BE2C0A">
        <w:tc>
          <w:tcPr>
            <w:tcW w:w="3460" w:type="dxa"/>
          </w:tcPr>
          <w:p w14:paraId="7D1F5A2E" w14:textId="77777777" w:rsidR="00BE2C0A" w:rsidRPr="008A10B9" w:rsidRDefault="00BE2C0A" w:rsidP="00BE2C0A">
            <w:pPr>
              <w:rPr>
                <w:rFonts w:ascii="Times New Roman" w:hAnsi="Times New Roman" w:cs="Times New Roman"/>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ОГСЭ</w:t>
            </w:r>
            <w:r w:rsidRPr="000120AD">
              <w:rPr>
                <w:rFonts w:ascii="Times New Roman" w:hAnsi="Times New Roman" w:cs="Times New Roman"/>
                <w:sz w:val="28"/>
                <w:szCs w:val="28"/>
              </w:rPr>
              <w:t xml:space="preserve"> дисциплин </w:t>
            </w:r>
          </w:p>
        </w:tc>
      </w:tr>
      <w:tr w:rsidR="00BE2C0A" w:rsidRPr="008A10B9" w14:paraId="220615FB" w14:textId="77777777" w:rsidTr="00BE2C0A">
        <w:tc>
          <w:tcPr>
            <w:tcW w:w="3460" w:type="dxa"/>
          </w:tcPr>
          <w:p w14:paraId="6B1865CB" w14:textId="77777777" w:rsidR="00BE2C0A" w:rsidRPr="000120AD" w:rsidRDefault="00BE2C0A" w:rsidP="00BE2C0A">
            <w:pPr>
              <w:rPr>
                <w:rFonts w:ascii="Times New Roman" w:hAnsi="Times New Roman" w:cs="Times New Roman"/>
                <w:sz w:val="28"/>
                <w:szCs w:val="28"/>
              </w:rPr>
            </w:pPr>
            <w:r>
              <w:rPr>
                <w:noProof/>
                <w:lang w:eastAsia="ru-RU"/>
              </w:rPr>
              <w:drawing>
                <wp:inline distT="0" distB="0" distL="114300" distR="114300" wp14:anchorId="31065546" wp14:editId="5B02192C">
                  <wp:extent cx="271145" cy="768985"/>
                  <wp:effectExtent l="6350" t="19685" r="24765" b="3302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6">
                            <a:lum contrast="18000"/>
                          </a:blip>
                          <a:srcRect l="29145" t="53969" r="66285" b="22977"/>
                          <a:stretch>
                            <a:fillRect/>
                          </a:stretch>
                        </pic:blipFill>
                        <pic:spPr>
                          <a:xfrm rot="16020000">
                            <a:off x="0" y="0"/>
                            <a:ext cx="271145" cy="768985"/>
                          </a:xfrm>
                          <a:prstGeom prst="rect">
                            <a:avLst/>
                          </a:prstGeom>
                          <a:noFill/>
                          <a:ln>
                            <a:noFill/>
                          </a:ln>
                        </pic:spPr>
                      </pic:pic>
                    </a:graphicData>
                  </a:graphic>
                </wp:inline>
              </w:drawing>
            </w:r>
            <w:r>
              <w:rPr>
                <w:rFonts w:ascii="Times New Roman" w:hAnsi="Times New Roman" w:cs="Times New Roman"/>
                <w:sz w:val="28"/>
                <w:szCs w:val="28"/>
              </w:rPr>
              <w:t xml:space="preserve">   </w:t>
            </w:r>
            <w:r w:rsidRPr="000120AD">
              <w:rPr>
                <w:rFonts w:ascii="Times New Roman" w:hAnsi="Times New Roman" w:cs="Times New Roman"/>
                <w:sz w:val="28"/>
                <w:szCs w:val="28"/>
              </w:rPr>
              <w:t xml:space="preserve"> </w:t>
            </w:r>
            <w:proofErr w:type="spellStart"/>
            <w:r w:rsidRPr="00B96DA7">
              <w:rPr>
                <w:rFonts w:ascii="Times New Roman" w:hAnsi="Times New Roman" w:cs="Times New Roman"/>
              </w:rPr>
              <w:t>Т.Б.Лобанова</w:t>
            </w:r>
            <w:proofErr w:type="spellEnd"/>
          </w:p>
        </w:tc>
      </w:tr>
      <w:tr w:rsidR="00BE2C0A" w:rsidRPr="008A10B9" w14:paraId="58BEF693" w14:textId="77777777" w:rsidTr="00BE2C0A">
        <w:tc>
          <w:tcPr>
            <w:tcW w:w="3460" w:type="dxa"/>
          </w:tcPr>
          <w:p w14:paraId="5E861420" w14:textId="77777777" w:rsidR="00BE2C0A" w:rsidRPr="00B96DA7" w:rsidRDefault="00BE2C0A" w:rsidP="00BE2C0A">
            <w:pPr>
              <w:rPr>
                <w:rFonts w:ascii="Times New Roman" w:hAnsi="Times New Roman" w:cs="Times New Roman"/>
                <w:sz w:val="24"/>
                <w:szCs w:val="24"/>
              </w:rPr>
            </w:pPr>
            <w:r w:rsidRPr="00B96DA7">
              <w:rPr>
                <w:rFonts w:ascii="Times New Roman" w:hAnsi="Times New Roman" w:cs="Times New Roman"/>
                <w:sz w:val="24"/>
                <w:szCs w:val="24"/>
              </w:rPr>
              <w:t>Протокол № 1 от 31.08.2020</w:t>
            </w:r>
          </w:p>
        </w:tc>
      </w:tr>
    </w:tbl>
    <w:p w14:paraId="670379E9" w14:textId="55A8E6D6" w:rsidR="00E77180" w:rsidRDefault="00E77180" w:rsidP="00AA0C85">
      <w:pPr>
        <w:spacing w:after="0" w:line="360" w:lineRule="auto"/>
        <w:ind w:firstLine="708"/>
        <w:jc w:val="both"/>
        <w:rPr>
          <w:rFonts w:ascii="Times New Roman" w:hAnsi="Times New Roman" w:cs="Times New Roman"/>
          <w:sz w:val="28"/>
          <w:szCs w:val="28"/>
        </w:rPr>
      </w:pPr>
    </w:p>
    <w:p w14:paraId="0B68BDAF" w14:textId="4C8697EA"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317B641C" w:rsidR="00E77180" w:rsidRPr="00406D5A" w:rsidRDefault="00293E6E" w:rsidP="003917BC">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«История и современность</w:t>
      </w:r>
      <w:r w:rsidR="00E77180" w:rsidRPr="00406D5A">
        <w:rPr>
          <w:rFonts w:ascii="Times New Roman" w:hAnsi="Times New Roman" w:cs="Times New Roman"/>
          <w:b/>
          <w:sz w:val="32"/>
          <w:szCs w:val="32"/>
        </w:rPr>
        <w:t>»</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41C7FBC2" w:rsidR="00E77180" w:rsidRPr="00E77180" w:rsidRDefault="00C71024" w:rsidP="00E77180">
      <w:pPr>
        <w:jc w:val="center"/>
        <w:rPr>
          <w:rFonts w:ascii="Times New Roman" w:hAnsi="Times New Roman" w:cs="Times New Roman"/>
          <w:sz w:val="28"/>
          <w:szCs w:val="28"/>
        </w:rPr>
      </w:pPr>
      <w:r>
        <w:rPr>
          <w:rFonts w:ascii="Times New Roman" w:hAnsi="Times New Roman" w:cs="Times New Roman"/>
          <w:sz w:val="28"/>
          <w:szCs w:val="28"/>
        </w:rPr>
        <w:t>Казань, 2020</w:t>
      </w:r>
    </w:p>
    <w:p w14:paraId="2B386EF6" w14:textId="37E8436F"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w:t>
      </w:r>
      <w:r w:rsidR="00B37B10">
        <w:rPr>
          <w:rFonts w:ascii="Times New Roman" w:hAnsi="Times New Roman" w:cs="Times New Roman"/>
          <w:bCs/>
          <w:sz w:val="28"/>
          <w:szCs w:val="28"/>
        </w:rPr>
        <w:t xml:space="preserve">реализующих дисциплину социально-экономического цикла ОГСЭ профессиональной </w:t>
      </w:r>
      <w:proofErr w:type="gramStart"/>
      <w:r w:rsidR="00B37B10">
        <w:rPr>
          <w:rFonts w:ascii="Times New Roman" w:hAnsi="Times New Roman" w:cs="Times New Roman"/>
          <w:bCs/>
          <w:sz w:val="28"/>
          <w:szCs w:val="28"/>
        </w:rPr>
        <w:t>программы подготовки специалистов</w:t>
      </w:r>
      <w:proofErr w:type="gramEnd"/>
      <w:r w:rsidR="00B37B10">
        <w:rPr>
          <w:rFonts w:ascii="Times New Roman" w:hAnsi="Times New Roman" w:cs="Times New Roman"/>
          <w:bCs/>
          <w:sz w:val="28"/>
          <w:szCs w:val="28"/>
        </w:rPr>
        <w:t xml:space="preserve"> среднего звена ППССЗ</w:t>
      </w:r>
      <w:r w:rsidR="00B37B10">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0EBDF1AF" w:rsidR="00106FDB" w:rsidRPr="00F43BC0" w:rsidRDefault="00106FDB" w:rsidP="00C630C4">
      <w:pPr>
        <w:spacing w:after="0"/>
        <w:ind w:firstLine="720"/>
        <w:jc w:val="both"/>
        <w:rPr>
          <w:rFonts w:ascii="Times New Roman" w:hAnsi="Times New Roman" w:cs="Times New Roman"/>
          <w:bCs/>
          <w:sz w:val="28"/>
          <w:szCs w:val="28"/>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по</w:t>
      </w:r>
      <w:r w:rsidR="008B7199">
        <w:rPr>
          <w:rFonts w:ascii="Times New Roman" w:hAnsi="Times New Roman" w:cs="Times New Roman"/>
          <w:bCs/>
          <w:sz w:val="28"/>
          <w:szCs w:val="28"/>
        </w:rPr>
        <w:t xml:space="preserve"> всем </w:t>
      </w:r>
      <w:r w:rsidR="00366EFD">
        <w:rPr>
          <w:rFonts w:ascii="Times New Roman" w:hAnsi="Times New Roman" w:cs="Times New Roman"/>
          <w:bCs/>
          <w:sz w:val="28"/>
          <w:szCs w:val="28"/>
        </w:rPr>
        <w:t xml:space="preserve"> </w:t>
      </w:r>
      <w:proofErr w:type="spellStart"/>
      <w:r w:rsidR="00E21960">
        <w:rPr>
          <w:rFonts w:ascii="Times New Roman" w:hAnsi="Times New Roman" w:cs="Times New Roman"/>
          <w:bCs/>
          <w:sz w:val="28"/>
          <w:szCs w:val="28"/>
        </w:rPr>
        <w:t>специальности</w:t>
      </w:r>
      <w:r w:rsidR="008B7199">
        <w:rPr>
          <w:rFonts w:ascii="Times New Roman" w:hAnsi="Times New Roman" w:cs="Times New Roman"/>
          <w:bCs/>
          <w:sz w:val="28"/>
          <w:szCs w:val="28"/>
        </w:rPr>
        <w:t>ям</w:t>
      </w:r>
      <w:proofErr w:type="spellEnd"/>
      <w:r w:rsidR="00C630C4">
        <w:rPr>
          <w:rFonts w:ascii="Times New Roman" w:hAnsi="Times New Roman" w:cs="Times New Roman"/>
          <w:bCs/>
          <w:sz w:val="28"/>
          <w:szCs w:val="28"/>
        </w:rPr>
        <w:t xml:space="preserve"> </w:t>
      </w:r>
    </w:p>
    <w:p w14:paraId="0465E360" w14:textId="77777777" w:rsidR="00106FDB" w:rsidRPr="00106FDB" w:rsidRDefault="00106FDB" w:rsidP="00106FDB">
      <w:pPr>
        <w:rPr>
          <w:rFonts w:ascii="Times New Roman" w:hAnsi="Times New Roman" w:cs="Times New Roman"/>
          <w:sz w:val="28"/>
          <w:szCs w:val="28"/>
        </w:rPr>
      </w:pPr>
    </w:p>
    <w:p w14:paraId="53D083D5" w14:textId="37C9AA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 xml:space="preserve">колледж </w:t>
      </w:r>
      <w:proofErr w:type="spellStart"/>
      <w:r w:rsidR="00BE3D35">
        <w:rPr>
          <w:rFonts w:ascii="Times New Roman" w:hAnsi="Times New Roman" w:cs="Times New Roman"/>
          <w:sz w:val="28"/>
          <w:szCs w:val="28"/>
        </w:rPr>
        <w:t>технологиии</w:t>
      </w:r>
      <w:proofErr w:type="spellEnd"/>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3E348786" w:rsid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2166F465" w14:textId="63392CDA" w:rsidR="00106FDB" w:rsidRPr="008A10B9" w:rsidRDefault="00293E6E" w:rsidP="00106FDB">
      <w:pPr>
        <w:jc w:val="both"/>
        <w:rPr>
          <w:rFonts w:ascii="Times New Roman" w:hAnsi="Times New Roman" w:cs="Times New Roman"/>
          <w:b/>
          <w:bCs/>
        </w:rPr>
      </w:pPr>
      <w:proofErr w:type="spellStart"/>
      <w:r>
        <w:rPr>
          <w:rFonts w:ascii="Times New Roman" w:hAnsi="Times New Roman" w:cs="Times New Roman"/>
          <w:bCs/>
          <w:sz w:val="28"/>
          <w:szCs w:val="28"/>
        </w:rPr>
        <w:t>Гараева</w:t>
      </w:r>
      <w:proofErr w:type="spellEnd"/>
      <w:r>
        <w:rPr>
          <w:rFonts w:ascii="Times New Roman" w:hAnsi="Times New Roman" w:cs="Times New Roman"/>
          <w:bCs/>
          <w:sz w:val="28"/>
          <w:szCs w:val="28"/>
        </w:rPr>
        <w:t xml:space="preserve"> Лилия </w:t>
      </w:r>
      <w:proofErr w:type="spellStart"/>
      <w:r>
        <w:rPr>
          <w:rFonts w:ascii="Times New Roman" w:hAnsi="Times New Roman" w:cs="Times New Roman"/>
          <w:bCs/>
          <w:sz w:val="28"/>
          <w:szCs w:val="28"/>
        </w:rPr>
        <w:t>Раязовна</w:t>
      </w:r>
      <w:proofErr w:type="spellEnd"/>
      <w:r>
        <w:rPr>
          <w:rFonts w:ascii="Times New Roman" w:hAnsi="Times New Roman" w:cs="Times New Roman"/>
          <w:bCs/>
          <w:sz w:val="28"/>
          <w:szCs w:val="28"/>
        </w:rPr>
        <w:t xml:space="preserve"> </w:t>
      </w:r>
      <w:r>
        <w:rPr>
          <w:rFonts w:ascii="Times New Roman" w:hAnsi="Times New Roman" w:cs="Times New Roman"/>
          <w:sz w:val="28"/>
          <w:szCs w:val="28"/>
        </w:rPr>
        <w:t xml:space="preserve">преподаватель истории и </w:t>
      </w:r>
      <w:proofErr w:type="spellStart"/>
      <w:r>
        <w:rPr>
          <w:rFonts w:ascii="Times New Roman" w:hAnsi="Times New Roman" w:cs="Times New Roman"/>
          <w:sz w:val="28"/>
          <w:szCs w:val="28"/>
        </w:rPr>
        <w:t>общестовознания</w:t>
      </w:r>
      <w:proofErr w:type="spellEnd"/>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08EF0841" w:rsidR="00927F48" w:rsidRDefault="00927F48" w:rsidP="00AA0C85">
      <w:pPr>
        <w:spacing w:after="0" w:line="360" w:lineRule="auto"/>
        <w:ind w:firstLine="708"/>
        <w:jc w:val="both"/>
        <w:rPr>
          <w:rFonts w:ascii="Times New Roman" w:hAnsi="Times New Roman" w:cs="Times New Roman"/>
          <w:sz w:val="28"/>
          <w:szCs w:val="28"/>
        </w:rPr>
      </w:pPr>
    </w:p>
    <w:p w14:paraId="551C6261" w14:textId="237A80BD" w:rsidR="007F41FB" w:rsidRDefault="007F41FB" w:rsidP="00AA0C85">
      <w:pPr>
        <w:spacing w:after="0" w:line="360" w:lineRule="auto"/>
        <w:ind w:firstLine="708"/>
        <w:jc w:val="both"/>
        <w:rPr>
          <w:rFonts w:ascii="Times New Roman" w:hAnsi="Times New Roman" w:cs="Times New Roman"/>
          <w:sz w:val="28"/>
          <w:szCs w:val="28"/>
        </w:rPr>
      </w:pPr>
    </w:p>
    <w:p w14:paraId="2DA98876" w14:textId="5BE4DA60" w:rsidR="00293E6E" w:rsidRDefault="00293E6E" w:rsidP="00AA0C85">
      <w:pPr>
        <w:spacing w:after="0" w:line="360" w:lineRule="auto"/>
        <w:ind w:firstLine="708"/>
        <w:jc w:val="both"/>
        <w:rPr>
          <w:rFonts w:ascii="Times New Roman" w:hAnsi="Times New Roman" w:cs="Times New Roman"/>
          <w:sz w:val="28"/>
          <w:szCs w:val="28"/>
        </w:rPr>
      </w:pPr>
    </w:p>
    <w:p w14:paraId="759A87F6" w14:textId="445EE892" w:rsidR="00293E6E" w:rsidRDefault="00293E6E" w:rsidP="00AA0C85">
      <w:pPr>
        <w:spacing w:after="0" w:line="360" w:lineRule="auto"/>
        <w:ind w:firstLine="708"/>
        <w:jc w:val="both"/>
        <w:rPr>
          <w:rFonts w:ascii="Times New Roman" w:hAnsi="Times New Roman" w:cs="Times New Roman"/>
          <w:sz w:val="28"/>
          <w:szCs w:val="28"/>
        </w:rPr>
      </w:pPr>
    </w:p>
    <w:p w14:paraId="6C20C55F" w14:textId="77777777" w:rsidR="007F41FB" w:rsidRDefault="007F41FB" w:rsidP="00AA0C85">
      <w:pPr>
        <w:spacing w:after="0" w:line="360" w:lineRule="auto"/>
        <w:ind w:firstLine="708"/>
        <w:jc w:val="both"/>
        <w:rPr>
          <w:rFonts w:ascii="Times New Roman" w:hAnsi="Times New Roman" w:cs="Times New Roman"/>
          <w:sz w:val="28"/>
          <w:szCs w:val="28"/>
        </w:rPr>
      </w:pPr>
    </w:p>
    <w:p w14:paraId="36F414EF" w14:textId="47225658" w:rsidR="00106FDB" w:rsidRDefault="00106FDB" w:rsidP="007F2C9E">
      <w:pPr>
        <w:spacing w:after="0" w:line="360" w:lineRule="auto"/>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074CCD82"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lastRenderedPageBreak/>
        <w:t xml:space="preserve">Паспорт программы внеурочной деятельности междисциплинарного курса </w:t>
      </w:r>
      <w:r w:rsidR="00C71024">
        <w:rPr>
          <w:rFonts w:ascii="Times New Roman" w:hAnsi="Times New Roman" w:cs="Times New Roman"/>
          <w:sz w:val="28"/>
          <w:szCs w:val="28"/>
        </w:rPr>
        <w:t xml:space="preserve">                                           «История и современность»</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1EF36ED3"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междисциплинарного курса </w:t>
      </w:r>
      <w:r w:rsidR="00C71024">
        <w:rPr>
          <w:rFonts w:ascii="Times New Roman" w:hAnsi="Times New Roman" w:cs="Times New Roman"/>
          <w:sz w:val="28"/>
          <w:szCs w:val="28"/>
        </w:rPr>
        <w:t xml:space="preserve">                                           «История и современность»</w:t>
      </w:r>
      <w:r w:rsidRPr="001178FD">
        <w:rPr>
          <w:rFonts w:ascii="Times New Roman" w:hAnsi="Times New Roman" w:cs="Times New Roman"/>
          <w:sz w:val="28"/>
          <w:szCs w:val="28"/>
        </w:rPr>
        <w:t xml:space="preserve">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77D188AA" w14:textId="77777777" w:rsidR="005C77DC" w:rsidRPr="00406D5A" w:rsidRDefault="006B5C88" w:rsidP="005C77DC">
      <w:pPr>
        <w:spacing w:after="0" w:line="360" w:lineRule="auto"/>
        <w:rPr>
          <w:rFonts w:ascii="Times New Roman" w:hAnsi="Times New Roman" w:cs="Times New Roman"/>
          <w:b/>
          <w:sz w:val="32"/>
          <w:szCs w:val="32"/>
        </w:rPr>
      </w:pPr>
      <w:r w:rsidRPr="006B5C88">
        <w:rPr>
          <w:rFonts w:ascii="Times New Roman" w:hAnsi="Times New Roman" w:cs="Times New Roman"/>
          <w:b/>
          <w:bCs/>
          <w:sz w:val="28"/>
          <w:szCs w:val="28"/>
        </w:rPr>
        <w:lastRenderedPageBreak/>
        <w:t xml:space="preserve">МЕЖДИСЦИПЛИНАРНОГО КУРСА </w:t>
      </w:r>
      <w:r w:rsidR="005C77DC">
        <w:rPr>
          <w:rFonts w:ascii="Times New Roman" w:hAnsi="Times New Roman" w:cs="Times New Roman"/>
          <w:b/>
          <w:sz w:val="32"/>
          <w:szCs w:val="32"/>
        </w:rPr>
        <w:t>«История и современность</w:t>
      </w:r>
      <w:r w:rsidR="005C77DC" w:rsidRPr="00406D5A">
        <w:rPr>
          <w:rFonts w:ascii="Times New Roman" w:hAnsi="Times New Roman" w:cs="Times New Roman"/>
          <w:b/>
          <w:sz w:val="32"/>
          <w:szCs w:val="32"/>
        </w:rPr>
        <w:t>»</w:t>
      </w:r>
    </w:p>
    <w:p w14:paraId="4F309C14" w14:textId="24AF6565" w:rsidR="006B5C88" w:rsidRPr="00373446" w:rsidRDefault="006B5C88" w:rsidP="006B5C88">
      <w:pPr>
        <w:autoSpaceDE w:val="0"/>
        <w:autoSpaceDN w:val="0"/>
        <w:adjustRightInd w:val="0"/>
        <w:spacing w:after="0" w:line="240" w:lineRule="auto"/>
        <w:jc w:val="center"/>
        <w:rPr>
          <w:rFonts w:ascii="Times New Roman" w:hAnsi="Times New Roman" w:cs="Times New Roman"/>
          <w:color w:val="FF0000"/>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466FB3FF"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293E6E">
        <w:rPr>
          <w:rFonts w:ascii="Times New Roman" w:hAnsi="Times New Roman" w:cs="Times New Roman"/>
          <w:sz w:val="28"/>
          <w:szCs w:val="28"/>
        </w:rPr>
        <w:t>История и современность</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sidR="007F2C9E">
        <w:rPr>
          <w:rFonts w:ascii="Times New Roman" w:hAnsi="Times New Roman" w:cs="Times New Roman"/>
          <w:sz w:val="28"/>
          <w:szCs w:val="28"/>
        </w:rPr>
        <w:t xml:space="preserve">дисциплин </w:t>
      </w:r>
      <w:r>
        <w:rPr>
          <w:rFonts w:ascii="Times New Roman" w:hAnsi="Times New Roman" w:cs="Times New Roman"/>
          <w:sz w:val="28"/>
          <w:szCs w:val="28"/>
        </w:rPr>
        <w:t>«</w:t>
      </w:r>
      <w:r w:rsidR="00293E6E" w:rsidRPr="005C77DC">
        <w:rPr>
          <w:rFonts w:ascii="Times New Roman" w:hAnsi="Times New Roman" w:cs="Times New Roman"/>
          <w:sz w:val="28"/>
          <w:szCs w:val="28"/>
        </w:rPr>
        <w:t>Общест</w:t>
      </w:r>
      <w:r w:rsidR="005C77DC" w:rsidRPr="005C77DC">
        <w:rPr>
          <w:rFonts w:ascii="Times New Roman" w:hAnsi="Times New Roman" w:cs="Times New Roman"/>
          <w:sz w:val="28"/>
          <w:szCs w:val="28"/>
        </w:rPr>
        <w:t>в</w:t>
      </w:r>
      <w:r w:rsidR="00293E6E" w:rsidRPr="005C77DC">
        <w:rPr>
          <w:rFonts w:ascii="Times New Roman" w:hAnsi="Times New Roman" w:cs="Times New Roman"/>
          <w:sz w:val="28"/>
          <w:szCs w:val="28"/>
        </w:rPr>
        <w:t>ознание</w:t>
      </w:r>
      <w:r w:rsidRPr="005C77DC">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00B37B10">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B37B10">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7B4F8EEC"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293E6E">
        <w:rPr>
          <w:rFonts w:ascii="Times New Roman" w:hAnsi="Times New Roman" w:cs="Times New Roman"/>
          <w:sz w:val="28"/>
          <w:szCs w:val="28"/>
        </w:rPr>
        <w:t>История и современность</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507A0C28"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 лекционные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5BD4F13C"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293E6E">
        <w:rPr>
          <w:rFonts w:ascii="Times New Roman" w:hAnsi="Times New Roman" w:cs="Times New Roman"/>
          <w:sz w:val="28"/>
          <w:szCs w:val="28"/>
        </w:rPr>
        <w:t>История и современность</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sidR="007F2C9E">
        <w:rPr>
          <w:rFonts w:ascii="Times New Roman" w:hAnsi="Times New Roman" w:cs="Times New Roman"/>
          <w:sz w:val="28"/>
          <w:szCs w:val="28"/>
        </w:rPr>
        <w:t>дисциплин</w:t>
      </w:r>
      <w:r w:rsidR="00293E6E">
        <w:rPr>
          <w:rFonts w:ascii="Times New Roman" w:hAnsi="Times New Roman" w:cs="Times New Roman"/>
          <w:sz w:val="28"/>
          <w:szCs w:val="28"/>
        </w:rPr>
        <w:t xml:space="preserve"> «Обществознание</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00B37B10">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B37B10">
        <w:rPr>
          <w:bCs/>
          <w:sz w:val="28"/>
          <w:szCs w:val="28"/>
        </w:rPr>
        <w:t xml:space="preserve"> </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1E5A6F47"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293E6E">
        <w:rPr>
          <w:rFonts w:ascii="Times New Roman" w:hAnsi="Times New Roman" w:cs="Times New Roman"/>
          <w:sz w:val="28"/>
          <w:szCs w:val="28"/>
        </w:rPr>
        <w:t>История и современность</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22321F">
      <w:pPr>
        <w:pStyle w:val="90"/>
        <w:shd w:val="clear" w:color="auto" w:fill="auto"/>
        <w:spacing w:line="360" w:lineRule="auto"/>
        <w:ind w:firstLine="280"/>
        <w:rPr>
          <w:i/>
          <w:sz w:val="28"/>
          <w:szCs w:val="28"/>
        </w:rPr>
      </w:pPr>
      <w:bookmarkStart w:id="0" w:name="bookmark10"/>
      <w:r w:rsidRPr="0022321F">
        <w:rPr>
          <w:i/>
          <w:sz w:val="28"/>
          <w:szCs w:val="28"/>
        </w:rPr>
        <w:t>• личностных:</w:t>
      </w:r>
      <w:bookmarkEnd w:id="0"/>
    </w:p>
    <w:p w14:paraId="7CC05B5A"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77777777"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lastRenderedPageBreak/>
        <w:tab/>
      </w:r>
      <w:r w:rsidRPr="0022321F">
        <w:rPr>
          <w:rStyle w:val="8"/>
          <w:rFonts w:ascii="Times New Roman" w:hAnsi="Times New Roman" w:cs="Times New Roman"/>
          <w:sz w:val="28"/>
          <w:szCs w:val="28"/>
        </w:rPr>
        <w:t>- эстетическое отношение к миру;</w:t>
      </w:r>
    </w:p>
    <w:p w14:paraId="3914CDCD" w14:textId="78206F37" w:rsidR="0022321F"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w:t>
      </w:r>
      <w:r w:rsidR="00123205">
        <w:rPr>
          <w:rStyle w:val="8"/>
          <w:rFonts w:ascii="Times New Roman" w:hAnsi="Times New Roman" w:cs="Times New Roman"/>
          <w:sz w:val="28"/>
          <w:szCs w:val="28"/>
        </w:rPr>
        <w:t>татарскому языку</w:t>
      </w:r>
      <w:r w:rsidRPr="0022321F">
        <w:rPr>
          <w:rStyle w:val="8"/>
          <w:rFonts w:ascii="Times New Roman" w:hAnsi="Times New Roman" w:cs="Times New Roman"/>
          <w:sz w:val="28"/>
          <w:szCs w:val="28"/>
        </w:rPr>
        <w:t>, культурам других народов;</w:t>
      </w:r>
    </w:p>
    <w:p w14:paraId="10D6B2C8" w14:textId="404445DF" w:rsidR="0022321F" w:rsidRPr="00B75FF2" w:rsidRDefault="0022321F" w:rsidP="00293E6E">
      <w:pPr>
        <w:pStyle w:val="51"/>
        <w:shd w:val="clear" w:color="auto" w:fill="auto"/>
        <w:tabs>
          <w:tab w:val="left" w:pos="863"/>
        </w:tabs>
        <w:spacing w:before="0" w:line="360" w:lineRule="auto"/>
        <w:ind w:right="20" w:firstLine="0"/>
        <w:jc w:val="both"/>
        <w:rPr>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14:paraId="17955D07" w14:textId="77777777" w:rsidR="0022321F" w:rsidRPr="00E21960" w:rsidRDefault="0022321F" w:rsidP="0022321F">
      <w:pPr>
        <w:pStyle w:val="18"/>
        <w:shd w:val="clear" w:color="auto" w:fill="auto"/>
        <w:tabs>
          <w:tab w:val="left" w:pos="868"/>
        </w:tabs>
        <w:spacing w:line="360" w:lineRule="auto"/>
        <w:ind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9585583" w14:textId="32E6E39D"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B75FF2">
        <w:rPr>
          <w:rStyle w:val="7"/>
          <w:sz w:val="28"/>
        </w:rPr>
        <w:tab/>
      </w:r>
      <w:r w:rsidRPr="00E21960">
        <w:rPr>
          <w:rStyle w:val="7"/>
          <w:rFonts w:ascii="Times New Roman" w:hAnsi="Times New Roman" w:cs="Times New Roman"/>
          <w:sz w:val="28"/>
        </w:rPr>
        <w:tab/>
      </w:r>
      <w:bookmarkStart w:id="1" w:name="bookmark11"/>
      <w:r w:rsidRPr="00E21960">
        <w:rPr>
          <w:rFonts w:ascii="Times New Roman" w:hAnsi="Times New Roman" w:cs="Times New Roman"/>
          <w:i/>
          <w:sz w:val="28"/>
          <w:szCs w:val="28"/>
        </w:rPr>
        <w:t>• метапредметных:</w:t>
      </w:r>
      <w:bookmarkEnd w:id="1"/>
    </w:p>
    <w:p w14:paraId="3CD54CEB"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14:paraId="0FB9B5E1"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62831FC6" w14:textId="77777777" w:rsidR="0022321F" w:rsidRPr="0022321F" w:rsidRDefault="0022321F" w:rsidP="0022321F">
      <w:pPr>
        <w:pStyle w:val="51"/>
        <w:shd w:val="clear" w:color="auto" w:fill="auto"/>
        <w:tabs>
          <w:tab w:val="left" w:pos="863"/>
        </w:tabs>
        <w:spacing w:before="0" w:after="60" w:line="360" w:lineRule="auto"/>
        <w:ind w:right="20" w:firstLine="708"/>
        <w:jc w:val="both"/>
        <w:rPr>
          <w:rStyle w:val="8"/>
          <w:rFonts w:ascii="Times New Roman" w:hAnsi="Times New Roman" w:cs="Times New Roman"/>
          <w:sz w:val="28"/>
          <w:szCs w:val="28"/>
        </w:rPr>
      </w:pPr>
      <w:r w:rsidRPr="0022321F">
        <w:rPr>
          <w:rStyle w:val="8"/>
          <w:rFonts w:ascii="Times New Roman"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4D73536"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sidR="002118DA">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w:t>
      </w:r>
      <w:r w:rsidRPr="0022321F">
        <w:rPr>
          <w:rStyle w:val="7"/>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77777777"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овладение нормами речевого поведения в различных ситуациях межличност</w:t>
      </w:r>
      <w:r w:rsidR="0022321F" w:rsidRPr="0022321F">
        <w:rPr>
          <w:rStyle w:val="7"/>
          <w:rFonts w:ascii="Times New Roman" w:hAnsi="Times New Roman" w:cs="Times New Roman"/>
          <w:sz w:val="28"/>
          <w:szCs w:val="28"/>
        </w:rPr>
        <w:softHyphen/>
        <w:t>ного и межкультурного общения;</w:t>
      </w: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2" w:name="bookmark12"/>
      <w:r w:rsidR="0022321F" w:rsidRPr="0022321F">
        <w:rPr>
          <w:i/>
          <w:sz w:val="28"/>
          <w:szCs w:val="28"/>
        </w:rPr>
        <w:t>• предметных:</w:t>
      </w:r>
      <w:bookmarkEnd w:id="2"/>
    </w:p>
    <w:p w14:paraId="27ADA5C2"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lastRenderedPageBreak/>
        <w:tab/>
      </w:r>
      <w:r w:rsidR="0022321F" w:rsidRPr="0022321F">
        <w:rPr>
          <w:rStyle w:val="8"/>
          <w:rFonts w:ascii="Times New Roman" w:hAnsi="Times New Roman" w:cs="Times New Roman"/>
          <w:sz w:val="28"/>
          <w:szCs w:val="28"/>
        </w:rPr>
        <w:t>- сформированность устойчивого интереса к чтению как средству познания других культур, уважительного отношения к ним;</w:t>
      </w:r>
    </w:p>
    <w:p w14:paraId="4BBCD872" w14:textId="22E94483"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навыков различных видов анализа;</w:t>
      </w:r>
    </w:p>
    <w:p w14:paraId="26C86681" w14:textId="39661F1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владение умением представлять тексты в виде тезисов, конспектов, аннота</w:t>
      </w:r>
      <w:r w:rsidR="0022321F" w:rsidRPr="0022321F">
        <w:rPr>
          <w:rStyle w:val="8"/>
          <w:rFonts w:ascii="Times New Roman" w:hAnsi="Times New Roman" w:cs="Times New Roman"/>
          <w:sz w:val="28"/>
          <w:szCs w:val="28"/>
        </w:rPr>
        <w:softHyphen/>
        <w:t xml:space="preserve">ций, </w:t>
      </w:r>
      <w:r w:rsidR="00366EFD">
        <w:rPr>
          <w:rStyle w:val="8"/>
          <w:rFonts w:ascii="Times New Roman" w:hAnsi="Times New Roman" w:cs="Times New Roman"/>
          <w:sz w:val="28"/>
          <w:szCs w:val="28"/>
        </w:rPr>
        <w:t>статей, докладов</w:t>
      </w:r>
      <w:r w:rsidR="0022321F" w:rsidRPr="0022321F">
        <w:rPr>
          <w:rStyle w:val="8"/>
          <w:rFonts w:ascii="Times New Roman" w:hAnsi="Times New Roman" w:cs="Times New Roman"/>
          <w:sz w:val="28"/>
          <w:szCs w:val="28"/>
        </w:rPr>
        <w:t>;</w:t>
      </w:r>
    </w:p>
    <w:p w14:paraId="71113B93"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умений учитывать исторический, историко-культурный контекст </w:t>
      </w:r>
      <w:r>
        <w:rPr>
          <w:rStyle w:val="8"/>
          <w:rFonts w:ascii="Times New Roman" w:hAnsi="Times New Roman" w:cs="Times New Roman"/>
          <w:sz w:val="28"/>
          <w:szCs w:val="28"/>
        </w:rPr>
        <w:t>в процессе анализа и работы</w:t>
      </w:r>
      <w:r w:rsidR="0022321F" w:rsidRPr="0022321F">
        <w:rPr>
          <w:rStyle w:val="8"/>
          <w:rFonts w:ascii="Times New Roman" w:hAnsi="Times New Roman" w:cs="Times New Roman"/>
          <w:sz w:val="28"/>
          <w:szCs w:val="28"/>
        </w:rPr>
        <w:t>;</w:t>
      </w:r>
    </w:p>
    <w:p w14:paraId="2E59E5EB" w14:textId="1E8FEA4D" w:rsidR="0022321F" w:rsidRPr="0022321F" w:rsidRDefault="002118DA" w:rsidP="002118DA">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представлений о системе стилей языка</w:t>
      </w:r>
      <w:r>
        <w:rPr>
          <w:rStyle w:val="8"/>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о нормах литературного языка и при</w:t>
      </w:r>
      <w:r w:rsidR="0022321F" w:rsidRPr="0022321F">
        <w:rPr>
          <w:rStyle w:val="7"/>
          <w:rFonts w:ascii="Times New Roman" w:hAnsi="Times New Roman" w:cs="Times New Roman"/>
          <w:sz w:val="28"/>
          <w:szCs w:val="28"/>
        </w:rPr>
        <w:softHyphen/>
        <w:t>менение знаний о них в речевой практике;</w:t>
      </w:r>
    </w:p>
    <w:p w14:paraId="49D637F2" w14:textId="3A7BBCA5"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сформированность умений создавать устные и письменные монологические и диалогические высказывания различных типов и жанров в учебно-научной (</w:t>
      </w:r>
      <w:r w:rsidR="00366EFD" w:rsidRPr="0022321F">
        <w:rPr>
          <w:rStyle w:val="7"/>
          <w:rFonts w:ascii="Times New Roman" w:hAnsi="Times New Roman" w:cs="Times New Roman"/>
          <w:sz w:val="28"/>
          <w:szCs w:val="28"/>
        </w:rPr>
        <w:t xml:space="preserve">на </w:t>
      </w:r>
      <w:r w:rsidR="00366EFD">
        <w:rPr>
          <w:rStyle w:val="7"/>
          <w:rFonts w:ascii="Times New Roman" w:hAnsi="Times New Roman" w:cs="Times New Roman"/>
          <w:sz w:val="28"/>
          <w:szCs w:val="28"/>
        </w:rPr>
        <w:t>дополнительном</w:t>
      </w:r>
      <w:r w:rsidR="00A35CDA">
        <w:rPr>
          <w:rStyle w:val="7"/>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sidR="009B0716">
        <w:rPr>
          <w:rStyle w:val="7"/>
          <w:rFonts w:ascii="Times New Roman" w:hAnsi="Times New Roman" w:cs="Times New Roman"/>
          <w:sz w:val="28"/>
          <w:szCs w:val="28"/>
        </w:rPr>
        <w:t>.</w:t>
      </w:r>
    </w:p>
    <w:p w14:paraId="3A2D1502" w14:textId="1336F87F" w:rsidR="0022321F" w:rsidRPr="0022321F" w:rsidRDefault="0022321F" w:rsidP="007828BF">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7828BF">
        <w:rPr>
          <w:rFonts w:ascii="Times New Roman" w:hAnsi="Times New Roman" w:cs="Times New Roman"/>
          <w:bCs/>
          <w:sz w:val="28"/>
          <w:szCs w:val="28"/>
        </w:rPr>
        <w:t>История и современность</w:t>
      </w:r>
      <w:r w:rsidR="009B0716">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14:paraId="0953FAB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14:paraId="75C50B3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34D55E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r w:rsidRPr="00AB2EA4">
        <w:rPr>
          <w:rFonts w:ascii="Times New Roman" w:hAnsi="Times New Roman" w:cs="Times New Roman"/>
          <w:sz w:val="28"/>
          <w:szCs w:val="28"/>
        </w:rPr>
        <w:lastRenderedPageBreak/>
        <w:t>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383A3E19" w14:textId="4040CA31" w:rsidR="006709D7" w:rsidRDefault="006709D7"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27ED7302"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w:t>
      </w:r>
      <w:r w:rsidR="00C71024">
        <w:rPr>
          <w:rFonts w:ascii="Times New Roman" w:hAnsi="Times New Roman" w:cs="Times New Roman"/>
          <w:b/>
          <w:sz w:val="28"/>
          <w:szCs w:val="28"/>
        </w:rPr>
        <w:t xml:space="preserve"> «История и современность»</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1E177417"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5D4F89">
        <w:rPr>
          <w:b/>
          <w:sz w:val="32"/>
          <w:szCs w:val="32"/>
          <w:shd w:val="clear" w:color="auto" w:fill="FFFFFF"/>
        </w:rPr>
        <w:t>История и современность</w:t>
      </w:r>
      <w:r w:rsidRPr="000120AD">
        <w:rPr>
          <w:b/>
          <w:sz w:val="32"/>
          <w:szCs w:val="32"/>
          <w:shd w:val="clear" w:color="auto" w:fill="FFFFFF"/>
        </w:rPr>
        <w:t>»</w:t>
      </w:r>
    </w:p>
    <w:p w14:paraId="112998CD" w14:textId="77777777" w:rsidR="00C42915" w:rsidRDefault="00C42915" w:rsidP="003A46E6">
      <w:pPr>
        <w:pStyle w:val="Default"/>
        <w:ind w:firstLine="708"/>
        <w:jc w:val="both"/>
        <w:rPr>
          <w:b/>
          <w:sz w:val="28"/>
          <w:szCs w:val="28"/>
          <w:shd w:val="clear" w:color="auto" w:fill="FFFFFF"/>
        </w:rPr>
      </w:pPr>
    </w:p>
    <w:p w14:paraId="0D08972D" w14:textId="4B002924" w:rsidR="008E3A8B" w:rsidRPr="000D40EC" w:rsidRDefault="00FB7C02" w:rsidP="007070A6">
      <w:pPr>
        <w:pStyle w:val="Default"/>
        <w:spacing w:line="360" w:lineRule="auto"/>
        <w:rPr>
          <w:b/>
          <w:sz w:val="28"/>
          <w:szCs w:val="28"/>
          <w:shd w:val="clear" w:color="auto" w:fill="FFFFFF"/>
        </w:rPr>
      </w:pPr>
      <w:r w:rsidRPr="000D40EC">
        <w:rPr>
          <w:b/>
          <w:sz w:val="28"/>
          <w:szCs w:val="28"/>
          <w:shd w:val="clear" w:color="auto" w:fill="FFFFFF"/>
        </w:rPr>
        <w:t>Правоотношения, правовая культура и правовое поведение личности</w:t>
      </w:r>
    </w:p>
    <w:p w14:paraId="7F07492A" w14:textId="63E0FF14" w:rsidR="00FB7C02" w:rsidRPr="000D40EC" w:rsidRDefault="00FB7C02" w:rsidP="007070A6">
      <w:pPr>
        <w:spacing w:after="0" w:line="360" w:lineRule="auto"/>
        <w:rPr>
          <w:rFonts w:ascii="Times New Roman" w:eastAsia="Times New Roman" w:hAnsi="Times New Roman" w:cs="Times New Roman"/>
          <w:sz w:val="28"/>
          <w:szCs w:val="28"/>
          <w:lang w:eastAsia="ru-RU"/>
        </w:rPr>
      </w:pPr>
      <w:r w:rsidRPr="000D40EC">
        <w:rPr>
          <w:rFonts w:ascii="Times New Roman" w:eastAsia="Times New Roman" w:hAnsi="Times New Roman" w:cs="Times New Roman"/>
          <w:sz w:val="28"/>
          <w:szCs w:val="28"/>
          <w:lang w:eastAsia="ru-RU"/>
        </w:rPr>
        <w:t xml:space="preserve">Правовые отношения, </w:t>
      </w:r>
      <w:r w:rsidR="006B37C5" w:rsidRPr="000D40EC">
        <w:rPr>
          <w:rFonts w:ascii="Times New Roman" w:eastAsia="Times New Roman" w:hAnsi="Times New Roman" w:cs="Times New Roman"/>
          <w:sz w:val="28"/>
          <w:szCs w:val="28"/>
          <w:lang w:eastAsia="ru-RU"/>
        </w:rPr>
        <w:t>юридические факты, правонарушения, возраст привлечения к юридической ответственности, в</w:t>
      </w:r>
      <w:r w:rsidRPr="00FB7C02">
        <w:rPr>
          <w:rFonts w:ascii="Times New Roman" w:eastAsia="Times New Roman" w:hAnsi="Times New Roman" w:cs="Times New Roman"/>
          <w:sz w:val="28"/>
          <w:szCs w:val="28"/>
          <w:lang w:eastAsia="ru-RU"/>
        </w:rPr>
        <w:t>ид</w:t>
      </w:r>
      <w:r w:rsidRPr="000D40EC">
        <w:rPr>
          <w:rFonts w:ascii="Times New Roman" w:eastAsia="Times New Roman" w:hAnsi="Times New Roman" w:cs="Times New Roman"/>
          <w:sz w:val="28"/>
          <w:szCs w:val="28"/>
          <w:lang w:eastAsia="ru-RU"/>
        </w:rPr>
        <w:t xml:space="preserve">ы юридической ответственности, </w:t>
      </w:r>
      <w:r w:rsidRPr="00FB7C02">
        <w:rPr>
          <w:rFonts w:ascii="Times New Roman" w:eastAsia="Times New Roman" w:hAnsi="Times New Roman" w:cs="Times New Roman"/>
          <w:sz w:val="28"/>
          <w:szCs w:val="28"/>
          <w:lang w:eastAsia="ru-RU"/>
        </w:rPr>
        <w:t>оснований для привлечения лица к</w:t>
      </w:r>
      <w:r w:rsidRPr="000D40EC">
        <w:rPr>
          <w:rFonts w:ascii="Times New Roman" w:eastAsia="Times New Roman" w:hAnsi="Times New Roman" w:cs="Times New Roman"/>
          <w:sz w:val="28"/>
          <w:szCs w:val="28"/>
          <w:lang w:eastAsia="ru-RU"/>
        </w:rPr>
        <w:t xml:space="preserve"> </w:t>
      </w:r>
      <w:r w:rsidR="006B37C5" w:rsidRPr="000D40EC">
        <w:rPr>
          <w:rFonts w:ascii="Times New Roman" w:eastAsia="Times New Roman" w:hAnsi="Times New Roman" w:cs="Times New Roman"/>
          <w:sz w:val="28"/>
          <w:szCs w:val="28"/>
          <w:lang w:eastAsia="ru-RU"/>
        </w:rPr>
        <w:t>юридической ответственности</w:t>
      </w:r>
    </w:p>
    <w:p w14:paraId="49A69667" w14:textId="616B4CE9" w:rsidR="006B37C5" w:rsidRPr="00FB7C02" w:rsidRDefault="006B37C5" w:rsidP="007070A6">
      <w:pPr>
        <w:spacing w:after="0" w:line="360" w:lineRule="auto"/>
        <w:rPr>
          <w:rFonts w:ascii="Times New Roman" w:eastAsia="Times New Roman" w:hAnsi="Times New Roman" w:cs="Times New Roman"/>
          <w:b/>
          <w:sz w:val="28"/>
          <w:szCs w:val="28"/>
          <w:lang w:eastAsia="ru-RU"/>
        </w:rPr>
      </w:pPr>
      <w:r w:rsidRPr="000D40EC">
        <w:rPr>
          <w:rFonts w:ascii="Times New Roman" w:hAnsi="Times New Roman" w:cs="Times New Roman"/>
          <w:b/>
          <w:sz w:val="28"/>
          <w:szCs w:val="28"/>
        </w:rPr>
        <w:t>Конституция РФ – основной закон государства</w:t>
      </w:r>
    </w:p>
    <w:p w14:paraId="1B26EAD1" w14:textId="77777777" w:rsidR="000D40EC" w:rsidRPr="000D40EC" w:rsidRDefault="006B37C5" w:rsidP="007070A6">
      <w:pPr>
        <w:pStyle w:val="Default"/>
        <w:spacing w:line="360" w:lineRule="auto"/>
        <w:rPr>
          <w:b/>
          <w:sz w:val="28"/>
          <w:szCs w:val="28"/>
          <w:shd w:val="clear" w:color="auto" w:fill="FFFFFF"/>
        </w:rPr>
      </w:pPr>
      <w:r w:rsidRPr="000D40EC">
        <w:rPr>
          <w:sz w:val="28"/>
          <w:szCs w:val="28"/>
        </w:rPr>
        <w:t>Классификация прав, свобод и обязанностей человека и гражданина</w:t>
      </w:r>
      <w:r w:rsidR="000D40EC" w:rsidRPr="000D40EC">
        <w:rPr>
          <w:b/>
          <w:sz w:val="28"/>
          <w:szCs w:val="28"/>
          <w:shd w:val="clear" w:color="auto" w:fill="FFFFFF"/>
        </w:rPr>
        <w:t xml:space="preserve"> Российская Федерация – правовое государство.</w:t>
      </w:r>
    </w:p>
    <w:p w14:paraId="3F0B2167" w14:textId="06DB321B" w:rsidR="000D40EC" w:rsidRPr="000D40EC" w:rsidRDefault="004704DA" w:rsidP="007070A6">
      <w:pPr>
        <w:pStyle w:val="Default"/>
        <w:spacing w:line="360" w:lineRule="auto"/>
        <w:rPr>
          <w:bCs/>
          <w:sz w:val="28"/>
          <w:szCs w:val="28"/>
        </w:rPr>
      </w:pPr>
      <w:r>
        <w:rPr>
          <w:bCs/>
          <w:sz w:val="28"/>
          <w:szCs w:val="28"/>
        </w:rPr>
        <w:t xml:space="preserve">Интеллектуальная игра </w:t>
      </w:r>
      <w:r w:rsidR="000D40EC" w:rsidRPr="000D40EC">
        <w:rPr>
          <w:bCs/>
          <w:sz w:val="28"/>
          <w:szCs w:val="28"/>
        </w:rPr>
        <w:t>«</w:t>
      </w:r>
      <w:r>
        <w:rPr>
          <w:bCs/>
          <w:sz w:val="28"/>
          <w:szCs w:val="28"/>
        </w:rPr>
        <w:t>Своя игра</w:t>
      </w:r>
      <w:r w:rsidR="000D40EC" w:rsidRPr="000D40EC">
        <w:rPr>
          <w:bCs/>
          <w:sz w:val="28"/>
          <w:szCs w:val="28"/>
        </w:rPr>
        <w:t xml:space="preserve">». </w:t>
      </w:r>
    </w:p>
    <w:p w14:paraId="2FEBDCBD" w14:textId="79BD493D" w:rsidR="000D40EC" w:rsidRPr="000D40EC" w:rsidRDefault="000D40EC" w:rsidP="007070A6">
      <w:pPr>
        <w:pStyle w:val="Default"/>
        <w:spacing w:line="360" w:lineRule="auto"/>
        <w:jc w:val="both"/>
        <w:rPr>
          <w:b/>
          <w:bCs/>
          <w:sz w:val="28"/>
          <w:szCs w:val="28"/>
        </w:rPr>
      </w:pPr>
      <w:r w:rsidRPr="000D40EC">
        <w:rPr>
          <w:b/>
          <w:sz w:val="28"/>
          <w:szCs w:val="28"/>
          <w:shd w:val="clear" w:color="auto" w:fill="FFFFFF"/>
        </w:rPr>
        <w:t xml:space="preserve">Гражданское право. </w:t>
      </w:r>
      <w:r w:rsidRPr="000D40EC">
        <w:rPr>
          <w:b/>
          <w:bCs/>
          <w:sz w:val="28"/>
          <w:szCs w:val="28"/>
        </w:rPr>
        <w:t>Виды гражданско-правовых договоров.</w:t>
      </w:r>
    </w:p>
    <w:p w14:paraId="06800E9D" w14:textId="77777777" w:rsidR="000D40EC" w:rsidRPr="000D40EC" w:rsidRDefault="000D40EC" w:rsidP="007070A6">
      <w:pPr>
        <w:pStyle w:val="Default"/>
        <w:spacing w:line="360" w:lineRule="auto"/>
        <w:jc w:val="both"/>
        <w:rPr>
          <w:b/>
          <w:sz w:val="28"/>
          <w:szCs w:val="28"/>
          <w:shd w:val="clear" w:color="auto" w:fill="FFFFFF"/>
        </w:rPr>
      </w:pPr>
      <w:r w:rsidRPr="000D40EC">
        <w:rPr>
          <w:sz w:val="28"/>
          <w:szCs w:val="28"/>
        </w:rPr>
        <w:t>Составление образцовых</w:t>
      </w:r>
      <w:r>
        <w:rPr>
          <w:sz w:val="28"/>
          <w:szCs w:val="28"/>
        </w:rPr>
        <w:t xml:space="preserve"> </w:t>
      </w:r>
      <w:r w:rsidRPr="000D40EC">
        <w:rPr>
          <w:sz w:val="28"/>
          <w:szCs w:val="28"/>
        </w:rPr>
        <w:t>гражданско-правовых договоров</w:t>
      </w:r>
    </w:p>
    <w:p w14:paraId="583DD79F" w14:textId="7C533DC6" w:rsidR="00D11091" w:rsidRPr="000D40EC" w:rsidRDefault="00D11091" w:rsidP="007070A6">
      <w:pPr>
        <w:pStyle w:val="Default"/>
        <w:spacing w:line="360" w:lineRule="auto"/>
        <w:rPr>
          <w:b/>
          <w:sz w:val="28"/>
          <w:szCs w:val="28"/>
        </w:rPr>
      </w:pPr>
      <w:r w:rsidRPr="000D40EC">
        <w:rPr>
          <w:b/>
          <w:sz w:val="28"/>
          <w:szCs w:val="28"/>
        </w:rPr>
        <w:t>Семейное и наследственное право</w:t>
      </w:r>
    </w:p>
    <w:p w14:paraId="20BE6295" w14:textId="277B381F" w:rsidR="00D11091" w:rsidRPr="00D11091" w:rsidRDefault="00D11091" w:rsidP="007070A6">
      <w:pPr>
        <w:spacing w:after="0" w:line="360" w:lineRule="auto"/>
        <w:rPr>
          <w:rFonts w:ascii="Times New Roman" w:eastAsia="Times New Roman" w:hAnsi="Times New Roman" w:cs="Times New Roman"/>
          <w:sz w:val="28"/>
          <w:szCs w:val="28"/>
          <w:lang w:eastAsia="ru-RU"/>
        </w:rPr>
      </w:pPr>
      <w:r w:rsidRPr="00D11091">
        <w:rPr>
          <w:rFonts w:ascii="Times New Roman" w:eastAsia="Times New Roman" w:hAnsi="Times New Roman" w:cs="Times New Roman"/>
          <w:sz w:val="28"/>
          <w:szCs w:val="28"/>
          <w:lang w:eastAsia="ru-RU"/>
        </w:rPr>
        <w:lastRenderedPageBreak/>
        <w:t>Семейные правоотношения. Права и обязанности супругов, родителей и де</w:t>
      </w:r>
      <w:r w:rsidRPr="000D40EC">
        <w:rPr>
          <w:rFonts w:ascii="Times New Roman" w:eastAsia="Times New Roman" w:hAnsi="Times New Roman" w:cs="Times New Roman"/>
          <w:sz w:val="28"/>
          <w:szCs w:val="28"/>
          <w:lang w:eastAsia="ru-RU"/>
        </w:rPr>
        <w:t>тей. Решение ситуационных задач</w:t>
      </w:r>
    </w:p>
    <w:p w14:paraId="62DBA2F5" w14:textId="0F0F1EA7" w:rsidR="00FB7C02" w:rsidRPr="000D40EC" w:rsidRDefault="000D40EC" w:rsidP="007070A6">
      <w:pPr>
        <w:pStyle w:val="Default"/>
        <w:spacing w:line="360" w:lineRule="auto"/>
        <w:rPr>
          <w:b/>
          <w:sz w:val="28"/>
          <w:szCs w:val="28"/>
          <w:shd w:val="clear" w:color="auto" w:fill="FFFFFF"/>
        </w:rPr>
      </w:pPr>
      <w:r>
        <w:rPr>
          <w:b/>
          <w:sz w:val="28"/>
          <w:szCs w:val="28"/>
          <w:shd w:val="clear" w:color="auto" w:fill="FFFFFF"/>
        </w:rPr>
        <w:t>Трудовое право</w:t>
      </w:r>
    </w:p>
    <w:p w14:paraId="0885BA76" w14:textId="3D20EDA8" w:rsidR="00FB7C02" w:rsidRDefault="00FB7C02" w:rsidP="007070A6">
      <w:pPr>
        <w:pStyle w:val="Default"/>
        <w:spacing w:line="360" w:lineRule="auto"/>
        <w:rPr>
          <w:sz w:val="28"/>
          <w:szCs w:val="28"/>
        </w:rPr>
      </w:pPr>
      <w:r w:rsidRPr="000D40EC">
        <w:rPr>
          <w:sz w:val="28"/>
          <w:szCs w:val="28"/>
          <w:shd w:val="clear" w:color="auto" w:fill="FFFFFF"/>
        </w:rPr>
        <w:t>Встреча с работниками кадровых служб, составление образцового договора, памятка «Куда обращаться в случае нарушения прав работников?»</w:t>
      </w:r>
      <w:r w:rsidR="00D11091" w:rsidRPr="000D40EC">
        <w:rPr>
          <w:sz w:val="28"/>
          <w:szCs w:val="28"/>
          <w:shd w:val="clear" w:color="auto" w:fill="FFFFFF"/>
        </w:rPr>
        <w:t>, Р</w:t>
      </w:r>
      <w:r w:rsidR="00D11091" w:rsidRPr="000D40EC">
        <w:rPr>
          <w:sz w:val="28"/>
          <w:szCs w:val="28"/>
        </w:rPr>
        <w:t>ешение практических задач по порядку разрешения трудовых споров</w:t>
      </w:r>
    </w:p>
    <w:p w14:paraId="1EBF3868" w14:textId="27BA5204" w:rsidR="005D4F89" w:rsidRPr="005D4F89" w:rsidRDefault="005D4F89" w:rsidP="007070A6">
      <w:pPr>
        <w:spacing w:after="0" w:line="360" w:lineRule="auto"/>
        <w:rPr>
          <w:rFonts w:ascii="Times New Roman" w:hAnsi="Times New Roman" w:cs="Times New Roman"/>
          <w:sz w:val="28"/>
        </w:rPr>
      </w:pPr>
      <w:r w:rsidRPr="005D4F89">
        <w:rPr>
          <w:rFonts w:ascii="Times New Roman" w:hAnsi="Times New Roman" w:cs="Times New Roman"/>
          <w:b/>
          <w:sz w:val="28"/>
          <w:szCs w:val="28"/>
        </w:rPr>
        <w:t xml:space="preserve">Дебаты </w:t>
      </w:r>
      <w:r w:rsidR="00CD5CB1">
        <w:rPr>
          <w:rFonts w:ascii="Times New Roman" w:hAnsi="Times New Roman" w:cs="Times New Roman"/>
          <w:b/>
          <w:sz w:val="28"/>
          <w:szCs w:val="28"/>
        </w:rPr>
        <w:t>на тему</w:t>
      </w:r>
      <w:r w:rsidRPr="005D4F89">
        <w:rPr>
          <w:rFonts w:ascii="Times New Roman" w:hAnsi="Times New Roman" w:cs="Times New Roman"/>
          <w:b/>
          <w:sz w:val="28"/>
          <w:szCs w:val="28"/>
        </w:rPr>
        <w:t>: «</w:t>
      </w:r>
      <w:r w:rsidRPr="005D4F89">
        <w:rPr>
          <w:rFonts w:ascii="Times New Roman" w:hAnsi="Times New Roman" w:cs="Times New Roman"/>
          <w:sz w:val="28"/>
        </w:rPr>
        <w:t>Необходимо ли привлечение трудовых иммигрантов?»</w:t>
      </w:r>
    </w:p>
    <w:p w14:paraId="1D9C519F" w14:textId="726070FB" w:rsidR="008E3A8B" w:rsidRPr="005D4F89" w:rsidRDefault="000D40EC" w:rsidP="007070A6">
      <w:pPr>
        <w:pStyle w:val="Default"/>
        <w:spacing w:line="360" w:lineRule="auto"/>
        <w:rPr>
          <w:b/>
          <w:sz w:val="28"/>
          <w:szCs w:val="28"/>
        </w:rPr>
      </w:pPr>
      <w:r w:rsidRPr="005D4F89">
        <w:rPr>
          <w:b/>
          <w:sz w:val="28"/>
          <w:szCs w:val="28"/>
        </w:rPr>
        <w:t>Административное право. Административный процесс</w:t>
      </w:r>
    </w:p>
    <w:p w14:paraId="0B0C70F2" w14:textId="77777777" w:rsidR="004704DA" w:rsidRPr="005D4F89" w:rsidRDefault="000D40EC" w:rsidP="007070A6">
      <w:pPr>
        <w:pStyle w:val="Default"/>
        <w:spacing w:line="360" w:lineRule="auto"/>
        <w:rPr>
          <w:sz w:val="28"/>
          <w:szCs w:val="28"/>
        </w:rPr>
      </w:pPr>
      <w:r w:rsidRPr="005D4F89">
        <w:rPr>
          <w:sz w:val="28"/>
          <w:szCs w:val="28"/>
        </w:rPr>
        <w:t xml:space="preserve">Понятие и виды административной ответственности. Решение практических задач по мерам административного наказания. </w:t>
      </w:r>
    </w:p>
    <w:p w14:paraId="1AC384F3" w14:textId="5CA6EE2F" w:rsidR="000D40EC" w:rsidRPr="005D4F89" w:rsidRDefault="000D40EC" w:rsidP="007070A6">
      <w:pPr>
        <w:pStyle w:val="Default"/>
        <w:spacing w:line="360" w:lineRule="auto"/>
        <w:rPr>
          <w:b/>
          <w:sz w:val="28"/>
          <w:szCs w:val="28"/>
        </w:rPr>
      </w:pPr>
      <w:r w:rsidRPr="005D4F89">
        <w:rPr>
          <w:b/>
          <w:sz w:val="28"/>
          <w:szCs w:val="28"/>
        </w:rPr>
        <w:t xml:space="preserve">Право и свобода </w:t>
      </w:r>
    </w:p>
    <w:p w14:paraId="59D00C0F" w14:textId="431C0AB5" w:rsidR="000D40EC" w:rsidRPr="000D40EC" w:rsidRDefault="005D4F89" w:rsidP="007070A6">
      <w:pPr>
        <w:pStyle w:val="Default"/>
        <w:spacing w:line="360" w:lineRule="auto"/>
        <w:rPr>
          <w:sz w:val="28"/>
          <w:szCs w:val="28"/>
        </w:rPr>
      </w:pPr>
      <w:r>
        <w:rPr>
          <w:sz w:val="28"/>
          <w:szCs w:val="28"/>
        </w:rPr>
        <w:t>Дискуссия</w:t>
      </w:r>
      <w:r w:rsidR="000D40EC" w:rsidRPr="005D4F89">
        <w:rPr>
          <w:sz w:val="28"/>
          <w:szCs w:val="28"/>
        </w:rPr>
        <w:t xml:space="preserve"> «Свободы нет без ответственности» или «Моя свобода заканчивается там, где начинается свобода другого». Встреча с представителями</w:t>
      </w:r>
      <w:r w:rsidR="000D40EC" w:rsidRPr="000D40EC">
        <w:rPr>
          <w:sz w:val="28"/>
          <w:szCs w:val="28"/>
        </w:rPr>
        <w:t xml:space="preserve"> правоохранительных органов</w:t>
      </w:r>
    </w:p>
    <w:p w14:paraId="034B8778" w14:textId="22ACDB89" w:rsidR="004704DA" w:rsidRPr="004704DA" w:rsidRDefault="004704DA" w:rsidP="007070A6">
      <w:pPr>
        <w:spacing w:after="0" w:line="360" w:lineRule="auto"/>
        <w:rPr>
          <w:rFonts w:ascii="Times New Roman" w:hAnsi="Times New Roman" w:cs="Times New Roman"/>
          <w:sz w:val="28"/>
          <w:szCs w:val="28"/>
        </w:rPr>
      </w:pPr>
      <w:r w:rsidRPr="004704DA">
        <w:rPr>
          <w:rFonts w:ascii="Times New Roman" w:hAnsi="Times New Roman" w:cs="Times New Roman"/>
          <w:b/>
          <w:sz w:val="28"/>
          <w:szCs w:val="28"/>
        </w:rPr>
        <w:t>Интеллектуальная игра</w:t>
      </w:r>
      <w:r>
        <w:rPr>
          <w:rFonts w:ascii="Times New Roman" w:hAnsi="Times New Roman" w:cs="Times New Roman"/>
          <w:sz w:val="28"/>
          <w:szCs w:val="28"/>
        </w:rPr>
        <w:t xml:space="preserve"> </w:t>
      </w:r>
      <w:r w:rsidRPr="0019734E">
        <w:rPr>
          <w:rFonts w:ascii="Times New Roman" w:hAnsi="Times New Roman" w:cs="Times New Roman"/>
          <w:sz w:val="28"/>
          <w:szCs w:val="28"/>
        </w:rPr>
        <w:t>«</w:t>
      </w:r>
      <w:proofErr w:type="spellStart"/>
      <w:r w:rsidRPr="0019734E">
        <w:rPr>
          <w:rFonts w:ascii="Times New Roman" w:hAnsi="Times New Roman" w:cs="Times New Roman"/>
          <w:sz w:val="28"/>
          <w:szCs w:val="28"/>
        </w:rPr>
        <w:t>Брейн</w:t>
      </w:r>
      <w:proofErr w:type="spellEnd"/>
      <w:r w:rsidRPr="0019734E">
        <w:rPr>
          <w:rFonts w:ascii="Times New Roman" w:hAnsi="Times New Roman" w:cs="Times New Roman"/>
          <w:sz w:val="28"/>
          <w:szCs w:val="28"/>
        </w:rPr>
        <w:t xml:space="preserve">-ринг» </w:t>
      </w:r>
    </w:p>
    <w:p w14:paraId="5DFF9609" w14:textId="35528BFF" w:rsidR="004704DA" w:rsidRDefault="007070A6" w:rsidP="007070A6">
      <w:pPr>
        <w:spacing w:after="0" w:line="360" w:lineRule="auto"/>
        <w:rPr>
          <w:rFonts w:ascii="Times New Roman" w:hAnsi="Times New Roman" w:cs="Times New Roman"/>
          <w:sz w:val="28"/>
          <w:szCs w:val="28"/>
        </w:rPr>
      </w:pPr>
      <w:r w:rsidRPr="0019734E">
        <w:rPr>
          <w:rFonts w:ascii="Times New Roman" w:hAnsi="Times New Roman" w:cs="Times New Roman"/>
          <w:sz w:val="28"/>
          <w:szCs w:val="28"/>
        </w:rPr>
        <w:t>Тематические вопросы по юриспруденции, праву и</w:t>
      </w:r>
      <w:r w:rsidR="004704DA" w:rsidRPr="0019734E">
        <w:rPr>
          <w:rFonts w:ascii="Times New Roman" w:hAnsi="Times New Roman" w:cs="Times New Roman"/>
          <w:sz w:val="28"/>
          <w:szCs w:val="28"/>
        </w:rPr>
        <w:t xml:space="preserve"> </w:t>
      </w:r>
      <w:r w:rsidR="004704DA">
        <w:rPr>
          <w:rFonts w:ascii="Times New Roman" w:hAnsi="Times New Roman" w:cs="Times New Roman"/>
          <w:sz w:val="28"/>
          <w:szCs w:val="28"/>
        </w:rPr>
        <w:t>коррупции</w:t>
      </w:r>
    </w:p>
    <w:p w14:paraId="24626141" w14:textId="77777777" w:rsidR="004704DA" w:rsidRPr="004704DA" w:rsidRDefault="004704DA" w:rsidP="005D4F89">
      <w:pPr>
        <w:spacing w:after="0" w:line="240" w:lineRule="auto"/>
        <w:rPr>
          <w:rFonts w:ascii="Times New Roman" w:hAnsi="Times New Roman" w:cs="Times New Roman"/>
          <w:sz w:val="28"/>
          <w:szCs w:val="28"/>
        </w:rPr>
      </w:pPr>
    </w:p>
    <w:p w14:paraId="5FAB4EF7" w14:textId="4A0133B8" w:rsidR="000D40EC" w:rsidRDefault="000D40EC" w:rsidP="00042843">
      <w:pPr>
        <w:pStyle w:val="Default"/>
      </w:pPr>
    </w:p>
    <w:p w14:paraId="2B29F974" w14:textId="77777777" w:rsidR="000D40EC" w:rsidRDefault="000D40EC"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033A0969" w:rsidR="00517487" w:rsidRDefault="00C71024" w:rsidP="00517487">
      <w:pPr>
        <w:pStyle w:val="Default"/>
        <w:jc w:val="center"/>
        <w:rPr>
          <w:b/>
          <w:sz w:val="28"/>
          <w:szCs w:val="28"/>
        </w:rPr>
      </w:pPr>
      <w:r>
        <w:rPr>
          <w:b/>
          <w:bCs/>
          <w:sz w:val="28"/>
          <w:szCs w:val="28"/>
        </w:rPr>
        <w:t xml:space="preserve">                                           «История и современность»</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1</w:t>
            </w:r>
          </w:p>
        </w:tc>
        <w:tc>
          <w:tcPr>
            <w:tcW w:w="3402" w:type="dxa"/>
          </w:tcPr>
          <w:p w14:paraId="5381F772" w14:textId="77777777" w:rsidR="005D4F89" w:rsidRPr="007070A6" w:rsidRDefault="005D4F89" w:rsidP="005D4F89">
            <w:pPr>
              <w:pStyle w:val="Default"/>
              <w:rPr>
                <w:sz w:val="28"/>
                <w:szCs w:val="28"/>
                <w:shd w:val="clear" w:color="auto" w:fill="FFFFFF"/>
              </w:rPr>
            </w:pPr>
            <w:r w:rsidRPr="007070A6">
              <w:rPr>
                <w:sz w:val="28"/>
                <w:szCs w:val="28"/>
                <w:shd w:val="clear" w:color="auto" w:fill="FFFFFF"/>
              </w:rPr>
              <w:t>Правоотношения, правовая культура и правовое поведение личности</w:t>
            </w:r>
          </w:p>
          <w:p w14:paraId="74FD216A" w14:textId="25D39FCA" w:rsidR="00517487" w:rsidRPr="007070A6" w:rsidRDefault="00517487" w:rsidP="002A133C">
            <w:pPr>
              <w:jc w:val="both"/>
              <w:rPr>
                <w:rFonts w:ascii="Times New Roman" w:hAnsi="Times New Roman" w:cs="Times New Roman"/>
                <w:sz w:val="28"/>
                <w:szCs w:val="28"/>
              </w:rPr>
            </w:pPr>
          </w:p>
        </w:tc>
        <w:tc>
          <w:tcPr>
            <w:tcW w:w="1135" w:type="dxa"/>
          </w:tcPr>
          <w:p w14:paraId="2DF7C543" w14:textId="76F7A811"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3A03F274" w14:textId="61B9A337" w:rsidR="005D4F89" w:rsidRPr="007070A6" w:rsidRDefault="007070A6" w:rsidP="005D4F89">
            <w:pPr>
              <w:rPr>
                <w:rFonts w:ascii="Times New Roman" w:eastAsia="Times New Roman" w:hAnsi="Times New Roman" w:cs="Times New Roman"/>
                <w:sz w:val="28"/>
                <w:szCs w:val="28"/>
                <w:lang w:eastAsia="ru-RU"/>
              </w:rPr>
            </w:pPr>
            <w:r w:rsidRPr="007070A6">
              <w:rPr>
                <w:rFonts w:ascii="Times New Roman" w:eastAsia="Times New Roman" w:hAnsi="Times New Roman" w:cs="Times New Roman"/>
                <w:sz w:val="28"/>
                <w:szCs w:val="28"/>
                <w:lang w:eastAsia="ru-RU"/>
              </w:rPr>
              <w:t xml:space="preserve">Лекция, дискуссия: </w:t>
            </w:r>
            <w:r w:rsidR="005D4F89" w:rsidRPr="007070A6">
              <w:rPr>
                <w:rFonts w:ascii="Times New Roman" w:eastAsia="Times New Roman" w:hAnsi="Times New Roman" w:cs="Times New Roman"/>
                <w:sz w:val="28"/>
                <w:szCs w:val="28"/>
                <w:lang w:eastAsia="ru-RU"/>
              </w:rPr>
              <w:t>Правовые отношения, юридические факты, правонарушения, возраст привлечения к юридической ответственности, в</w:t>
            </w:r>
            <w:r w:rsidR="005D4F89" w:rsidRPr="00FB7C02">
              <w:rPr>
                <w:rFonts w:ascii="Times New Roman" w:eastAsia="Times New Roman" w:hAnsi="Times New Roman" w:cs="Times New Roman"/>
                <w:sz w:val="28"/>
                <w:szCs w:val="28"/>
                <w:lang w:eastAsia="ru-RU"/>
              </w:rPr>
              <w:t>ид</w:t>
            </w:r>
            <w:r w:rsidR="005D4F89" w:rsidRPr="007070A6">
              <w:rPr>
                <w:rFonts w:ascii="Times New Roman" w:eastAsia="Times New Roman" w:hAnsi="Times New Roman" w:cs="Times New Roman"/>
                <w:sz w:val="28"/>
                <w:szCs w:val="28"/>
                <w:lang w:eastAsia="ru-RU"/>
              </w:rPr>
              <w:t xml:space="preserve">ы юридической ответственности, </w:t>
            </w:r>
            <w:r w:rsidR="005D4F89" w:rsidRPr="00FB7C02">
              <w:rPr>
                <w:rFonts w:ascii="Times New Roman" w:eastAsia="Times New Roman" w:hAnsi="Times New Roman" w:cs="Times New Roman"/>
                <w:sz w:val="28"/>
                <w:szCs w:val="28"/>
                <w:lang w:eastAsia="ru-RU"/>
              </w:rPr>
              <w:t>оснований для привлечения лица к</w:t>
            </w:r>
            <w:r w:rsidR="005D4F89" w:rsidRPr="007070A6">
              <w:rPr>
                <w:rFonts w:ascii="Times New Roman" w:eastAsia="Times New Roman" w:hAnsi="Times New Roman" w:cs="Times New Roman"/>
                <w:sz w:val="28"/>
                <w:szCs w:val="28"/>
                <w:lang w:eastAsia="ru-RU"/>
              </w:rPr>
              <w:t xml:space="preserve"> юридической ответственности</w:t>
            </w:r>
          </w:p>
          <w:p w14:paraId="15576898" w14:textId="57135794" w:rsidR="002A133C" w:rsidRPr="007070A6" w:rsidRDefault="002A133C" w:rsidP="005D4F89">
            <w:pPr>
              <w:jc w:val="both"/>
              <w:rPr>
                <w:rFonts w:ascii="Times New Roman" w:hAnsi="Times New Roman" w:cs="Times New Roman"/>
                <w:sz w:val="28"/>
                <w:szCs w:val="28"/>
              </w:rPr>
            </w:pPr>
          </w:p>
        </w:tc>
      </w:tr>
      <w:tr w:rsidR="00517487" w14:paraId="13DABFF1" w14:textId="77777777" w:rsidTr="001178FD">
        <w:tc>
          <w:tcPr>
            <w:tcW w:w="710" w:type="dxa"/>
          </w:tcPr>
          <w:p w14:paraId="1E1F065D" w14:textId="7259282A"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3402" w:type="dxa"/>
          </w:tcPr>
          <w:p w14:paraId="34DEC563" w14:textId="77777777" w:rsidR="005D4F89" w:rsidRPr="00FB7C02" w:rsidRDefault="005D4F89" w:rsidP="005D4F89">
            <w:pPr>
              <w:rPr>
                <w:rFonts w:ascii="Times New Roman" w:eastAsia="Times New Roman" w:hAnsi="Times New Roman" w:cs="Times New Roman"/>
                <w:sz w:val="28"/>
                <w:szCs w:val="28"/>
                <w:lang w:eastAsia="ru-RU"/>
              </w:rPr>
            </w:pPr>
            <w:r w:rsidRPr="007070A6">
              <w:rPr>
                <w:rFonts w:ascii="Times New Roman" w:hAnsi="Times New Roman" w:cs="Times New Roman"/>
                <w:sz w:val="28"/>
                <w:szCs w:val="28"/>
              </w:rPr>
              <w:t>Конституция РФ – основной закон государства</w:t>
            </w:r>
          </w:p>
          <w:p w14:paraId="2743D370" w14:textId="0FF77ABD" w:rsidR="001178FD" w:rsidRPr="007070A6" w:rsidRDefault="001178FD" w:rsidP="005D4F89">
            <w:pPr>
              <w:jc w:val="both"/>
              <w:rPr>
                <w:rFonts w:ascii="Times New Roman" w:hAnsi="Times New Roman" w:cs="Times New Roman"/>
                <w:sz w:val="28"/>
                <w:szCs w:val="28"/>
              </w:rPr>
            </w:pPr>
          </w:p>
        </w:tc>
        <w:tc>
          <w:tcPr>
            <w:tcW w:w="1135" w:type="dxa"/>
          </w:tcPr>
          <w:p w14:paraId="70132542" w14:textId="15F77B35"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lastRenderedPageBreak/>
              <w:t>2</w:t>
            </w:r>
          </w:p>
        </w:tc>
        <w:tc>
          <w:tcPr>
            <w:tcW w:w="4960" w:type="dxa"/>
          </w:tcPr>
          <w:p w14:paraId="2989504F" w14:textId="2CA3C089" w:rsidR="00517487" w:rsidRPr="007070A6" w:rsidRDefault="007070A6" w:rsidP="000B2D5C">
            <w:pPr>
              <w:jc w:val="both"/>
              <w:rPr>
                <w:rFonts w:ascii="Times New Roman" w:hAnsi="Times New Roman" w:cs="Times New Roman"/>
                <w:sz w:val="28"/>
                <w:szCs w:val="28"/>
              </w:rPr>
            </w:pPr>
            <w:r w:rsidRPr="007070A6">
              <w:rPr>
                <w:rFonts w:ascii="Times New Roman" w:hAnsi="Times New Roman" w:cs="Times New Roman"/>
                <w:sz w:val="28"/>
                <w:szCs w:val="28"/>
              </w:rPr>
              <w:t xml:space="preserve">Лекция, дискуссия: </w:t>
            </w:r>
            <w:r w:rsidR="005D4F89" w:rsidRPr="007070A6">
              <w:rPr>
                <w:rFonts w:ascii="Times New Roman" w:hAnsi="Times New Roman" w:cs="Times New Roman"/>
                <w:sz w:val="28"/>
                <w:szCs w:val="28"/>
              </w:rPr>
              <w:t>Классификация прав, свобод и обязанностей человека и гражданина</w:t>
            </w:r>
          </w:p>
        </w:tc>
      </w:tr>
      <w:tr w:rsidR="00517487" w14:paraId="08DF7584" w14:textId="77777777" w:rsidTr="001178FD">
        <w:tc>
          <w:tcPr>
            <w:tcW w:w="710" w:type="dxa"/>
          </w:tcPr>
          <w:p w14:paraId="4A0240D7" w14:textId="6166C692" w:rsidR="00517487"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3</w:t>
            </w:r>
          </w:p>
        </w:tc>
        <w:tc>
          <w:tcPr>
            <w:tcW w:w="3402" w:type="dxa"/>
          </w:tcPr>
          <w:p w14:paraId="06292987" w14:textId="77777777" w:rsidR="005D4F89" w:rsidRPr="007070A6" w:rsidRDefault="005D4F89" w:rsidP="005D4F89">
            <w:pPr>
              <w:pStyle w:val="Default"/>
              <w:rPr>
                <w:sz w:val="28"/>
                <w:szCs w:val="28"/>
                <w:shd w:val="clear" w:color="auto" w:fill="FFFFFF"/>
              </w:rPr>
            </w:pPr>
            <w:r w:rsidRPr="007070A6">
              <w:rPr>
                <w:sz w:val="28"/>
                <w:szCs w:val="28"/>
                <w:shd w:val="clear" w:color="auto" w:fill="FFFFFF"/>
              </w:rPr>
              <w:t>Российская Федерация – правовое государство.</w:t>
            </w:r>
          </w:p>
          <w:p w14:paraId="537E4C19" w14:textId="42A5E0A6" w:rsidR="00517487" w:rsidRPr="007070A6" w:rsidRDefault="00517487" w:rsidP="000B2D5C">
            <w:pPr>
              <w:jc w:val="both"/>
              <w:rPr>
                <w:rFonts w:ascii="Times New Roman" w:hAnsi="Times New Roman" w:cs="Times New Roman"/>
                <w:sz w:val="28"/>
                <w:szCs w:val="28"/>
              </w:rPr>
            </w:pPr>
          </w:p>
        </w:tc>
        <w:tc>
          <w:tcPr>
            <w:tcW w:w="1135" w:type="dxa"/>
          </w:tcPr>
          <w:p w14:paraId="2F3A4CAD" w14:textId="523E4A70"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5DB1D38F" w14:textId="77777777" w:rsidR="007070A6" w:rsidRPr="007070A6" w:rsidRDefault="007070A6" w:rsidP="007070A6">
            <w:pPr>
              <w:pStyle w:val="Default"/>
              <w:rPr>
                <w:bCs/>
                <w:sz w:val="28"/>
                <w:szCs w:val="28"/>
              </w:rPr>
            </w:pPr>
            <w:r w:rsidRPr="007070A6">
              <w:rPr>
                <w:bCs/>
                <w:sz w:val="28"/>
                <w:szCs w:val="28"/>
              </w:rPr>
              <w:t xml:space="preserve">Интеллектуальная игра «Своя игра». </w:t>
            </w:r>
          </w:p>
          <w:p w14:paraId="6A9C4A68" w14:textId="55D168E4" w:rsidR="00517487" w:rsidRPr="007070A6" w:rsidRDefault="00517487" w:rsidP="00861A9C">
            <w:pPr>
              <w:jc w:val="both"/>
              <w:rPr>
                <w:rFonts w:ascii="Times New Roman" w:hAnsi="Times New Roman" w:cs="Times New Roman"/>
                <w:sz w:val="28"/>
                <w:szCs w:val="28"/>
              </w:rPr>
            </w:pPr>
          </w:p>
        </w:tc>
      </w:tr>
      <w:tr w:rsidR="00517487" w14:paraId="64749064" w14:textId="77777777" w:rsidTr="001178FD">
        <w:tc>
          <w:tcPr>
            <w:tcW w:w="710" w:type="dxa"/>
          </w:tcPr>
          <w:p w14:paraId="7FABF47C" w14:textId="3EDCBDDC" w:rsidR="00517487"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4</w:t>
            </w:r>
          </w:p>
        </w:tc>
        <w:tc>
          <w:tcPr>
            <w:tcW w:w="3402" w:type="dxa"/>
          </w:tcPr>
          <w:p w14:paraId="02CF2758" w14:textId="2B155A93" w:rsidR="00517487" w:rsidRPr="007070A6" w:rsidRDefault="005D4F89" w:rsidP="0034073F">
            <w:pPr>
              <w:jc w:val="both"/>
              <w:rPr>
                <w:rFonts w:ascii="Times New Roman" w:hAnsi="Times New Roman" w:cs="Times New Roman"/>
                <w:sz w:val="28"/>
                <w:szCs w:val="28"/>
              </w:rPr>
            </w:pPr>
            <w:r w:rsidRPr="007070A6">
              <w:rPr>
                <w:rFonts w:ascii="Times New Roman" w:hAnsi="Times New Roman" w:cs="Times New Roman"/>
                <w:sz w:val="28"/>
                <w:szCs w:val="28"/>
                <w:shd w:val="clear" w:color="auto" w:fill="FFFFFF"/>
              </w:rPr>
              <w:t xml:space="preserve">Гражданское право. </w:t>
            </w:r>
            <w:r w:rsidRPr="007070A6">
              <w:rPr>
                <w:rFonts w:ascii="Times New Roman" w:hAnsi="Times New Roman" w:cs="Times New Roman"/>
                <w:bCs/>
                <w:sz w:val="28"/>
                <w:szCs w:val="28"/>
              </w:rPr>
              <w:t>Виды гражданско-правовых договоров</w:t>
            </w:r>
          </w:p>
        </w:tc>
        <w:tc>
          <w:tcPr>
            <w:tcW w:w="1135" w:type="dxa"/>
          </w:tcPr>
          <w:p w14:paraId="60251CD4" w14:textId="3ABA8EA4"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76E9A597" w14:textId="77777777" w:rsidR="007070A6" w:rsidRPr="007070A6" w:rsidRDefault="007070A6" w:rsidP="007070A6">
            <w:pPr>
              <w:pStyle w:val="Default"/>
              <w:jc w:val="both"/>
              <w:rPr>
                <w:sz w:val="28"/>
                <w:szCs w:val="28"/>
                <w:shd w:val="clear" w:color="auto" w:fill="FFFFFF"/>
              </w:rPr>
            </w:pPr>
            <w:r w:rsidRPr="007070A6">
              <w:rPr>
                <w:sz w:val="28"/>
                <w:szCs w:val="28"/>
              </w:rPr>
              <w:t>Составление образцовых гражданско-правовых договоров</w:t>
            </w:r>
          </w:p>
          <w:p w14:paraId="0ACFE443" w14:textId="566B8C13" w:rsidR="00517487" w:rsidRPr="007070A6" w:rsidRDefault="00517487" w:rsidP="00861A9C">
            <w:pPr>
              <w:jc w:val="both"/>
              <w:rPr>
                <w:rFonts w:ascii="Times New Roman" w:hAnsi="Times New Roman" w:cs="Times New Roman"/>
                <w:sz w:val="28"/>
                <w:szCs w:val="28"/>
              </w:rPr>
            </w:pPr>
          </w:p>
        </w:tc>
      </w:tr>
      <w:tr w:rsidR="00517487" w14:paraId="45D65824" w14:textId="77777777" w:rsidTr="001178FD">
        <w:tc>
          <w:tcPr>
            <w:tcW w:w="710" w:type="dxa"/>
          </w:tcPr>
          <w:p w14:paraId="66D4330E" w14:textId="356C6D33" w:rsidR="00517487"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5</w:t>
            </w:r>
          </w:p>
        </w:tc>
        <w:tc>
          <w:tcPr>
            <w:tcW w:w="3402" w:type="dxa"/>
          </w:tcPr>
          <w:p w14:paraId="17DF9A75" w14:textId="77777777" w:rsidR="00517487" w:rsidRPr="007070A6" w:rsidRDefault="00517487" w:rsidP="004D7943">
            <w:pPr>
              <w:jc w:val="both"/>
              <w:rPr>
                <w:rFonts w:ascii="Times New Roman" w:hAnsi="Times New Roman" w:cs="Times New Roman"/>
                <w:sz w:val="28"/>
                <w:szCs w:val="28"/>
              </w:rPr>
            </w:pPr>
          </w:p>
          <w:p w14:paraId="366318A3" w14:textId="2663EF01" w:rsidR="005D4F89" w:rsidRPr="007070A6" w:rsidRDefault="005D4F89" w:rsidP="005D4F89">
            <w:pPr>
              <w:pStyle w:val="Default"/>
              <w:rPr>
                <w:sz w:val="28"/>
                <w:szCs w:val="28"/>
              </w:rPr>
            </w:pPr>
            <w:r w:rsidRPr="007070A6">
              <w:rPr>
                <w:sz w:val="28"/>
                <w:szCs w:val="28"/>
              </w:rPr>
              <w:t>Семейное право</w:t>
            </w:r>
          </w:p>
          <w:p w14:paraId="75B77B0C" w14:textId="7BD790EC" w:rsidR="005D4F89" w:rsidRPr="007070A6" w:rsidRDefault="005D4F89" w:rsidP="004D7943">
            <w:pPr>
              <w:jc w:val="both"/>
              <w:rPr>
                <w:rFonts w:ascii="Times New Roman" w:hAnsi="Times New Roman" w:cs="Times New Roman"/>
                <w:sz w:val="28"/>
                <w:szCs w:val="28"/>
              </w:rPr>
            </w:pPr>
          </w:p>
        </w:tc>
        <w:tc>
          <w:tcPr>
            <w:tcW w:w="1135" w:type="dxa"/>
          </w:tcPr>
          <w:p w14:paraId="1AF868D5" w14:textId="21FF0F42"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7A3D6A1A" w14:textId="270AD78F" w:rsidR="007070A6" w:rsidRPr="00D11091" w:rsidRDefault="007070A6" w:rsidP="007070A6">
            <w:pPr>
              <w:rPr>
                <w:rFonts w:ascii="Times New Roman" w:eastAsia="Times New Roman" w:hAnsi="Times New Roman" w:cs="Times New Roman"/>
                <w:sz w:val="28"/>
                <w:szCs w:val="28"/>
                <w:lang w:eastAsia="ru-RU"/>
              </w:rPr>
            </w:pPr>
            <w:r w:rsidRPr="007070A6">
              <w:rPr>
                <w:rFonts w:ascii="Times New Roman" w:eastAsia="Times New Roman" w:hAnsi="Times New Roman" w:cs="Times New Roman"/>
                <w:sz w:val="28"/>
                <w:szCs w:val="28"/>
                <w:lang w:eastAsia="ru-RU"/>
              </w:rPr>
              <w:t>Дискуссия/дебаты, Решение ситуационных задач</w:t>
            </w:r>
          </w:p>
          <w:p w14:paraId="46DA7564" w14:textId="29B75B7C" w:rsidR="00517487" w:rsidRPr="007070A6" w:rsidRDefault="00517487" w:rsidP="00F84B67">
            <w:pPr>
              <w:jc w:val="both"/>
              <w:rPr>
                <w:rFonts w:ascii="Times New Roman" w:hAnsi="Times New Roman" w:cs="Times New Roman"/>
                <w:sz w:val="28"/>
                <w:szCs w:val="28"/>
              </w:rPr>
            </w:pPr>
          </w:p>
        </w:tc>
      </w:tr>
      <w:tr w:rsidR="00517487" w14:paraId="4439A199" w14:textId="77777777" w:rsidTr="001178FD">
        <w:tc>
          <w:tcPr>
            <w:tcW w:w="710" w:type="dxa"/>
          </w:tcPr>
          <w:p w14:paraId="4B003C9D" w14:textId="1BA613EC"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6</w:t>
            </w:r>
          </w:p>
        </w:tc>
        <w:tc>
          <w:tcPr>
            <w:tcW w:w="3402" w:type="dxa"/>
          </w:tcPr>
          <w:p w14:paraId="418D5195" w14:textId="77777777" w:rsidR="005D4F89" w:rsidRPr="007070A6" w:rsidRDefault="005D4F89" w:rsidP="005D4F89">
            <w:pPr>
              <w:pStyle w:val="Default"/>
              <w:rPr>
                <w:sz w:val="28"/>
                <w:szCs w:val="28"/>
                <w:shd w:val="clear" w:color="auto" w:fill="FFFFFF"/>
              </w:rPr>
            </w:pPr>
            <w:r w:rsidRPr="007070A6">
              <w:rPr>
                <w:sz w:val="28"/>
                <w:szCs w:val="28"/>
                <w:shd w:val="clear" w:color="auto" w:fill="FFFFFF"/>
              </w:rPr>
              <w:t>Трудовое право</w:t>
            </w:r>
          </w:p>
          <w:p w14:paraId="63221D36" w14:textId="77383A35" w:rsidR="00517487" w:rsidRPr="007070A6" w:rsidRDefault="00517487" w:rsidP="005D4F89">
            <w:pPr>
              <w:jc w:val="both"/>
              <w:rPr>
                <w:rFonts w:ascii="Times New Roman" w:hAnsi="Times New Roman" w:cs="Times New Roman"/>
                <w:sz w:val="28"/>
                <w:szCs w:val="28"/>
              </w:rPr>
            </w:pPr>
          </w:p>
        </w:tc>
        <w:tc>
          <w:tcPr>
            <w:tcW w:w="1135" w:type="dxa"/>
          </w:tcPr>
          <w:p w14:paraId="2EC79A14" w14:textId="50F91D1C"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18083AD9" w14:textId="23663154" w:rsidR="007070A6" w:rsidRPr="007070A6" w:rsidRDefault="007070A6" w:rsidP="007070A6">
            <w:pPr>
              <w:pStyle w:val="Default"/>
              <w:rPr>
                <w:sz w:val="28"/>
                <w:szCs w:val="28"/>
              </w:rPr>
            </w:pPr>
            <w:r w:rsidRPr="007070A6">
              <w:rPr>
                <w:sz w:val="28"/>
                <w:szCs w:val="28"/>
                <w:shd w:val="clear" w:color="auto" w:fill="FFFFFF"/>
              </w:rPr>
              <w:t>Встреча с работниками кадровых служб, дискуссия, составление образцового договора, р</w:t>
            </w:r>
            <w:r w:rsidRPr="007070A6">
              <w:rPr>
                <w:sz w:val="28"/>
                <w:szCs w:val="28"/>
              </w:rPr>
              <w:t>ешение практических задач по порядку разрешения трудовых споров</w:t>
            </w:r>
          </w:p>
          <w:p w14:paraId="3A6EB59A" w14:textId="1D3BBE82" w:rsidR="00517487" w:rsidRPr="007070A6" w:rsidRDefault="00517487" w:rsidP="00711BF8">
            <w:pPr>
              <w:jc w:val="both"/>
              <w:rPr>
                <w:rFonts w:ascii="Times New Roman" w:hAnsi="Times New Roman" w:cs="Times New Roman"/>
                <w:sz w:val="28"/>
                <w:szCs w:val="28"/>
              </w:rPr>
            </w:pPr>
          </w:p>
        </w:tc>
      </w:tr>
      <w:tr w:rsidR="00517487" w14:paraId="60B4E285" w14:textId="77777777" w:rsidTr="001178FD">
        <w:tc>
          <w:tcPr>
            <w:tcW w:w="710" w:type="dxa"/>
          </w:tcPr>
          <w:p w14:paraId="71F93D73" w14:textId="4D5708C5" w:rsidR="00517487"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7</w:t>
            </w:r>
          </w:p>
        </w:tc>
        <w:tc>
          <w:tcPr>
            <w:tcW w:w="3402" w:type="dxa"/>
          </w:tcPr>
          <w:p w14:paraId="1869D291" w14:textId="77777777" w:rsidR="005D4F89" w:rsidRPr="007070A6" w:rsidRDefault="005D4F89" w:rsidP="005D4F89">
            <w:pPr>
              <w:rPr>
                <w:rFonts w:ascii="Times New Roman" w:hAnsi="Times New Roman" w:cs="Times New Roman"/>
                <w:sz w:val="28"/>
                <w:szCs w:val="28"/>
              </w:rPr>
            </w:pPr>
            <w:r w:rsidRPr="007070A6">
              <w:rPr>
                <w:rFonts w:ascii="Times New Roman" w:hAnsi="Times New Roman" w:cs="Times New Roman"/>
                <w:sz w:val="28"/>
                <w:szCs w:val="28"/>
              </w:rPr>
              <w:t>Дебаты Тема: «Необходимо ли привлечение трудовых иммигрантов?»</w:t>
            </w:r>
          </w:p>
          <w:p w14:paraId="01B760F0" w14:textId="24CE97EA" w:rsidR="00517487" w:rsidRPr="007070A6" w:rsidRDefault="00517487" w:rsidP="005D4F89">
            <w:pPr>
              <w:jc w:val="both"/>
              <w:rPr>
                <w:rFonts w:ascii="Times New Roman" w:hAnsi="Times New Roman" w:cs="Times New Roman"/>
                <w:sz w:val="28"/>
                <w:szCs w:val="28"/>
              </w:rPr>
            </w:pPr>
          </w:p>
        </w:tc>
        <w:tc>
          <w:tcPr>
            <w:tcW w:w="1135" w:type="dxa"/>
          </w:tcPr>
          <w:p w14:paraId="730E89E9" w14:textId="7FDE959B" w:rsidR="00517487"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0FCDAEBB" w14:textId="65E52757" w:rsidR="00517487" w:rsidRPr="007070A6" w:rsidRDefault="007070A6" w:rsidP="00AB096A">
            <w:pPr>
              <w:jc w:val="both"/>
              <w:rPr>
                <w:rFonts w:ascii="Times New Roman" w:hAnsi="Times New Roman" w:cs="Times New Roman"/>
                <w:sz w:val="28"/>
                <w:szCs w:val="28"/>
              </w:rPr>
            </w:pPr>
            <w:r w:rsidRPr="007070A6">
              <w:rPr>
                <w:rFonts w:ascii="Times New Roman" w:hAnsi="Times New Roman" w:cs="Times New Roman"/>
                <w:sz w:val="28"/>
                <w:szCs w:val="28"/>
              </w:rPr>
              <w:t xml:space="preserve">Дебаты </w:t>
            </w:r>
          </w:p>
        </w:tc>
      </w:tr>
      <w:tr w:rsidR="0034073F" w14:paraId="2DA207DA" w14:textId="77777777" w:rsidTr="001178FD">
        <w:tc>
          <w:tcPr>
            <w:tcW w:w="710" w:type="dxa"/>
          </w:tcPr>
          <w:p w14:paraId="7AA886EA" w14:textId="1EF844B6" w:rsidR="0034073F"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8</w:t>
            </w:r>
          </w:p>
        </w:tc>
        <w:tc>
          <w:tcPr>
            <w:tcW w:w="3402" w:type="dxa"/>
          </w:tcPr>
          <w:p w14:paraId="0E9DA419" w14:textId="77777777" w:rsidR="005D4F89" w:rsidRPr="007070A6" w:rsidRDefault="005D4F89" w:rsidP="005D4F89">
            <w:pPr>
              <w:pStyle w:val="Default"/>
              <w:rPr>
                <w:sz w:val="28"/>
                <w:szCs w:val="28"/>
              </w:rPr>
            </w:pPr>
            <w:r w:rsidRPr="007070A6">
              <w:rPr>
                <w:sz w:val="28"/>
                <w:szCs w:val="28"/>
              </w:rPr>
              <w:t>Административное право. Административный процесс</w:t>
            </w:r>
          </w:p>
          <w:p w14:paraId="2E4CC774" w14:textId="6D04F67E" w:rsidR="0034073F" w:rsidRPr="007070A6" w:rsidRDefault="0034073F" w:rsidP="005D4F89">
            <w:pPr>
              <w:jc w:val="both"/>
              <w:rPr>
                <w:rFonts w:ascii="Times New Roman" w:hAnsi="Times New Roman" w:cs="Times New Roman"/>
                <w:sz w:val="28"/>
                <w:szCs w:val="28"/>
              </w:rPr>
            </w:pPr>
          </w:p>
        </w:tc>
        <w:tc>
          <w:tcPr>
            <w:tcW w:w="1135" w:type="dxa"/>
          </w:tcPr>
          <w:p w14:paraId="528C7E23" w14:textId="191E64BB" w:rsidR="0034073F"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72CFEC1D" w14:textId="0FFA2C55" w:rsidR="0034073F" w:rsidRPr="007070A6" w:rsidRDefault="007070A6" w:rsidP="00F84B67">
            <w:pPr>
              <w:jc w:val="both"/>
              <w:rPr>
                <w:rFonts w:ascii="Times New Roman" w:hAnsi="Times New Roman" w:cs="Times New Roman"/>
                <w:sz w:val="28"/>
                <w:szCs w:val="28"/>
              </w:rPr>
            </w:pPr>
            <w:r w:rsidRPr="007070A6">
              <w:rPr>
                <w:rFonts w:ascii="Times New Roman" w:hAnsi="Times New Roman" w:cs="Times New Roman"/>
                <w:sz w:val="28"/>
                <w:szCs w:val="28"/>
              </w:rPr>
              <w:t>Решение ситуационных задач, дискуссия</w:t>
            </w:r>
          </w:p>
        </w:tc>
      </w:tr>
      <w:tr w:rsidR="0034073F" w14:paraId="1B05D771" w14:textId="77777777" w:rsidTr="001178FD">
        <w:tc>
          <w:tcPr>
            <w:tcW w:w="710" w:type="dxa"/>
          </w:tcPr>
          <w:p w14:paraId="3C13FEA7" w14:textId="3570B71C" w:rsidR="0034073F"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9</w:t>
            </w:r>
          </w:p>
        </w:tc>
        <w:tc>
          <w:tcPr>
            <w:tcW w:w="3402" w:type="dxa"/>
          </w:tcPr>
          <w:p w14:paraId="1A7F5B00" w14:textId="77777777" w:rsidR="005D4F89" w:rsidRPr="007070A6" w:rsidRDefault="005D4F89" w:rsidP="005D4F89">
            <w:pPr>
              <w:pStyle w:val="Default"/>
              <w:rPr>
                <w:sz w:val="28"/>
                <w:szCs w:val="28"/>
              </w:rPr>
            </w:pPr>
            <w:r w:rsidRPr="007070A6">
              <w:rPr>
                <w:sz w:val="28"/>
                <w:szCs w:val="28"/>
              </w:rPr>
              <w:t xml:space="preserve">Право и свобода </w:t>
            </w:r>
          </w:p>
          <w:p w14:paraId="661D18F1" w14:textId="0EBA44E1" w:rsidR="0034073F" w:rsidRPr="007070A6" w:rsidRDefault="0034073F" w:rsidP="005D4F89">
            <w:pPr>
              <w:jc w:val="both"/>
              <w:rPr>
                <w:rFonts w:ascii="Times New Roman" w:hAnsi="Times New Roman" w:cs="Times New Roman"/>
                <w:sz w:val="28"/>
                <w:szCs w:val="28"/>
              </w:rPr>
            </w:pPr>
          </w:p>
        </w:tc>
        <w:tc>
          <w:tcPr>
            <w:tcW w:w="1135" w:type="dxa"/>
          </w:tcPr>
          <w:p w14:paraId="0552D24F" w14:textId="3E0B1281" w:rsidR="0034073F"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408C03A1" w14:textId="526329FC" w:rsidR="007070A6" w:rsidRPr="007070A6" w:rsidRDefault="007070A6" w:rsidP="007070A6">
            <w:pPr>
              <w:pStyle w:val="Default"/>
              <w:rPr>
                <w:sz w:val="28"/>
                <w:szCs w:val="28"/>
              </w:rPr>
            </w:pPr>
            <w:r w:rsidRPr="007070A6">
              <w:rPr>
                <w:sz w:val="28"/>
                <w:szCs w:val="28"/>
              </w:rPr>
              <w:t xml:space="preserve">Встреча с представителями правоохранительных органов, Дискуссия «Свободы нет без ответственности» или «Моя свобода заканчивается там, где начинается свобода другого». </w:t>
            </w:r>
          </w:p>
          <w:p w14:paraId="555AE4BC" w14:textId="4E843257" w:rsidR="0034073F" w:rsidRPr="007070A6" w:rsidRDefault="0034073F" w:rsidP="00517487">
            <w:pPr>
              <w:jc w:val="both"/>
              <w:rPr>
                <w:rFonts w:ascii="Times New Roman" w:hAnsi="Times New Roman" w:cs="Times New Roman"/>
                <w:sz w:val="28"/>
                <w:szCs w:val="28"/>
              </w:rPr>
            </w:pPr>
          </w:p>
        </w:tc>
      </w:tr>
      <w:tr w:rsidR="0034073F" w14:paraId="266132C7" w14:textId="77777777" w:rsidTr="001178FD">
        <w:tc>
          <w:tcPr>
            <w:tcW w:w="710" w:type="dxa"/>
          </w:tcPr>
          <w:p w14:paraId="4A26C70B" w14:textId="402D8177" w:rsidR="0034073F" w:rsidRPr="007070A6" w:rsidRDefault="0034073F" w:rsidP="0034073F">
            <w:pPr>
              <w:jc w:val="center"/>
              <w:rPr>
                <w:rFonts w:ascii="Times New Roman" w:hAnsi="Times New Roman" w:cs="Times New Roman"/>
                <w:sz w:val="28"/>
                <w:szCs w:val="28"/>
                <w:lang w:val="en-US"/>
              </w:rPr>
            </w:pPr>
            <w:r w:rsidRPr="007070A6">
              <w:rPr>
                <w:rFonts w:ascii="Times New Roman" w:hAnsi="Times New Roman" w:cs="Times New Roman"/>
                <w:sz w:val="28"/>
                <w:szCs w:val="28"/>
                <w:lang w:val="en-US"/>
              </w:rPr>
              <w:t>10</w:t>
            </w:r>
          </w:p>
        </w:tc>
        <w:tc>
          <w:tcPr>
            <w:tcW w:w="3402" w:type="dxa"/>
          </w:tcPr>
          <w:p w14:paraId="0D783198" w14:textId="77777777" w:rsidR="005D4F89" w:rsidRPr="007070A6" w:rsidRDefault="005D4F89" w:rsidP="005D4F89">
            <w:pPr>
              <w:rPr>
                <w:rFonts w:ascii="Times New Roman" w:hAnsi="Times New Roman" w:cs="Times New Roman"/>
                <w:sz w:val="28"/>
                <w:szCs w:val="28"/>
              </w:rPr>
            </w:pPr>
            <w:r w:rsidRPr="007070A6">
              <w:rPr>
                <w:rFonts w:ascii="Times New Roman" w:hAnsi="Times New Roman" w:cs="Times New Roman"/>
                <w:sz w:val="28"/>
                <w:szCs w:val="28"/>
              </w:rPr>
              <w:t>Интеллектуальная игра «</w:t>
            </w:r>
            <w:proofErr w:type="spellStart"/>
            <w:r w:rsidRPr="007070A6">
              <w:rPr>
                <w:rFonts w:ascii="Times New Roman" w:hAnsi="Times New Roman" w:cs="Times New Roman"/>
                <w:sz w:val="28"/>
                <w:szCs w:val="28"/>
              </w:rPr>
              <w:t>Брейн</w:t>
            </w:r>
            <w:proofErr w:type="spellEnd"/>
            <w:r w:rsidRPr="007070A6">
              <w:rPr>
                <w:rFonts w:ascii="Times New Roman" w:hAnsi="Times New Roman" w:cs="Times New Roman"/>
                <w:sz w:val="28"/>
                <w:szCs w:val="28"/>
              </w:rPr>
              <w:t xml:space="preserve">-ринг» </w:t>
            </w:r>
          </w:p>
          <w:p w14:paraId="4CAEC54A" w14:textId="398CDEEB" w:rsidR="0034073F" w:rsidRPr="007070A6" w:rsidRDefault="0034073F" w:rsidP="005D4F89">
            <w:pPr>
              <w:jc w:val="both"/>
              <w:rPr>
                <w:rFonts w:ascii="Times New Roman" w:hAnsi="Times New Roman" w:cs="Times New Roman"/>
                <w:sz w:val="28"/>
                <w:szCs w:val="28"/>
              </w:rPr>
            </w:pPr>
          </w:p>
        </w:tc>
        <w:tc>
          <w:tcPr>
            <w:tcW w:w="1135" w:type="dxa"/>
          </w:tcPr>
          <w:p w14:paraId="67D38EFB" w14:textId="49D1BE06" w:rsidR="0034073F"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w:t>
            </w:r>
          </w:p>
        </w:tc>
        <w:tc>
          <w:tcPr>
            <w:tcW w:w="4960" w:type="dxa"/>
          </w:tcPr>
          <w:p w14:paraId="3A2130FD" w14:textId="25B75046" w:rsidR="0034073F" w:rsidRPr="007070A6" w:rsidRDefault="007070A6" w:rsidP="007070A6">
            <w:pPr>
              <w:rPr>
                <w:rFonts w:ascii="Times New Roman" w:hAnsi="Times New Roman" w:cs="Times New Roman"/>
                <w:sz w:val="28"/>
                <w:szCs w:val="28"/>
              </w:rPr>
            </w:pPr>
            <w:r w:rsidRPr="007070A6">
              <w:rPr>
                <w:rFonts w:ascii="Times New Roman" w:hAnsi="Times New Roman" w:cs="Times New Roman"/>
                <w:sz w:val="28"/>
                <w:szCs w:val="28"/>
              </w:rPr>
              <w:t xml:space="preserve">Интеллектуальная игра </w:t>
            </w:r>
          </w:p>
        </w:tc>
      </w:tr>
      <w:tr w:rsidR="0034073F" w14:paraId="06AB57D9" w14:textId="77777777" w:rsidTr="001178FD">
        <w:tc>
          <w:tcPr>
            <w:tcW w:w="710" w:type="dxa"/>
          </w:tcPr>
          <w:p w14:paraId="79E5C01A" w14:textId="77777777" w:rsidR="0034073F" w:rsidRPr="007070A6" w:rsidRDefault="0034073F" w:rsidP="00517487">
            <w:pPr>
              <w:jc w:val="both"/>
              <w:rPr>
                <w:rFonts w:ascii="Times New Roman" w:hAnsi="Times New Roman" w:cs="Times New Roman"/>
                <w:sz w:val="28"/>
                <w:szCs w:val="28"/>
              </w:rPr>
            </w:pPr>
          </w:p>
        </w:tc>
        <w:tc>
          <w:tcPr>
            <w:tcW w:w="3402" w:type="dxa"/>
          </w:tcPr>
          <w:p w14:paraId="7E078E0B" w14:textId="695AEE08" w:rsidR="0034073F" w:rsidRPr="007070A6" w:rsidRDefault="0034073F" w:rsidP="00517487">
            <w:pPr>
              <w:jc w:val="both"/>
              <w:rPr>
                <w:rFonts w:ascii="Times New Roman" w:hAnsi="Times New Roman" w:cs="Times New Roman"/>
                <w:sz w:val="28"/>
                <w:szCs w:val="28"/>
                <w:lang w:val="en-US"/>
              </w:rPr>
            </w:pPr>
            <w:r w:rsidRPr="007070A6">
              <w:rPr>
                <w:rFonts w:ascii="Times New Roman" w:hAnsi="Times New Roman" w:cs="Times New Roman"/>
                <w:sz w:val="28"/>
                <w:szCs w:val="28"/>
              </w:rPr>
              <w:t>Всего</w:t>
            </w:r>
          </w:p>
        </w:tc>
        <w:tc>
          <w:tcPr>
            <w:tcW w:w="1135" w:type="dxa"/>
          </w:tcPr>
          <w:p w14:paraId="02E12BB8" w14:textId="606AA98E" w:rsidR="0034073F" w:rsidRPr="007070A6" w:rsidRDefault="0034073F" w:rsidP="0034073F">
            <w:pPr>
              <w:jc w:val="center"/>
              <w:rPr>
                <w:rFonts w:ascii="Times New Roman" w:hAnsi="Times New Roman" w:cs="Times New Roman"/>
                <w:sz w:val="28"/>
                <w:szCs w:val="28"/>
              </w:rPr>
            </w:pPr>
            <w:r w:rsidRPr="007070A6">
              <w:rPr>
                <w:rFonts w:ascii="Times New Roman" w:hAnsi="Times New Roman" w:cs="Times New Roman"/>
                <w:sz w:val="28"/>
                <w:szCs w:val="28"/>
              </w:rPr>
              <w:t>20</w:t>
            </w:r>
          </w:p>
        </w:tc>
        <w:tc>
          <w:tcPr>
            <w:tcW w:w="4960" w:type="dxa"/>
          </w:tcPr>
          <w:p w14:paraId="1356DEBB" w14:textId="77777777" w:rsidR="0034073F" w:rsidRPr="007070A6" w:rsidRDefault="0034073F" w:rsidP="00517487">
            <w:pPr>
              <w:jc w:val="both"/>
              <w:rPr>
                <w:rFonts w:ascii="Times New Roman" w:hAnsi="Times New Roman" w:cs="Times New Roman"/>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lastRenderedPageBreak/>
              <w:t>(на уровне учебных действий)</w:t>
            </w:r>
          </w:p>
        </w:tc>
      </w:tr>
      <w:tr w:rsidR="007070A6"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F7C8D98" w14:textId="77777777" w:rsidR="007070A6" w:rsidRPr="007070A6" w:rsidRDefault="007070A6" w:rsidP="007070A6">
            <w:pPr>
              <w:pStyle w:val="Default"/>
              <w:ind w:left="202" w:right="201"/>
              <w:rPr>
                <w:sz w:val="28"/>
                <w:szCs w:val="28"/>
                <w:shd w:val="clear" w:color="auto" w:fill="FFFFFF"/>
              </w:rPr>
            </w:pPr>
            <w:r w:rsidRPr="007070A6">
              <w:rPr>
                <w:sz w:val="28"/>
                <w:szCs w:val="28"/>
                <w:shd w:val="clear" w:color="auto" w:fill="FFFFFF"/>
              </w:rPr>
              <w:lastRenderedPageBreak/>
              <w:t>Правоотношения, правовая культура и правовое поведение личности</w:t>
            </w:r>
          </w:p>
          <w:p w14:paraId="546C12A7" w14:textId="5F1CE409" w:rsidR="007070A6" w:rsidRPr="0023571F" w:rsidRDefault="007070A6" w:rsidP="007070A6">
            <w:pPr>
              <w:spacing w:after="0" w:line="240" w:lineRule="auto"/>
              <w:ind w:left="202" w:right="201"/>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63E33A19" w14:textId="1EEB20B3" w:rsidR="00651747" w:rsidRPr="00CD5CB1" w:rsidRDefault="00651747" w:rsidP="00651747">
            <w:pPr>
              <w:spacing w:after="0" w:line="240" w:lineRule="auto"/>
              <w:rPr>
                <w:rFonts w:ascii="Times New Roman" w:hAnsi="Times New Roman" w:cs="Times New Roman"/>
                <w:sz w:val="24"/>
                <w:szCs w:val="24"/>
              </w:rPr>
            </w:pPr>
            <w:r w:rsidRPr="00CD5CB1">
              <w:rPr>
                <w:rFonts w:ascii="Times New Roman" w:eastAsia="Times New Roman" w:hAnsi="Times New Roman" w:cs="Times New Roman"/>
                <w:sz w:val="24"/>
                <w:szCs w:val="24"/>
                <w:lang w:eastAsia="ru-RU"/>
              </w:rPr>
              <w:t xml:space="preserve">Давать определение права, его функций и характерных признаков. Определять сущность взаимодействия права и нравственности. Характеризовать роль права в Учебные материалы видео-уроков. Основы правовой  </w:t>
            </w:r>
          </w:p>
          <w:p w14:paraId="06613968" w14:textId="74F4622F" w:rsidR="007070A6" w:rsidRPr="00651747" w:rsidRDefault="00651747" w:rsidP="00CD5CB1">
            <w:pPr>
              <w:rPr>
                <w:rFonts w:ascii="Times New Roman" w:eastAsia="Times New Roman" w:hAnsi="Times New Roman" w:cs="Times New Roman"/>
                <w:sz w:val="24"/>
                <w:szCs w:val="24"/>
                <w:lang w:eastAsia="ru-RU"/>
              </w:rPr>
            </w:pPr>
            <w:proofErr w:type="gramStart"/>
            <w:r w:rsidRPr="00CD5CB1">
              <w:rPr>
                <w:rFonts w:ascii="Times New Roman" w:hAnsi="Times New Roman" w:cs="Times New Roman"/>
                <w:sz w:val="24"/>
                <w:szCs w:val="24"/>
              </w:rPr>
              <w:t>Решении</w:t>
            </w:r>
            <w:proofErr w:type="gramEnd"/>
            <w:r w:rsidRPr="00CD5CB1">
              <w:rPr>
                <w:rFonts w:ascii="Times New Roman" w:hAnsi="Times New Roman" w:cs="Times New Roman"/>
                <w:sz w:val="24"/>
                <w:szCs w:val="24"/>
              </w:rPr>
              <w:t xml:space="preserve"> правовых проблем общественной жизни.. Характеризовать юридические факты как основание правоотношений. Определять структуру правоотношения, характеризовать его элементы. Различать субъекты и объекты правоотношений, виды правоотношений. Определять содержание правоотношений. Приводить примеры. Различать дееспособность, правоспособность. Решать правовые задачи по определению объёма прав и обязанностей участников правоотношений. Характеризовать правовое поведение и его виды. Определять признаки правонарушений. Характеризовать состав правонарушений. Различать </w:t>
            </w:r>
            <w:proofErr w:type="spellStart"/>
            <w:r w:rsidRPr="00CD5CB1">
              <w:rPr>
                <w:rFonts w:ascii="Times New Roman" w:hAnsi="Times New Roman" w:cs="Times New Roman"/>
                <w:sz w:val="24"/>
                <w:szCs w:val="24"/>
              </w:rPr>
              <w:t>девиантное</w:t>
            </w:r>
            <w:proofErr w:type="spellEnd"/>
            <w:r w:rsidRPr="00CD5CB1">
              <w:rPr>
                <w:rFonts w:ascii="Times New Roman" w:hAnsi="Times New Roman" w:cs="Times New Roman"/>
                <w:sz w:val="24"/>
                <w:szCs w:val="24"/>
              </w:rPr>
              <w:t xml:space="preserve"> и </w:t>
            </w:r>
            <w:proofErr w:type="spellStart"/>
            <w:r w:rsidRPr="00CD5CB1">
              <w:rPr>
                <w:rFonts w:ascii="Times New Roman" w:hAnsi="Times New Roman" w:cs="Times New Roman"/>
                <w:sz w:val="24"/>
                <w:szCs w:val="24"/>
              </w:rPr>
              <w:t>делинквентное</w:t>
            </w:r>
            <w:proofErr w:type="spellEnd"/>
            <w:r w:rsidRPr="00CD5CB1">
              <w:rPr>
                <w:rFonts w:ascii="Times New Roman" w:hAnsi="Times New Roman" w:cs="Times New Roman"/>
                <w:sz w:val="24"/>
                <w:szCs w:val="24"/>
              </w:rPr>
              <w:t xml:space="preserve"> поведение. Давать определение понятию «правопорядок». Определять действия, направленные на укрепление правопорядка и законности. Оценивать возможные последствия правомерного и неправомерного поведения человека, делать соответствующие выводы. </w:t>
            </w:r>
            <w:r w:rsidRPr="00CD5CB1">
              <w:rPr>
                <w:rFonts w:ascii="Times New Roman" w:eastAsia="Times New Roman" w:hAnsi="Times New Roman" w:cs="Times New Roman"/>
                <w:sz w:val="24"/>
                <w:szCs w:val="24"/>
                <w:lang w:eastAsia="ru-RU"/>
              </w:rPr>
              <w:t xml:space="preserve">Характеризовать Конституцию Российской Федерации как основной закон государства, определяющий государственное устройство Российской Федерации. Объяснять необходимость существования основного закона в государстве. Осознанно содействовать соблюдению Конституции Российской Федерации, уважению прав и свобод </w:t>
            </w:r>
            <w:r w:rsidRPr="00CD5CB1">
              <w:rPr>
                <w:rFonts w:ascii="Times New Roman" w:hAnsi="Times New Roman" w:cs="Times New Roman"/>
                <w:sz w:val="24"/>
                <w:szCs w:val="24"/>
              </w:rPr>
              <w:t xml:space="preserve">Федеративного устройства РФ, разделение полномочий между федеральным центром и субъектами федерации. конституционного права Российской Федерации другого человека, демократических ценностей и правопорядка. Характеризовать структуру Конституции Российской Федерации. Называть основы конституционного строя Российской Федерации. Аргументировать собственные суждения примерами из Конституции РФ. Уметь использовать в повседневной жизни основные конституционные нормы, уважительно относиться к Основному закону государства. Определять цели и задачи правоохранительных органов. Выявлять особенности системы правоохранительных органов в Российской Федерации. Характеризовать деятельность правоохранительных органов на конкретных примерах. </w:t>
            </w:r>
          </w:p>
        </w:tc>
      </w:tr>
      <w:tr w:rsidR="007070A6"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850E0CE" w14:textId="77777777" w:rsidR="007070A6" w:rsidRPr="00FB7C02" w:rsidRDefault="007070A6" w:rsidP="007070A6">
            <w:pPr>
              <w:spacing w:after="0" w:line="240" w:lineRule="auto"/>
              <w:ind w:left="202" w:right="201"/>
              <w:rPr>
                <w:rFonts w:ascii="Times New Roman" w:eastAsia="Times New Roman" w:hAnsi="Times New Roman" w:cs="Times New Roman"/>
                <w:sz w:val="28"/>
                <w:szCs w:val="28"/>
                <w:lang w:eastAsia="ru-RU"/>
              </w:rPr>
            </w:pPr>
            <w:r w:rsidRPr="007070A6">
              <w:rPr>
                <w:rFonts w:ascii="Times New Roman" w:hAnsi="Times New Roman" w:cs="Times New Roman"/>
                <w:sz w:val="28"/>
                <w:szCs w:val="28"/>
              </w:rPr>
              <w:t>Конституция РФ – основной закон государства</w:t>
            </w:r>
          </w:p>
          <w:p w14:paraId="3E7B4E95" w14:textId="085D4835"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1CCF77B" w14:textId="77777777" w:rsidR="007070A6" w:rsidRPr="007070A6" w:rsidRDefault="007070A6" w:rsidP="007070A6">
            <w:pPr>
              <w:pStyle w:val="Default"/>
              <w:ind w:left="202" w:right="201"/>
              <w:rPr>
                <w:sz w:val="28"/>
                <w:szCs w:val="28"/>
                <w:shd w:val="clear" w:color="auto" w:fill="FFFFFF"/>
              </w:rPr>
            </w:pPr>
            <w:r w:rsidRPr="007070A6">
              <w:rPr>
                <w:sz w:val="28"/>
                <w:szCs w:val="28"/>
                <w:shd w:val="clear" w:color="auto" w:fill="FFFFFF"/>
              </w:rPr>
              <w:t>Российская Федерация – правовое государство.</w:t>
            </w:r>
          </w:p>
          <w:p w14:paraId="5A2AE022" w14:textId="24DBC4D8"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BBAC7AE" w14:textId="77777777" w:rsidR="007070A6" w:rsidRDefault="007070A6" w:rsidP="007070A6">
            <w:pPr>
              <w:spacing w:after="0" w:line="240" w:lineRule="auto"/>
              <w:ind w:left="202" w:right="201"/>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Гражданское право.</w:t>
            </w:r>
          </w:p>
          <w:p w14:paraId="7627A499" w14:textId="5E5B9D9F" w:rsidR="007070A6" w:rsidRDefault="007070A6" w:rsidP="007070A6">
            <w:pPr>
              <w:spacing w:after="0" w:line="240" w:lineRule="auto"/>
              <w:ind w:left="202" w:right="201"/>
              <w:rPr>
                <w:rFonts w:ascii="Times New Roman" w:hAnsi="Times New Roman" w:cs="Times New Roman"/>
                <w:color w:val="000000"/>
                <w:sz w:val="28"/>
                <w:szCs w:val="28"/>
                <w:shd w:val="clear" w:color="auto" w:fill="FFFFFF"/>
              </w:rPr>
            </w:pPr>
            <w:r w:rsidRPr="007070A6">
              <w:rPr>
                <w:rFonts w:ascii="Times New Roman" w:hAnsi="Times New Roman" w:cs="Times New Roman"/>
                <w:bCs/>
                <w:sz w:val="28"/>
                <w:szCs w:val="28"/>
              </w:rPr>
              <w:t>Виды гражданско-правовых договоров</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14E6824" w14:textId="77777777" w:rsidR="007070A6" w:rsidRPr="007070A6" w:rsidRDefault="007070A6" w:rsidP="007070A6">
            <w:pPr>
              <w:ind w:left="202" w:right="201"/>
              <w:jc w:val="both"/>
              <w:rPr>
                <w:rFonts w:ascii="Times New Roman" w:hAnsi="Times New Roman" w:cs="Times New Roman"/>
                <w:sz w:val="28"/>
                <w:szCs w:val="28"/>
              </w:rPr>
            </w:pPr>
          </w:p>
          <w:p w14:paraId="17FE154E" w14:textId="77777777" w:rsidR="007070A6" w:rsidRPr="007070A6" w:rsidRDefault="007070A6" w:rsidP="007070A6">
            <w:pPr>
              <w:pStyle w:val="Default"/>
              <w:ind w:left="202" w:right="201"/>
              <w:rPr>
                <w:sz w:val="28"/>
                <w:szCs w:val="28"/>
              </w:rPr>
            </w:pPr>
            <w:r w:rsidRPr="007070A6">
              <w:rPr>
                <w:sz w:val="28"/>
                <w:szCs w:val="28"/>
              </w:rPr>
              <w:t>Семейное право</w:t>
            </w:r>
          </w:p>
          <w:p w14:paraId="2D09BD97" w14:textId="20B5343B"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9841E37" w14:textId="77777777" w:rsidR="007070A6" w:rsidRPr="007070A6" w:rsidRDefault="007070A6" w:rsidP="007070A6">
            <w:pPr>
              <w:pStyle w:val="Default"/>
              <w:ind w:left="202" w:right="201"/>
              <w:rPr>
                <w:sz w:val="28"/>
                <w:szCs w:val="28"/>
                <w:shd w:val="clear" w:color="auto" w:fill="FFFFFF"/>
              </w:rPr>
            </w:pPr>
            <w:r w:rsidRPr="007070A6">
              <w:rPr>
                <w:sz w:val="28"/>
                <w:szCs w:val="28"/>
                <w:shd w:val="clear" w:color="auto" w:fill="FFFFFF"/>
              </w:rPr>
              <w:t>Трудовое право</w:t>
            </w:r>
          </w:p>
          <w:p w14:paraId="77BB9B8B" w14:textId="582F0F68"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734B1C81"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C87E565" w14:textId="77777777" w:rsidR="007070A6" w:rsidRPr="007070A6" w:rsidRDefault="007070A6" w:rsidP="007070A6">
            <w:pPr>
              <w:spacing w:line="240" w:lineRule="auto"/>
              <w:ind w:left="202" w:right="201"/>
              <w:rPr>
                <w:rFonts w:ascii="Times New Roman" w:hAnsi="Times New Roman" w:cs="Times New Roman"/>
                <w:sz w:val="28"/>
                <w:szCs w:val="28"/>
              </w:rPr>
            </w:pPr>
            <w:r w:rsidRPr="007070A6">
              <w:rPr>
                <w:rFonts w:ascii="Times New Roman" w:hAnsi="Times New Roman" w:cs="Times New Roman"/>
                <w:sz w:val="28"/>
                <w:szCs w:val="28"/>
              </w:rPr>
              <w:t>Дебаты Тема: «Необходимо ли привлечение трудовых иммигрантов?»</w:t>
            </w:r>
          </w:p>
          <w:p w14:paraId="1C56E5DC" w14:textId="04B2BBAC"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4CBCFC64"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4781D1E" w14:textId="77777777" w:rsidR="007070A6" w:rsidRPr="007070A6" w:rsidRDefault="007070A6" w:rsidP="007070A6">
            <w:pPr>
              <w:pStyle w:val="Default"/>
              <w:ind w:left="202" w:right="201"/>
              <w:rPr>
                <w:sz w:val="28"/>
                <w:szCs w:val="28"/>
              </w:rPr>
            </w:pPr>
            <w:r w:rsidRPr="007070A6">
              <w:rPr>
                <w:sz w:val="28"/>
                <w:szCs w:val="28"/>
              </w:rPr>
              <w:t>Административное право. Административный процесс</w:t>
            </w:r>
          </w:p>
          <w:p w14:paraId="21388289" w14:textId="57DB53E2"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0FF4807D"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F020867" w14:textId="77777777" w:rsidR="007070A6" w:rsidRPr="007070A6" w:rsidRDefault="007070A6" w:rsidP="007070A6">
            <w:pPr>
              <w:pStyle w:val="Default"/>
              <w:ind w:left="202" w:right="201"/>
              <w:rPr>
                <w:sz w:val="28"/>
                <w:szCs w:val="28"/>
              </w:rPr>
            </w:pPr>
            <w:r w:rsidRPr="007070A6">
              <w:rPr>
                <w:sz w:val="28"/>
                <w:szCs w:val="28"/>
              </w:rPr>
              <w:t xml:space="preserve">Право и свобода </w:t>
            </w:r>
          </w:p>
          <w:p w14:paraId="299729F1" w14:textId="5C6B5E2E"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2730BC3F"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C091EAD" w14:textId="77777777" w:rsidR="007070A6" w:rsidRPr="007070A6" w:rsidRDefault="007070A6" w:rsidP="007070A6">
            <w:pPr>
              <w:spacing w:after="0" w:line="240" w:lineRule="auto"/>
              <w:ind w:left="202" w:right="201"/>
              <w:rPr>
                <w:rFonts w:ascii="Times New Roman" w:hAnsi="Times New Roman" w:cs="Times New Roman"/>
                <w:sz w:val="28"/>
                <w:szCs w:val="28"/>
              </w:rPr>
            </w:pPr>
            <w:r w:rsidRPr="007070A6">
              <w:rPr>
                <w:rFonts w:ascii="Times New Roman" w:hAnsi="Times New Roman" w:cs="Times New Roman"/>
                <w:sz w:val="28"/>
                <w:szCs w:val="28"/>
              </w:rPr>
              <w:t>Интеллектуальная игра «</w:t>
            </w:r>
            <w:proofErr w:type="spellStart"/>
            <w:r w:rsidRPr="007070A6">
              <w:rPr>
                <w:rFonts w:ascii="Times New Roman" w:hAnsi="Times New Roman" w:cs="Times New Roman"/>
                <w:sz w:val="28"/>
                <w:szCs w:val="28"/>
              </w:rPr>
              <w:t>Брейн</w:t>
            </w:r>
            <w:proofErr w:type="spellEnd"/>
            <w:r w:rsidRPr="007070A6">
              <w:rPr>
                <w:rFonts w:ascii="Times New Roman" w:hAnsi="Times New Roman" w:cs="Times New Roman"/>
                <w:sz w:val="28"/>
                <w:szCs w:val="28"/>
              </w:rPr>
              <w:t xml:space="preserve">-ринг» </w:t>
            </w:r>
          </w:p>
          <w:p w14:paraId="4483F84C" w14:textId="3FF0E829" w:rsidR="007070A6" w:rsidRDefault="007070A6" w:rsidP="007070A6">
            <w:pPr>
              <w:spacing w:after="0" w:line="240" w:lineRule="auto"/>
              <w:ind w:left="202" w:right="201"/>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15D94292" w14:textId="77777777" w:rsidR="007070A6" w:rsidRDefault="007070A6" w:rsidP="007070A6">
            <w:pPr>
              <w:pStyle w:val="a7"/>
              <w:shd w:val="clear" w:color="auto" w:fill="FFFFFF"/>
              <w:spacing w:before="0" w:beforeAutospacing="0" w:after="0" w:afterAutospacing="0"/>
              <w:jc w:val="both"/>
              <w:rPr>
                <w:rFonts w:eastAsiaTheme="minorHAnsi"/>
                <w:sz w:val="28"/>
                <w:szCs w:val="28"/>
                <w:lang w:eastAsia="en-US"/>
              </w:rPr>
            </w:pPr>
          </w:p>
        </w:tc>
      </w:tr>
      <w:tr w:rsidR="007070A6" w:rsidRPr="0023571F" w14:paraId="5128986D" w14:textId="77777777" w:rsidTr="0009669B">
        <w:trPr>
          <w:trHeight w:val="70"/>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14EAA2B9" w14:textId="77777777" w:rsidR="007070A6" w:rsidRPr="007070A6" w:rsidRDefault="007070A6" w:rsidP="007070A6">
            <w:pPr>
              <w:pStyle w:val="Default"/>
              <w:ind w:left="202" w:right="201"/>
              <w:rPr>
                <w:sz w:val="28"/>
                <w:szCs w:val="28"/>
                <w:shd w:val="clear" w:color="auto" w:fill="FFFFFF"/>
              </w:rPr>
            </w:pPr>
            <w:r w:rsidRPr="007070A6">
              <w:rPr>
                <w:sz w:val="28"/>
                <w:szCs w:val="28"/>
                <w:shd w:val="clear" w:color="auto" w:fill="FFFFFF"/>
              </w:rPr>
              <w:t>Правоотношения, правовая культура и правовое поведение личности</w:t>
            </w:r>
          </w:p>
          <w:p w14:paraId="498410FB" w14:textId="6BEDBA71" w:rsidR="007070A6" w:rsidRPr="0023571F" w:rsidRDefault="007070A6" w:rsidP="007070A6">
            <w:pPr>
              <w:spacing w:after="0" w:line="240" w:lineRule="auto"/>
              <w:ind w:left="202" w:right="201"/>
              <w:jc w:val="center"/>
              <w:rPr>
                <w:rFonts w:ascii="Times New Roman" w:hAnsi="Times New Roman" w:cs="Times New Roman"/>
                <w:sz w:val="28"/>
                <w:szCs w:val="28"/>
              </w:rPr>
            </w:pPr>
          </w:p>
        </w:tc>
        <w:tc>
          <w:tcPr>
            <w:tcW w:w="6526" w:type="dxa"/>
            <w:vMerge/>
            <w:tcBorders>
              <w:left w:val="single" w:sz="4" w:space="0" w:color="auto"/>
              <w:bottom w:val="single" w:sz="4" w:space="0" w:color="auto"/>
              <w:right w:val="single" w:sz="4" w:space="0" w:color="auto"/>
            </w:tcBorders>
            <w:shd w:val="clear" w:color="auto" w:fill="auto"/>
          </w:tcPr>
          <w:p w14:paraId="3B373CE9" w14:textId="344FC856" w:rsidR="007070A6" w:rsidRPr="0023571F" w:rsidRDefault="007070A6" w:rsidP="007070A6">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6CC2B7A9"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00870B7E">
              <w:rPr>
                <w:rStyle w:val="6"/>
                <w:rFonts w:ascii="Times New Roman" w:hAnsi="Times New Roman" w:cs="Times New Roman"/>
                <w:sz w:val="24"/>
                <w:szCs w:val="24"/>
              </w:rPr>
              <w:t>-зрения</w:t>
            </w:r>
            <w:proofErr w:type="gramEnd"/>
            <w:r w:rsidR="00870B7E">
              <w:rPr>
                <w:rStyle w:val="6"/>
                <w:rFonts w:ascii="Times New Roman" w:hAnsi="Times New Roman" w:cs="Times New Roman"/>
                <w:sz w:val="24"/>
                <w:szCs w:val="24"/>
              </w:rPr>
              <w:t>, соответствующего совре</w:t>
            </w:r>
            <w:r w:rsidRPr="00A91AB4">
              <w:rPr>
                <w:rStyle w:val="6"/>
                <w:rFonts w:ascii="Times New Roman" w:hAnsi="Times New Roman" w:cs="Times New Roman"/>
                <w:sz w:val="24"/>
                <w:szCs w:val="24"/>
              </w:rPr>
              <w:t>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5619C404"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w:t>
            </w:r>
            <w:r w:rsidR="00870B7E">
              <w:rPr>
                <w:rStyle w:val="6"/>
                <w:rFonts w:ascii="Times New Roman" w:hAnsi="Times New Roman" w:cs="Times New Roman"/>
                <w:sz w:val="24"/>
                <w:szCs w:val="24"/>
              </w:rPr>
              <w:t>льтурном мире, готовность и спо</w:t>
            </w:r>
            <w:r w:rsidRPr="00A91AB4">
              <w:rPr>
                <w:rStyle w:val="6"/>
                <w:rFonts w:ascii="Times New Roman" w:hAnsi="Times New Roman" w:cs="Times New Roman"/>
                <w:sz w:val="24"/>
                <w:szCs w:val="24"/>
              </w:rPr>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4F0BBAF5"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xml:space="preserve">- воспитание уважения к </w:t>
            </w:r>
            <w:r w:rsidR="00870B7E">
              <w:rPr>
                <w:rStyle w:val="6"/>
                <w:rFonts w:ascii="Times New Roman" w:hAnsi="Times New Roman" w:cs="Times New Roman"/>
                <w:sz w:val="24"/>
                <w:szCs w:val="24"/>
              </w:rPr>
              <w:t>истории края, страны</w:t>
            </w:r>
            <w:r w:rsidRPr="00A91AB4">
              <w:rPr>
                <w:rStyle w:val="6"/>
                <w:rFonts w:ascii="Times New Roman" w:hAnsi="Times New Roman" w:cs="Times New Roman"/>
                <w:sz w:val="24"/>
                <w:szCs w:val="24"/>
              </w:rPr>
              <w:t>, котор</w:t>
            </w:r>
            <w:r w:rsidR="00870B7E">
              <w:rPr>
                <w:rStyle w:val="6"/>
                <w:rFonts w:ascii="Times New Roman" w:hAnsi="Times New Roman" w:cs="Times New Roman"/>
                <w:sz w:val="24"/>
                <w:szCs w:val="24"/>
              </w:rPr>
              <w:t>ая</w:t>
            </w:r>
            <w:r w:rsidRPr="00A91AB4">
              <w:rPr>
                <w:rStyle w:val="6"/>
                <w:rFonts w:ascii="Times New Roman" w:hAnsi="Times New Roman" w:cs="Times New Roman"/>
                <w:sz w:val="24"/>
                <w:szCs w:val="24"/>
              </w:rPr>
              <w:t xml:space="preserve">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lastRenderedPageBreak/>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6B9913CF" w14:textId="77777777" w:rsidR="00927F48" w:rsidRPr="00982BF4" w:rsidRDefault="00927F48" w:rsidP="00366EFD">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6D338C2A" w14:textId="77777777" w:rsidR="00C73024" w:rsidRPr="00C73024" w:rsidRDefault="00C73024" w:rsidP="00C73024">
            <w:pPr>
              <w:ind w:firstLine="708"/>
              <w:jc w:val="both"/>
              <w:rPr>
                <w:rFonts w:ascii="Times New Roman" w:hAnsi="Times New Roman" w:cs="Times New Roman"/>
                <w:bCs/>
                <w:sz w:val="24"/>
                <w:szCs w:val="24"/>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03. Планировать и реализовывать собственное профессиональное и личностное развитие;</w:t>
            </w:r>
          </w:p>
          <w:p w14:paraId="02B83DC7" w14:textId="77777777" w:rsidR="00C73024" w:rsidRPr="0022321F" w:rsidRDefault="00C73024" w:rsidP="00C73024">
            <w:pPr>
              <w:ind w:firstLine="708"/>
              <w:jc w:val="both"/>
              <w:rPr>
                <w:rFonts w:ascii="Times New Roman" w:hAnsi="Times New Roman" w:cs="Times New Roman"/>
                <w:bCs/>
                <w:sz w:val="28"/>
                <w:szCs w:val="28"/>
              </w:rPr>
            </w:pPr>
            <w:proofErr w:type="gramStart"/>
            <w:r w:rsidRPr="00C73024">
              <w:rPr>
                <w:rFonts w:ascii="Times New Roman" w:eastAsia="Times New Roman" w:hAnsi="Times New Roman" w:cs="Times New Roman"/>
                <w:bCs/>
                <w:sz w:val="24"/>
                <w:szCs w:val="24"/>
              </w:rPr>
              <w:lastRenderedPageBreak/>
              <w:t>ОК</w:t>
            </w:r>
            <w:proofErr w:type="gramEnd"/>
            <w:r w:rsidRPr="00C73024">
              <w:rPr>
                <w:rFonts w:ascii="Times New Roman" w:eastAsia="Times New Roman" w:hAnsi="Times New Roman" w:cs="Times New Roman"/>
                <w:bCs/>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r w:rsidRPr="0022321F">
              <w:rPr>
                <w:rFonts w:ascii="Times New Roman" w:eastAsia="Times New Roman" w:hAnsi="Times New Roman" w:cs="Times New Roman"/>
                <w:bCs/>
                <w:sz w:val="28"/>
                <w:szCs w:val="28"/>
              </w:rPr>
              <w:t>;</w:t>
            </w:r>
          </w:p>
          <w:p w14:paraId="67D7E84C" w14:textId="6620EDD5"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
        </w:tc>
        <w:tc>
          <w:tcPr>
            <w:tcW w:w="2694" w:type="dxa"/>
          </w:tcPr>
          <w:p w14:paraId="6F1C5F81" w14:textId="68FA68AB"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Оценка участия в студенческих конференциях, семинарах, конкурсах – написание </w:t>
            </w:r>
            <w:r w:rsidR="00851622">
              <w:rPr>
                <w:rFonts w:ascii="Times New Roman" w:hAnsi="Times New Roman" w:cs="Times New Roman"/>
                <w:sz w:val="24"/>
                <w:szCs w:val="24"/>
              </w:rPr>
              <w:t>рефератов</w:t>
            </w:r>
            <w:r>
              <w:rPr>
                <w:rFonts w:ascii="Times New Roman" w:hAnsi="Times New Roman" w:cs="Times New Roman"/>
                <w:sz w:val="24"/>
                <w:szCs w:val="24"/>
              </w:rPr>
              <w:t xml:space="preserve">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4CA109BF" w:rsidR="00927F48" w:rsidRPr="00982BF4" w:rsidRDefault="00A57F01" w:rsidP="00851622">
            <w:pPr>
              <w:jc w:val="both"/>
              <w:rPr>
                <w:rFonts w:ascii="Times New Roman" w:hAnsi="Times New Roman" w:cs="Times New Roman"/>
                <w:sz w:val="24"/>
                <w:szCs w:val="24"/>
              </w:rPr>
            </w:pPr>
            <w:proofErr w:type="gramStart"/>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xml:space="preserve">, викторин, </w:t>
            </w:r>
            <w:r w:rsidR="00851622">
              <w:rPr>
                <w:rFonts w:ascii="Times New Roman" w:hAnsi="Times New Roman" w:cs="Times New Roman"/>
                <w:sz w:val="24"/>
                <w:szCs w:val="24"/>
              </w:rPr>
              <w:t xml:space="preserve">исторических </w:t>
            </w:r>
            <w:r w:rsidR="00D86550">
              <w:rPr>
                <w:rFonts w:ascii="Times New Roman" w:hAnsi="Times New Roman" w:cs="Times New Roman"/>
                <w:sz w:val="24"/>
                <w:szCs w:val="24"/>
              </w:rPr>
              <w:t>гостиных</w:t>
            </w:r>
            <w:r>
              <w:rPr>
                <w:rFonts w:ascii="Times New Roman" w:hAnsi="Times New Roman" w:cs="Times New Roman"/>
                <w:sz w:val="24"/>
                <w:szCs w:val="24"/>
              </w:rPr>
              <w:t xml:space="preserve">. </w:t>
            </w:r>
            <w:proofErr w:type="gramEnd"/>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lastRenderedPageBreak/>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 xml:space="preserve">ников: учебно-научных текстов, справочной литера-туры, средств массовой </w:t>
            </w:r>
            <w:r w:rsidRPr="00982BF4">
              <w:rPr>
                <w:rFonts w:ascii="Times New Roman" w:hAnsi="Times New Roman" w:cs="Times New Roman"/>
                <w:sz w:val="24"/>
                <w:szCs w:val="24"/>
              </w:rPr>
              <w:lastRenderedPageBreak/>
              <w:t>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
        </w:tc>
        <w:tc>
          <w:tcPr>
            <w:tcW w:w="3827" w:type="dxa"/>
          </w:tcPr>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640E762" w14:textId="77777777" w:rsidR="00C73024" w:rsidRPr="00C73024" w:rsidRDefault="00C73024" w:rsidP="00C73024">
            <w:pPr>
              <w:ind w:firstLine="708"/>
              <w:jc w:val="both"/>
              <w:rPr>
                <w:rFonts w:ascii="Times New Roman" w:hAnsi="Times New Roman" w:cs="Times New Roman"/>
                <w:bCs/>
                <w:sz w:val="24"/>
                <w:szCs w:val="24"/>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03. Планировать и реализовывать собственное профессиональное и личностное развитие;</w:t>
            </w:r>
          </w:p>
          <w:p w14:paraId="7FC62BEF" w14:textId="080F0478" w:rsidR="00927F48" w:rsidRPr="00982BF4" w:rsidRDefault="00927F48" w:rsidP="00DC5660">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44DDA6E0"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xml:space="preserve">, детьми младшего возраста, взрослыми в процессе </w:t>
            </w:r>
            <w:r w:rsidR="00870B7E">
              <w:rPr>
                <w:rFonts w:ascii="Times New Roman" w:hAnsi="Times New Roman" w:cs="Times New Roman"/>
                <w:sz w:val="24"/>
                <w:szCs w:val="24"/>
              </w:rPr>
              <w:t>обучения, образо</w:t>
            </w:r>
            <w:r w:rsidR="00A57F01">
              <w:rPr>
                <w:rFonts w:ascii="Times New Roman" w:hAnsi="Times New Roman" w:cs="Times New Roman"/>
                <w:sz w:val="24"/>
                <w:szCs w:val="24"/>
              </w:rPr>
              <w:t>вательной, обще</w:t>
            </w:r>
            <w:r w:rsidRPr="00982BF4">
              <w:rPr>
                <w:rFonts w:ascii="Times New Roman" w:hAnsi="Times New Roman" w:cs="Times New Roman"/>
                <w:sz w:val="24"/>
                <w:szCs w:val="24"/>
              </w:rPr>
              <w:t>ственно полезной,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0B01EF7F" w14:textId="77777777" w:rsidR="00927F48" w:rsidRPr="00982BF4" w:rsidRDefault="00927F48" w:rsidP="00366EFD">
            <w:pPr>
              <w:rPr>
                <w:rFonts w:ascii="Times New Roman" w:hAnsi="Times New Roman" w:cs="Times New Roman"/>
                <w:sz w:val="24"/>
                <w:szCs w:val="24"/>
              </w:rPr>
            </w:pPr>
          </w:p>
          <w:p w14:paraId="42F96A07" w14:textId="77777777" w:rsidR="00C73024" w:rsidRPr="00C73024" w:rsidRDefault="00C73024" w:rsidP="00C73024">
            <w:pPr>
              <w:ind w:firstLine="708"/>
              <w:jc w:val="both"/>
              <w:rPr>
                <w:rFonts w:ascii="Times New Roman" w:hAnsi="Times New Roman" w:cs="Times New Roman"/>
                <w:bCs/>
                <w:sz w:val="24"/>
                <w:szCs w:val="24"/>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03. Планировать и реализовывать собственное профессиональное и личностное развитие;</w:t>
            </w:r>
          </w:p>
          <w:p w14:paraId="4C05AC67" w14:textId="77777777" w:rsidR="00C73024" w:rsidRPr="0022321F" w:rsidRDefault="00C73024" w:rsidP="00C73024">
            <w:pPr>
              <w:ind w:firstLine="708"/>
              <w:jc w:val="both"/>
              <w:rPr>
                <w:rFonts w:ascii="Times New Roman" w:hAnsi="Times New Roman" w:cs="Times New Roman"/>
                <w:bCs/>
                <w:sz w:val="28"/>
                <w:szCs w:val="28"/>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r w:rsidRPr="0022321F">
              <w:rPr>
                <w:rFonts w:ascii="Times New Roman" w:eastAsia="Times New Roman" w:hAnsi="Times New Roman" w:cs="Times New Roman"/>
                <w:bCs/>
                <w:sz w:val="28"/>
                <w:szCs w:val="28"/>
              </w:rPr>
              <w:t>;</w:t>
            </w:r>
          </w:p>
          <w:p w14:paraId="2C5D6EF8" w14:textId="77777777" w:rsidR="00927F48" w:rsidRPr="00982BF4" w:rsidRDefault="00927F48" w:rsidP="00A57F01">
            <w:pPr>
              <w:rPr>
                <w:rFonts w:ascii="Times New Roman" w:hAnsi="Times New Roman" w:cs="Times New Roman"/>
                <w:sz w:val="24"/>
                <w:szCs w:val="24"/>
              </w:rPr>
            </w:pPr>
          </w:p>
        </w:tc>
        <w:tc>
          <w:tcPr>
            <w:tcW w:w="2694" w:type="dxa"/>
          </w:tcPr>
          <w:p w14:paraId="1776ED7F" w14:textId="6EB8958F" w:rsidR="00927F48" w:rsidRPr="00982BF4" w:rsidRDefault="00D86550" w:rsidP="00851622">
            <w:pPr>
              <w:jc w:val="both"/>
              <w:rPr>
                <w:rFonts w:ascii="Times New Roman" w:hAnsi="Times New Roman" w:cs="Times New Roman"/>
                <w:sz w:val="24"/>
                <w:szCs w:val="24"/>
              </w:rPr>
            </w:pPr>
            <w:proofErr w:type="gramStart"/>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w:t>
            </w:r>
            <w:r w:rsidR="00851622">
              <w:rPr>
                <w:rFonts w:ascii="Times New Roman" w:hAnsi="Times New Roman" w:cs="Times New Roman"/>
                <w:sz w:val="24"/>
                <w:szCs w:val="24"/>
              </w:rPr>
              <w:t xml:space="preserve">е игры), экскурсиях, викторин, исторических </w:t>
            </w:r>
            <w:r>
              <w:rPr>
                <w:rFonts w:ascii="Times New Roman" w:hAnsi="Times New Roman" w:cs="Times New Roman"/>
                <w:sz w:val="24"/>
                <w:szCs w:val="24"/>
              </w:rPr>
              <w:t>гостиных.</w:t>
            </w:r>
            <w:proofErr w:type="gramEnd"/>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2ACB3EA8"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 xml:space="preserve">-сформированность понятий о нормах </w:t>
            </w:r>
            <w:r w:rsidR="00C73024">
              <w:rPr>
                <w:rStyle w:val="7"/>
                <w:rFonts w:ascii="Times New Roman" w:eastAsiaTheme="minorHAnsi" w:hAnsi="Times New Roman" w:cs="Times New Roman"/>
                <w:sz w:val="24"/>
                <w:szCs w:val="24"/>
              </w:rPr>
              <w:t>исторических знаний и при</w:t>
            </w:r>
            <w:r w:rsidRPr="00D86550">
              <w:rPr>
                <w:rStyle w:val="7"/>
                <w:rFonts w:ascii="Times New Roman" w:eastAsiaTheme="minorHAnsi" w:hAnsi="Times New Roman" w:cs="Times New Roman"/>
                <w:sz w:val="24"/>
                <w:szCs w:val="24"/>
              </w:rPr>
              <w:t>менени</w:t>
            </w:r>
            <w:r w:rsidR="00C73024">
              <w:rPr>
                <w:rStyle w:val="7"/>
                <w:rFonts w:ascii="Times New Roman" w:eastAsiaTheme="minorHAnsi" w:hAnsi="Times New Roman" w:cs="Times New Roman"/>
                <w:sz w:val="24"/>
                <w:szCs w:val="24"/>
              </w:rPr>
              <w:t>е знаний о них</w:t>
            </w:r>
            <w:proofErr w:type="gramStart"/>
            <w:r w:rsidR="00C73024">
              <w:rPr>
                <w:rStyle w:val="7"/>
                <w:rFonts w:ascii="Times New Roman" w:eastAsiaTheme="minorHAnsi" w:hAnsi="Times New Roman" w:cs="Times New Roman"/>
                <w:sz w:val="24"/>
                <w:szCs w:val="24"/>
              </w:rPr>
              <w:t xml:space="preserve"> </w:t>
            </w:r>
            <w:r w:rsidRPr="00D86550">
              <w:rPr>
                <w:rStyle w:val="7"/>
                <w:rFonts w:ascii="Times New Roman" w:eastAsiaTheme="minorHAnsi" w:hAnsi="Times New Roman" w:cs="Times New Roman"/>
                <w:sz w:val="24"/>
                <w:szCs w:val="24"/>
              </w:rPr>
              <w:t>;</w:t>
            </w:r>
            <w:proofErr w:type="gramEnd"/>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 xml:space="preserve">ность </w:t>
            </w:r>
          </w:p>
          <w:p w14:paraId="6E9AAF74" w14:textId="11006DF3"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t xml:space="preserve">представлений об </w:t>
            </w:r>
            <w:r w:rsidR="00870B7E">
              <w:rPr>
                <w:rFonts w:ascii="Times New Roman" w:hAnsi="Times New Roman" w:cs="Times New Roman"/>
                <w:sz w:val="24"/>
                <w:szCs w:val="24"/>
              </w:rPr>
              <w:t>исторических фактах и событиях</w:t>
            </w:r>
            <w:r w:rsidR="00927F48" w:rsidRPr="00D86550">
              <w:rPr>
                <w:rFonts w:ascii="Times New Roman" w:hAnsi="Times New Roman" w:cs="Times New Roman"/>
                <w:sz w:val="24"/>
                <w:szCs w:val="24"/>
              </w:rPr>
              <w:t>;</w:t>
            </w:r>
          </w:p>
          <w:p w14:paraId="3F49F3D8" w14:textId="77777777" w:rsidR="00927F48" w:rsidRPr="00D86550" w:rsidRDefault="00927F48" w:rsidP="00366EFD">
            <w:pPr>
              <w:jc w:val="both"/>
              <w:rPr>
                <w:rFonts w:ascii="Times New Roman" w:hAnsi="Times New Roman" w:cs="Times New Roman"/>
                <w:sz w:val="24"/>
                <w:szCs w:val="24"/>
              </w:rPr>
            </w:pPr>
          </w:p>
          <w:p w14:paraId="131C854E" w14:textId="462E987B" w:rsidR="00927F48" w:rsidRPr="00D86550" w:rsidRDefault="00927F48" w:rsidP="00870B7E">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 xml:space="preserve">ставлений о системе </w:t>
            </w:r>
            <w:r w:rsidR="00870B7E">
              <w:rPr>
                <w:rFonts w:ascii="Times New Roman" w:hAnsi="Times New Roman" w:cs="Times New Roman"/>
                <w:sz w:val="24"/>
                <w:szCs w:val="24"/>
              </w:rPr>
              <w:t xml:space="preserve">взаимосвязи событий </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организация выступлений и оформление работ в соответствии с </w:t>
            </w:r>
            <w:r>
              <w:rPr>
                <w:rFonts w:ascii="Times New Roman" w:hAnsi="Times New Roman" w:cs="Times New Roman"/>
                <w:sz w:val="24"/>
                <w:szCs w:val="24"/>
              </w:rPr>
              <w:lastRenderedPageBreak/>
              <w:t>нормами литературного языка.</w:t>
            </w:r>
          </w:p>
          <w:p w14:paraId="756556B2" w14:textId="77777777" w:rsidR="00C73024" w:rsidRPr="00C73024" w:rsidRDefault="00C73024" w:rsidP="00C73024">
            <w:pPr>
              <w:ind w:firstLine="708"/>
              <w:jc w:val="both"/>
              <w:rPr>
                <w:rFonts w:ascii="Times New Roman" w:hAnsi="Times New Roman" w:cs="Times New Roman"/>
                <w:bCs/>
                <w:sz w:val="24"/>
                <w:szCs w:val="24"/>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03. Планировать и реализовывать собственное профессиональное и личностное развитие;</w:t>
            </w:r>
          </w:p>
          <w:p w14:paraId="32FCEBC6" w14:textId="77777777" w:rsidR="00927F48" w:rsidRPr="00982BF4" w:rsidRDefault="00927F48" w:rsidP="00D86550">
            <w:pPr>
              <w:rPr>
                <w:rFonts w:ascii="Times New Roman" w:hAnsi="Times New Roman" w:cs="Times New Roman"/>
                <w:sz w:val="24"/>
                <w:szCs w:val="24"/>
              </w:rPr>
            </w:pP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6F97E25D" w:rsidR="00927F48" w:rsidRPr="00982BF4" w:rsidRDefault="00D86550" w:rsidP="00851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r w:rsidR="00851622">
              <w:rPr>
                <w:rFonts w:ascii="Times New Roman" w:hAnsi="Times New Roman" w:cs="Times New Roman"/>
                <w:sz w:val="24"/>
                <w:szCs w:val="24"/>
              </w:rPr>
              <w:t xml:space="preserve">исторических </w:t>
            </w:r>
            <w:r>
              <w:rPr>
                <w:rFonts w:ascii="Times New Roman" w:hAnsi="Times New Roman" w:cs="Times New Roman"/>
                <w:sz w:val="24"/>
                <w:szCs w:val="24"/>
              </w:rPr>
              <w:t>гостиных.</w:t>
            </w:r>
            <w:proofErr w:type="gramEnd"/>
          </w:p>
        </w:tc>
      </w:tr>
      <w:tr w:rsidR="00927F48" w:rsidRPr="00982BF4" w14:paraId="64BC8DAD" w14:textId="77777777" w:rsidTr="00A57F01">
        <w:trPr>
          <w:trHeight w:val="3108"/>
        </w:trPr>
        <w:tc>
          <w:tcPr>
            <w:tcW w:w="3544" w:type="dxa"/>
          </w:tcPr>
          <w:p w14:paraId="427D10EC" w14:textId="7C460FB5"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сформированность</w:t>
            </w:r>
            <w:r w:rsidR="00D86550" w:rsidRPr="00D86550">
              <w:rPr>
                <w:rStyle w:val="7"/>
                <w:rFonts w:ascii="Times New Roman" w:eastAsiaTheme="minorHAnsi" w:hAnsi="Times New Roman" w:cs="Times New Roman"/>
                <w:sz w:val="24"/>
                <w:szCs w:val="24"/>
              </w:rPr>
              <w:t xml:space="preserve"> умений создавать устные и </w:t>
            </w:r>
            <w:proofErr w:type="gramStart"/>
            <w:r w:rsidR="00D86550" w:rsidRPr="00D86550">
              <w:rPr>
                <w:rStyle w:val="7"/>
                <w:rFonts w:ascii="Times New Roman" w:eastAsiaTheme="minorHAnsi" w:hAnsi="Times New Roman" w:cs="Times New Roman"/>
                <w:sz w:val="24"/>
                <w:szCs w:val="24"/>
              </w:rPr>
              <w:t>пись</w:t>
            </w:r>
            <w:r w:rsidRPr="00D86550">
              <w:rPr>
                <w:rStyle w:val="7"/>
                <w:rFonts w:ascii="Times New Roman" w:eastAsiaTheme="minorHAnsi" w:hAnsi="Times New Roman" w:cs="Times New Roman"/>
                <w:sz w:val="24"/>
                <w:szCs w:val="24"/>
              </w:rPr>
              <w:t>менные</w:t>
            </w:r>
            <w:proofErr w:type="gramEnd"/>
            <w:r w:rsidRPr="00D86550">
              <w:rPr>
                <w:rStyle w:val="7"/>
                <w:rFonts w:ascii="Times New Roman" w:eastAsiaTheme="minorHAnsi" w:hAnsi="Times New Roman" w:cs="Times New Roman"/>
                <w:sz w:val="24"/>
                <w:szCs w:val="24"/>
              </w:rPr>
              <w:t xml:space="preserve">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r w:rsidR="00C73024">
              <w:rPr>
                <w:rStyle w:val="7"/>
                <w:rFonts w:ascii="Times New Roman" w:eastAsiaTheme="minorHAnsi" w:hAnsi="Times New Roman" w:cs="Times New Roman"/>
                <w:sz w:val="24"/>
                <w:szCs w:val="24"/>
              </w:rPr>
              <w:t>, исторических событиях</w:t>
            </w:r>
            <w:r w:rsidRPr="00D86550">
              <w:rPr>
                <w:rStyle w:val="7"/>
                <w:rFonts w:ascii="Times New Roman" w:eastAsiaTheme="minorHAnsi" w:hAnsi="Times New Roman" w:cs="Times New Roman"/>
                <w:sz w:val="24"/>
                <w:szCs w:val="24"/>
              </w:rPr>
              <w:t>;</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1245010D"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0630860"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w:t>
            </w:r>
            <w:r w:rsidR="00C73024">
              <w:rPr>
                <w:rFonts w:ascii="Times New Roman" w:hAnsi="Times New Roman" w:cs="Times New Roman"/>
                <w:sz w:val="24"/>
                <w:szCs w:val="24"/>
              </w:rPr>
              <w:t>источниках</w:t>
            </w:r>
            <w:r w:rsidRPr="00D86550">
              <w:rPr>
                <w:rFonts w:ascii="Times New Roman" w:hAnsi="Times New Roman" w:cs="Times New Roman"/>
                <w:sz w:val="24"/>
                <w:szCs w:val="24"/>
              </w:rPr>
              <w:t xml:space="preserve">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r w:rsidR="00C73024">
              <w:rPr>
                <w:rFonts w:ascii="Times New Roman" w:hAnsi="Times New Roman" w:cs="Times New Roman"/>
                <w:sz w:val="24"/>
                <w:szCs w:val="24"/>
              </w:rPr>
              <w:t>, исторических событиях</w:t>
            </w:r>
            <w:r w:rsidRPr="00D86550">
              <w:rPr>
                <w:rFonts w:ascii="Times New Roman" w:hAnsi="Times New Roman" w:cs="Times New Roman"/>
                <w:sz w:val="24"/>
                <w:szCs w:val="24"/>
              </w:rPr>
              <w:t>;</w:t>
            </w:r>
          </w:p>
          <w:p w14:paraId="23EDB8BE" w14:textId="77777777" w:rsidR="00927F48" w:rsidRPr="00D86550" w:rsidRDefault="00927F48" w:rsidP="00D86550">
            <w:pPr>
              <w:jc w:val="both"/>
              <w:rPr>
                <w:rFonts w:ascii="Times New Roman" w:hAnsi="Times New Roman" w:cs="Times New Roman"/>
                <w:sz w:val="24"/>
                <w:szCs w:val="24"/>
              </w:rPr>
            </w:pPr>
          </w:p>
          <w:p w14:paraId="71D51907" w14:textId="7513A2EB" w:rsidR="00927F48" w:rsidRPr="00982BF4" w:rsidRDefault="00927F48" w:rsidP="00C73024">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w:t>
            </w:r>
            <w:r w:rsidR="00C73024">
              <w:rPr>
                <w:rFonts w:ascii="Times New Roman" w:hAnsi="Times New Roman" w:cs="Times New Roman"/>
                <w:sz w:val="24"/>
                <w:szCs w:val="24"/>
              </w:rPr>
              <w:t xml:space="preserve">исторической </w:t>
            </w:r>
            <w:r w:rsidRPr="00D86550">
              <w:rPr>
                <w:rFonts w:ascii="Times New Roman" w:hAnsi="Times New Roman" w:cs="Times New Roman"/>
                <w:sz w:val="24"/>
                <w:szCs w:val="24"/>
              </w:rPr>
              <w:t>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5DC862A4" w14:textId="77777777" w:rsidR="00D86550" w:rsidRPr="00982BF4" w:rsidRDefault="00D86550" w:rsidP="00D86550">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69691B04" w14:textId="77777777" w:rsidR="00C73024" w:rsidRPr="00C73024" w:rsidRDefault="00C73024" w:rsidP="00C73024">
            <w:pPr>
              <w:ind w:firstLine="708"/>
              <w:jc w:val="both"/>
              <w:rPr>
                <w:rFonts w:ascii="Times New Roman" w:hAnsi="Times New Roman" w:cs="Times New Roman"/>
                <w:bCs/>
                <w:sz w:val="24"/>
                <w:szCs w:val="24"/>
              </w:rPr>
            </w:pPr>
            <w:proofErr w:type="gramStart"/>
            <w:r w:rsidRPr="00C73024">
              <w:rPr>
                <w:rFonts w:ascii="Times New Roman" w:eastAsia="Times New Roman" w:hAnsi="Times New Roman" w:cs="Times New Roman"/>
                <w:bCs/>
                <w:sz w:val="24"/>
                <w:szCs w:val="24"/>
              </w:rPr>
              <w:t>ОК</w:t>
            </w:r>
            <w:proofErr w:type="gramEnd"/>
            <w:r w:rsidRPr="00C73024">
              <w:rPr>
                <w:rFonts w:ascii="Times New Roman" w:eastAsia="Times New Roman" w:hAnsi="Times New Roman" w:cs="Times New Roman"/>
                <w:bCs/>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14:paraId="2C32FE4E" w14:textId="01DC0FB7" w:rsidR="00927F48" w:rsidRPr="00982BF4" w:rsidRDefault="00927F48" w:rsidP="00366EFD">
            <w:pPr>
              <w:rPr>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6B161AAA" w:rsidR="00927F48" w:rsidRPr="00982BF4" w:rsidRDefault="00D86550" w:rsidP="00D86550">
            <w:pPr>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r w:rsidR="00851622">
              <w:rPr>
                <w:rFonts w:ascii="Times New Roman" w:hAnsi="Times New Roman" w:cs="Times New Roman"/>
                <w:sz w:val="24"/>
                <w:szCs w:val="24"/>
              </w:rPr>
              <w:t>исторических квестах</w:t>
            </w:r>
            <w:bookmarkStart w:id="3" w:name="_GoBack"/>
            <w:bookmarkEnd w:id="3"/>
            <w:proofErr w:type="gramEnd"/>
          </w:p>
          <w:p w14:paraId="039420D7" w14:textId="77777777" w:rsidR="00927F48" w:rsidRPr="00982BF4" w:rsidRDefault="00927F48" w:rsidP="00366EFD">
            <w:pPr>
              <w:rPr>
                <w:rFonts w:ascii="Times New Roman" w:hAnsi="Times New Roman" w:cs="Times New Roman"/>
                <w:sz w:val="24"/>
                <w:szCs w:val="24"/>
              </w:rPr>
            </w:pPr>
          </w:p>
        </w:tc>
      </w:tr>
    </w:tbl>
    <w:p w14:paraId="3094212E" w14:textId="77777777" w:rsidR="00927F48" w:rsidRDefault="00927F48" w:rsidP="00927F48">
      <w:pPr>
        <w:ind w:firstLine="708"/>
        <w:jc w:val="both"/>
        <w:rPr>
          <w:sz w:val="28"/>
          <w:szCs w:val="28"/>
        </w:rPr>
      </w:pPr>
    </w:p>
    <w:p w14:paraId="5894CE5B" w14:textId="0F4C55A4"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3C9FC045" w14:textId="77777777"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488ADC12" w14:textId="77777777" w:rsidR="0057310B" w:rsidRPr="0057310B" w:rsidRDefault="0057310B" w:rsidP="0057310B">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57310B">
        <w:rPr>
          <w:rFonts w:ascii="Times New Roman" w:hAnsi="Times New Roman" w:cs="Times New Roman"/>
          <w:bCs/>
          <w:sz w:val="28"/>
          <w:szCs w:val="28"/>
        </w:rPr>
        <w:t>Основные источники:</w:t>
      </w:r>
    </w:p>
    <w:p w14:paraId="1229838C" w14:textId="77777777" w:rsidR="0057310B" w:rsidRPr="0057310B" w:rsidRDefault="0057310B" w:rsidP="0057310B">
      <w:pPr>
        <w:pStyle w:val="af6"/>
        <w:numPr>
          <w:ilvl w:val="0"/>
          <w:numId w:val="28"/>
        </w:numPr>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Обществознание, Автор: </w:t>
      </w:r>
      <w:hyperlink r:id="rId7" w:history="1">
        <w:proofErr w:type="spellStart"/>
        <w:r w:rsidRPr="0057310B">
          <w:rPr>
            <w:rFonts w:ascii="Times New Roman" w:eastAsia="Times New Roman" w:hAnsi="Times New Roman" w:cs="Times New Roman"/>
            <w:sz w:val="28"/>
            <w:szCs w:val="28"/>
            <w:lang w:eastAsia="ru-RU"/>
          </w:rPr>
          <w:t>Мушинский</w:t>
        </w:r>
        <w:proofErr w:type="spellEnd"/>
        <w:r w:rsidRPr="0057310B">
          <w:rPr>
            <w:rFonts w:ascii="Times New Roman" w:eastAsia="Times New Roman" w:hAnsi="Times New Roman" w:cs="Times New Roman"/>
            <w:sz w:val="28"/>
            <w:szCs w:val="28"/>
            <w:lang w:eastAsia="ru-RU"/>
          </w:rPr>
          <w:t xml:space="preserve"> В. О</w:t>
        </w:r>
      </w:hyperlink>
      <w:r w:rsidRPr="0057310B">
        <w:rPr>
          <w:rFonts w:ascii="Times New Roman" w:eastAsia="Times New Roman" w:hAnsi="Times New Roman" w:cs="Times New Roman"/>
          <w:sz w:val="28"/>
          <w:szCs w:val="28"/>
          <w:lang w:eastAsia="ru-RU"/>
        </w:rPr>
        <w:t xml:space="preserve">., </w:t>
      </w:r>
      <w:hyperlink r:id="rId8" w:history="1">
        <w:r w:rsidRPr="0057310B">
          <w:rPr>
            <w:rFonts w:ascii="Times New Roman" w:eastAsia="Times New Roman" w:hAnsi="Times New Roman" w:cs="Times New Roman"/>
            <w:sz w:val="28"/>
            <w:szCs w:val="28"/>
            <w:lang w:eastAsia="ru-RU"/>
          </w:rPr>
          <w:t>ИНФРА-М</w:t>
        </w:r>
      </w:hyperlink>
      <w:r w:rsidRPr="0057310B">
        <w:rPr>
          <w:rFonts w:ascii="Times New Roman" w:eastAsia="Times New Roman" w:hAnsi="Times New Roman" w:cs="Times New Roman"/>
          <w:sz w:val="28"/>
          <w:szCs w:val="28"/>
          <w:lang w:eastAsia="ru-RU"/>
        </w:rPr>
        <w:t>, 2019</w:t>
      </w:r>
    </w:p>
    <w:p w14:paraId="5DA83FA4" w14:textId="77777777" w:rsidR="0057310B" w:rsidRPr="0057310B" w:rsidRDefault="0057310B" w:rsidP="0057310B">
      <w:pPr>
        <w:pStyle w:val="af6"/>
        <w:numPr>
          <w:ilvl w:val="0"/>
          <w:numId w:val="28"/>
        </w:numPr>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Обществознание</w:t>
      </w:r>
      <w:r w:rsidRPr="0057310B">
        <w:rPr>
          <w:sz w:val="28"/>
          <w:szCs w:val="28"/>
        </w:rPr>
        <w:t xml:space="preserve">, Автор: </w:t>
      </w:r>
      <w:hyperlink r:id="rId9" w:history="1">
        <w:r w:rsidRPr="0057310B">
          <w:rPr>
            <w:rFonts w:ascii="Times New Roman" w:eastAsia="Times New Roman" w:hAnsi="Times New Roman" w:cs="Times New Roman"/>
            <w:sz w:val="28"/>
            <w:szCs w:val="28"/>
            <w:lang w:eastAsia="ru-RU"/>
          </w:rPr>
          <w:t>Ковригин Вадим Валерьевич</w:t>
        </w:r>
      </w:hyperlink>
      <w:r w:rsidRPr="0057310B">
        <w:rPr>
          <w:rFonts w:ascii="Times New Roman" w:eastAsia="Times New Roman" w:hAnsi="Times New Roman" w:cs="Times New Roman"/>
          <w:sz w:val="28"/>
          <w:szCs w:val="28"/>
          <w:lang w:eastAsia="ru-RU"/>
        </w:rPr>
        <w:t xml:space="preserve">, </w:t>
      </w:r>
      <w:hyperlink r:id="rId10" w:history="1">
        <w:r w:rsidRPr="0057310B">
          <w:rPr>
            <w:rFonts w:ascii="Times New Roman" w:eastAsia="Times New Roman" w:hAnsi="Times New Roman" w:cs="Times New Roman"/>
            <w:sz w:val="28"/>
            <w:szCs w:val="28"/>
            <w:lang w:eastAsia="ru-RU"/>
          </w:rPr>
          <w:t>ИНФРА-М</w:t>
        </w:r>
      </w:hyperlink>
      <w:r w:rsidRPr="0057310B">
        <w:rPr>
          <w:rFonts w:ascii="Times New Roman" w:eastAsia="Times New Roman" w:hAnsi="Times New Roman" w:cs="Times New Roman"/>
          <w:sz w:val="28"/>
          <w:szCs w:val="28"/>
          <w:lang w:eastAsia="ru-RU"/>
        </w:rPr>
        <w:t>, 2020</w:t>
      </w:r>
    </w:p>
    <w:p w14:paraId="1A9E4FBF"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Основы экономической теории, Автор: </w:t>
      </w:r>
      <w:hyperlink r:id="rId11" w:history="1">
        <w:proofErr w:type="spellStart"/>
        <w:r w:rsidRPr="0057310B">
          <w:rPr>
            <w:rFonts w:ascii="Times New Roman" w:eastAsia="Times New Roman" w:hAnsi="Times New Roman" w:cs="Times New Roman"/>
            <w:sz w:val="28"/>
            <w:szCs w:val="28"/>
            <w:lang w:eastAsia="ru-RU"/>
          </w:rPr>
          <w:t>Слагода</w:t>
        </w:r>
        <w:proofErr w:type="spellEnd"/>
        <w:r w:rsidRPr="0057310B">
          <w:rPr>
            <w:rFonts w:ascii="Times New Roman" w:eastAsia="Times New Roman" w:hAnsi="Times New Roman" w:cs="Times New Roman"/>
            <w:sz w:val="28"/>
            <w:szCs w:val="28"/>
            <w:lang w:eastAsia="ru-RU"/>
          </w:rPr>
          <w:t xml:space="preserve"> Вадим Георгиевич</w:t>
        </w:r>
      </w:hyperlink>
      <w:r w:rsidRPr="0057310B">
        <w:rPr>
          <w:rFonts w:ascii="Times New Roman" w:eastAsia="Times New Roman" w:hAnsi="Times New Roman" w:cs="Times New Roman"/>
          <w:sz w:val="28"/>
          <w:szCs w:val="28"/>
          <w:lang w:eastAsia="ru-RU"/>
        </w:rPr>
        <w:t xml:space="preserve">, </w:t>
      </w:r>
      <w:hyperlink r:id="rId12" w:history="1">
        <w:r w:rsidRPr="0057310B">
          <w:rPr>
            <w:rFonts w:ascii="Times New Roman" w:eastAsia="Times New Roman" w:hAnsi="Times New Roman" w:cs="Times New Roman"/>
            <w:sz w:val="28"/>
            <w:szCs w:val="28"/>
            <w:lang w:eastAsia="ru-RU"/>
          </w:rPr>
          <w:t>Форум</w:t>
        </w:r>
      </w:hyperlink>
      <w:r w:rsidRPr="0057310B">
        <w:rPr>
          <w:rFonts w:ascii="Times New Roman" w:eastAsia="Times New Roman" w:hAnsi="Times New Roman" w:cs="Times New Roman"/>
          <w:sz w:val="28"/>
          <w:szCs w:val="28"/>
          <w:lang w:eastAsia="ru-RU"/>
        </w:rPr>
        <w:t>, 2020</w:t>
      </w:r>
    </w:p>
    <w:p w14:paraId="46660BB5"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lastRenderedPageBreak/>
        <w:t xml:space="preserve">Экономика, маркетинг, менеджмент, Автор: </w:t>
      </w:r>
      <w:hyperlink r:id="rId13" w:history="1">
        <w:r w:rsidRPr="0057310B">
          <w:rPr>
            <w:rFonts w:ascii="Times New Roman" w:eastAsia="Times New Roman" w:hAnsi="Times New Roman" w:cs="Times New Roman"/>
            <w:sz w:val="28"/>
            <w:szCs w:val="28"/>
            <w:lang w:eastAsia="ru-RU"/>
          </w:rPr>
          <w:t>Дробышева Лариса Алексеевна</w:t>
        </w:r>
      </w:hyperlink>
      <w:r w:rsidRPr="0057310B">
        <w:rPr>
          <w:rFonts w:ascii="Times New Roman" w:eastAsia="Times New Roman" w:hAnsi="Times New Roman" w:cs="Times New Roman"/>
          <w:sz w:val="28"/>
          <w:szCs w:val="28"/>
          <w:lang w:eastAsia="ru-RU"/>
        </w:rPr>
        <w:t xml:space="preserve">, </w:t>
      </w:r>
      <w:hyperlink r:id="rId14" w:history="1">
        <w:r w:rsidRPr="0057310B">
          <w:rPr>
            <w:rFonts w:ascii="Times New Roman" w:eastAsia="Times New Roman" w:hAnsi="Times New Roman" w:cs="Times New Roman"/>
            <w:sz w:val="28"/>
            <w:szCs w:val="28"/>
            <w:lang w:eastAsia="ru-RU"/>
          </w:rPr>
          <w:t>Дашков и К</w:t>
        </w:r>
      </w:hyperlink>
      <w:r w:rsidRPr="0057310B">
        <w:rPr>
          <w:rFonts w:ascii="Times New Roman" w:eastAsia="Times New Roman" w:hAnsi="Times New Roman" w:cs="Times New Roman"/>
          <w:sz w:val="28"/>
          <w:szCs w:val="28"/>
          <w:lang w:eastAsia="ru-RU"/>
        </w:rPr>
        <w:t xml:space="preserve">, 2019 </w:t>
      </w:r>
    </w:p>
    <w:p w14:paraId="53DBF6DE"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Право, Авторы: </w:t>
      </w:r>
      <w:hyperlink r:id="rId15" w:history="1">
        <w:r w:rsidRPr="0057310B">
          <w:rPr>
            <w:rFonts w:ascii="Times New Roman" w:eastAsia="Times New Roman" w:hAnsi="Times New Roman" w:cs="Times New Roman"/>
            <w:sz w:val="28"/>
            <w:szCs w:val="28"/>
            <w:lang w:eastAsia="ru-RU"/>
          </w:rPr>
          <w:t>Ефимова Ольга Владимировна</w:t>
        </w:r>
      </w:hyperlink>
      <w:r w:rsidRPr="0057310B">
        <w:rPr>
          <w:rFonts w:ascii="Times New Roman" w:eastAsia="Times New Roman" w:hAnsi="Times New Roman" w:cs="Times New Roman"/>
          <w:sz w:val="28"/>
          <w:szCs w:val="28"/>
          <w:lang w:eastAsia="ru-RU"/>
        </w:rPr>
        <w:t xml:space="preserve">, </w:t>
      </w:r>
      <w:hyperlink r:id="rId16" w:history="1">
        <w:proofErr w:type="spellStart"/>
        <w:r w:rsidRPr="0057310B">
          <w:rPr>
            <w:rFonts w:ascii="Times New Roman" w:eastAsia="Times New Roman" w:hAnsi="Times New Roman" w:cs="Times New Roman"/>
            <w:sz w:val="28"/>
            <w:szCs w:val="28"/>
            <w:lang w:eastAsia="ru-RU"/>
          </w:rPr>
          <w:t>Ведышева</w:t>
        </w:r>
        <w:proofErr w:type="spellEnd"/>
        <w:r w:rsidRPr="0057310B">
          <w:rPr>
            <w:rFonts w:ascii="Times New Roman" w:eastAsia="Times New Roman" w:hAnsi="Times New Roman" w:cs="Times New Roman"/>
            <w:sz w:val="28"/>
            <w:szCs w:val="28"/>
            <w:lang w:eastAsia="ru-RU"/>
          </w:rPr>
          <w:t xml:space="preserve"> Наталия Олеговна</w:t>
        </w:r>
      </w:hyperlink>
      <w:r w:rsidRPr="0057310B">
        <w:rPr>
          <w:rFonts w:ascii="Times New Roman" w:eastAsia="Times New Roman" w:hAnsi="Times New Roman" w:cs="Times New Roman"/>
          <w:sz w:val="28"/>
          <w:szCs w:val="28"/>
          <w:lang w:eastAsia="ru-RU"/>
        </w:rPr>
        <w:t xml:space="preserve">, </w:t>
      </w:r>
      <w:hyperlink r:id="rId17" w:history="1">
        <w:proofErr w:type="spellStart"/>
        <w:r w:rsidRPr="0057310B">
          <w:rPr>
            <w:rFonts w:ascii="Times New Roman" w:eastAsia="Times New Roman" w:hAnsi="Times New Roman" w:cs="Times New Roman"/>
            <w:sz w:val="28"/>
            <w:szCs w:val="28"/>
            <w:lang w:eastAsia="ru-RU"/>
          </w:rPr>
          <w:t>Питько</w:t>
        </w:r>
        <w:proofErr w:type="spellEnd"/>
        <w:r w:rsidRPr="0057310B">
          <w:rPr>
            <w:rFonts w:ascii="Times New Roman" w:eastAsia="Times New Roman" w:hAnsi="Times New Roman" w:cs="Times New Roman"/>
            <w:sz w:val="28"/>
            <w:szCs w:val="28"/>
            <w:lang w:eastAsia="ru-RU"/>
          </w:rPr>
          <w:t xml:space="preserve"> Елена Вадимовна</w:t>
        </w:r>
      </w:hyperlink>
      <w:r w:rsidRPr="0057310B">
        <w:rPr>
          <w:rFonts w:ascii="Times New Roman" w:eastAsia="Times New Roman" w:hAnsi="Times New Roman" w:cs="Times New Roman"/>
          <w:sz w:val="28"/>
          <w:szCs w:val="28"/>
          <w:lang w:eastAsia="ru-RU"/>
        </w:rPr>
        <w:t xml:space="preserve">, </w:t>
      </w:r>
      <w:hyperlink r:id="rId18" w:history="1">
        <w:r w:rsidRPr="0057310B">
          <w:rPr>
            <w:rFonts w:ascii="Times New Roman" w:eastAsia="Times New Roman" w:hAnsi="Times New Roman" w:cs="Times New Roman"/>
            <w:sz w:val="28"/>
            <w:szCs w:val="28"/>
            <w:lang w:eastAsia="ru-RU"/>
          </w:rPr>
          <w:t>ИНФРА-М</w:t>
        </w:r>
      </w:hyperlink>
      <w:r w:rsidRPr="0057310B">
        <w:rPr>
          <w:rFonts w:ascii="Times New Roman" w:eastAsia="Times New Roman" w:hAnsi="Times New Roman" w:cs="Times New Roman"/>
          <w:sz w:val="28"/>
          <w:szCs w:val="28"/>
          <w:lang w:eastAsia="ru-RU"/>
        </w:rPr>
        <w:t xml:space="preserve"> , 2019 </w:t>
      </w:r>
    </w:p>
    <w:p w14:paraId="389A93DE"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Теория государства и права, Авторы: </w:t>
      </w:r>
      <w:hyperlink r:id="rId19" w:history="1">
        <w:r w:rsidRPr="0057310B">
          <w:rPr>
            <w:rFonts w:ascii="Times New Roman" w:eastAsia="Times New Roman" w:hAnsi="Times New Roman" w:cs="Times New Roman"/>
            <w:sz w:val="28"/>
            <w:szCs w:val="28"/>
            <w:lang w:eastAsia="ru-RU"/>
          </w:rPr>
          <w:t>Смоленский Михаил Борисович</w:t>
        </w:r>
      </w:hyperlink>
      <w:r w:rsidRPr="0057310B">
        <w:rPr>
          <w:rFonts w:ascii="Times New Roman" w:eastAsia="Times New Roman" w:hAnsi="Times New Roman" w:cs="Times New Roman"/>
          <w:sz w:val="28"/>
          <w:szCs w:val="28"/>
          <w:lang w:eastAsia="ru-RU"/>
        </w:rPr>
        <w:t xml:space="preserve">, </w:t>
      </w:r>
      <w:hyperlink r:id="rId20" w:history="1">
        <w:r w:rsidRPr="0057310B">
          <w:rPr>
            <w:rFonts w:ascii="Times New Roman" w:eastAsia="Times New Roman" w:hAnsi="Times New Roman" w:cs="Times New Roman"/>
            <w:sz w:val="28"/>
            <w:szCs w:val="28"/>
            <w:lang w:eastAsia="ru-RU"/>
          </w:rPr>
          <w:t>ИНФРА-М</w:t>
        </w:r>
      </w:hyperlink>
      <w:r w:rsidRPr="0057310B">
        <w:rPr>
          <w:rFonts w:ascii="Times New Roman" w:eastAsia="Times New Roman" w:hAnsi="Times New Roman" w:cs="Times New Roman"/>
          <w:sz w:val="28"/>
          <w:szCs w:val="28"/>
          <w:lang w:eastAsia="ru-RU"/>
        </w:rPr>
        <w:t xml:space="preserve">, 2018 </w:t>
      </w:r>
      <w:r w:rsidRPr="0057310B">
        <w:rPr>
          <w:rFonts w:ascii="Times New Roman" w:eastAsia="Times New Roman" w:hAnsi="Times New Roman" w:cs="Times New Roman"/>
          <w:sz w:val="28"/>
          <w:szCs w:val="28"/>
          <w:lang w:eastAsia="ru-RU"/>
        </w:rPr>
        <w:fldChar w:fldCharType="begin"/>
      </w:r>
      <w:r w:rsidRPr="0057310B">
        <w:rPr>
          <w:rFonts w:ascii="Times New Roman" w:eastAsia="Times New Roman" w:hAnsi="Times New Roman" w:cs="Times New Roman"/>
          <w:sz w:val="28"/>
          <w:szCs w:val="28"/>
          <w:lang w:eastAsia="ru-RU"/>
        </w:rPr>
        <w:instrText xml:space="preserve"> HYPERLINK "https://znanium.com/catalog/document?id=332811" </w:instrText>
      </w:r>
      <w:r w:rsidRPr="0057310B">
        <w:rPr>
          <w:rFonts w:ascii="Times New Roman" w:eastAsia="Times New Roman" w:hAnsi="Times New Roman" w:cs="Times New Roman"/>
          <w:sz w:val="28"/>
          <w:szCs w:val="28"/>
          <w:lang w:eastAsia="ru-RU"/>
        </w:rPr>
        <w:fldChar w:fldCharType="separate"/>
      </w:r>
    </w:p>
    <w:p w14:paraId="1D2770BC"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Конституционное право России, Авторы: </w:t>
      </w:r>
      <w:hyperlink r:id="rId21" w:history="1">
        <w:r w:rsidRPr="0057310B">
          <w:rPr>
            <w:rFonts w:ascii="Times New Roman" w:eastAsia="Times New Roman" w:hAnsi="Times New Roman" w:cs="Times New Roman"/>
            <w:sz w:val="28"/>
            <w:szCs w:val="28"/>
            <w:lang w:eastAsia="ru-RU"/>
          </w:rPr>
          <w:t>Меньшов Виктор Леонидович</w:t>
        </w:r>
      </w:hyperlink>
      <w:r w:rsidRPr="0057310B">
        <w:rPr>
          <w:rFonts w:ascii="Times New Roman" w:eastAsia="Times New Roman" w:hAnsi="Times New Roman" w:cs="Times New Roman"/>
          <w:sz w:val="28"/>
          <w:szCs w:val="28"/>
          <w:lang w:eastAsia="ru-RU"/>
        </w:rPr>
        <w:t xml:space="preserve">, </w:t>
      </w:r>
      <w:hyperlink r:id="rId22" w:history="1">
        <w:r w:rsidRPr="0057310B">
          <w:rPr>
            <w:rFonts w:ascii="Times New Roman" w:eastAsia="Times New Roman" w:hAnsi="Times New Roman" w:cs="Times New Roman"/>
            <w:sz w:val="28"/>
            <w:szCs w:val="28"/>
            <w:lang w:eastAsia="ru-RU"/>
          </w:rPr>
          <w:t>ФОРУМ</w:t>
        </w:r>
      </w:hyperlink>
      <w:r w:rsidRPr="0057310B">
        <w:rPr>
          <w:rFonts w:ascii="Times New Roman" w:eastAsia="Times New Roman" w:hAnsi="Times New Roman" w:cs="Times New Roman"/>
          <w:sz w:val="28"/>
          <w:szCs w:val="28"/>
          <w:lang w:eastAsia="ru-RU"/>
        </w:rPr>
        <w:t>, 2019</w:t>
      </w:r>
      <w:r w:rsidRPr="0057310B">
        <w:rPr>
          <w:sz w:val="28"/>
          <w:szCs w:val="28"/>
          <w:lang w:eastAsia="ru-RU"/>
        </w:rPr>
        <w:fldChar w:fldCharType="end"/>
      </w:r>
      <w:r w:rsidRPr="0057310B">
        <w:rPr>
          <w:rFonts w:ascii="Times New Roman" w:eastAsia="Times New Roman" w:hAnsi="Times New Roman" w:cs="Times New Roman"/>
          <w:sz w:val="28"/>
          <w:szCs w:val="28"/>
          <w:lang w:eastAsia="ru-RU"/>
        </w:rPr>
        <w:fldChar w:fldCharType="begin"/>
      </w:r>
      <w:r w:rsidRPr="0057310B">
        <w:rPr>
          <w:rFonts w:ascii="Times New Roman" w:eastAsia="Times New Roman" w:hAnsi="Times New Roman" w:cs="Times New Roman"/>
          <w:sz w:val="28"/>
          <w:szCs w:val="28"/>
          <w:lang w:eastAsia="ru-RU"/>
        </w:rPr>
        <w:instrText xml:space="preserve"> HYPERLINK "https://znanium.com/catalog/document?id=315593" </w:instrText>
      </w:r>
      <w:r w:rsidRPr="0057310B">
        <w:rPr>
          <w:rFonts w:ascii="Times New Roman" w:eastAsia="Times New Roman" w:hAnsi="Times New Roman" w:cs="Times New Roman"/>
          <w:sz w:val="28"/>
          <w:szCs w:val="28"/>
          <w:lang w:eastAsia="ru-RU"/>
        </w:rPr>
        <w:fldChar w:fldCharType="separate"/>
      </w:r>
    </w:p>
    <w:p w14:paraId="0D1CA1E9" w14:textId="77777777" w:rsidR="0057310B" w:rsidRPr="0057310B" w:rsidRDefault="0057310B" w:rsidP="0057310B">
      <w:pPr>
        <w:pStyle w:val="a3"/>
        <w:numPr>
          <w:ilvl w:val="0"/>
          <w:numId w:val="28"/>
        </w:numPr>
        <w:spacing w:after="0" w:line="240" w:lineRule="auto"/>
        <w:jc w:val="both"/>
        <w:rPr>
          <w:rFonts w:ascii="Times New Roman" w:eastAsia="Times New Roman" w:hAnsi="Times New Roman" w:cs="Times New Roman"/>
          <w:sz w:val="28"/>
          <w:szCs w:val="28"/>
          <w:lang w:eastAsia="ru-RU"/>
        </w:rPr>
      </w:pPr>
      <w:r w:rsidRPr="0057310B">
        <w:rPr>
          <w:rFonts w:ascii="Times New Roman" w:eastAsia="Times New Roman" w:hAnsi="Times New Roman" w:cs="Times New Roman"/>
          <w:sz w:val="28"/>
          <w:szCs w:val="28"/>
          <w:lang w:eastAsia="ru-RU"/>
        </w:rPr>
        <w:t xml:space="preserve">Семейное право, Авторы: </w:t>
      </w:r>
      <w:hyperlink r:id="rId23" w:history="1">
        <w:r w:rsidRPr="0057310B">
          <w:rPr>
            <w:rFonts w:ascii="Times New Roman" w:eastAsia="Times New Roman" w:hAnsi="Times New Roman" w:cs="Times New Roman"/>
            <w:sz w:val="28"/>
            <w:szCs w:val="28"/>
            <w:lang w:eastAsia="ru-RU"/>
          </w:rPr>
          <w:t>Демичев Алексей Андреевич</w:t>
        </w:r>
      </w:hyperlink>
      <w:r w:rsidRPr="0057310B">
        <w:rPr>
          <w:rFonts w:ascii="Times New Roman" w:eastAsia="Times New Roman" w:hAnsi="Times New Roman" w:cs="Times New Roman"/>
          <w:sz w:val="28"/>
          <w:szCs w:val="28"/>
          <w:lang w:eastAsia="ru-RU"/>
        </w:rPr>
        <w:t xml:space="preserve">, </w:t>
      </w:r>
      <w:hyperlink r:id="rId24" w:history="1">
        <w:r w:rsidRPr="0057310B">
          <w:rPr>
            <w:rFonts w:ascii="Times New Roman" w:eastAsia="Times New Roman" w:hAnsi="Times New Roman" w:cs="Times New Roman"/>
            <w:sz w:val="28"/>
            <w:szCs w:val="28"/>
            <w:lang w:eastAsia="ru-RU"/>
          </w:rPr>
          <w:t>Голованова Оксана Владимировна</w:t>
        </w:r>
      </w:hyperlink>
      <w:r w:rsidRPr="0057310B">
        <w:rPr>
          <w:rFonts w:ascii="Times New Roman" w:eastAsia="Times New Roman" w:hAnsi="Times New Roman" w:cs="Times New Roman"/>
          <w:sz w:val="28"/>
          <w:szCs w:val="28"/>
          <w:lang w:eastAsia="ru-RU"/>
        </w:rPr>
        <w:t xml:space="preserve">, </w:t>
      </w:r>
      <w:hyperlink r:id="rId25" w:history="1">
        <w:r w:rsidRPr="0057310B">
          <w:rPr>
            <w:rFonts w:ascii="Times New Roman" w:eastAsia="Times New Roman" w:hAnsi="Times New Roman" w:cs="Times New Roman"/>
            <w:sz w:val="28"/>
            <w:szCs w:val="28"/>
            <w:lang w:eastAsia="ru-RU"/>
          </w:rPr>
          <w:t>Карпычев Михаил Владимирович</w:t>
        </w:r>
      </w:hyperlink>
      <w:r w:rsidRPr="0057310B">
        <w:rPr>
          <w:rFonts w:ascii="Times New Roman" w:eastAsia="Times New Roman" w:hAnsi="Times New Roman" w:cs="Times New Roman"/>
          <w:sz w:val="28"/>
          <w:szCs w:val="28"/>
          <w:lang w:eastAsia="ru-RU"/>
        </w:rPr>
        <w:t xml:space="preserve">, </w:t>
      </w:r>
      <w:hyperlink r:id="rId26" w:history="1">
        <w:r w:rsidRPr="0057310B">
          <w:rPr>
            <w:rFonts w:ascii="Times New Roman" w:eastAsia="Times New Roman" w:hAnsi="Times New Roman" w:cs="Times New Roman"/>
            <w:sz w:val="28"/>
            <w:szCs w:val="28"/>
            <w:lang w:eastAsia="ru-RU"/>
          </w:rPr>
          <w:t>Грачева Оксана Сергеевна</w:t>
        </w:r>
      </w:hyperlink>
      <w:r w:rsidRPr="0057310B">
        <w:rPr>
          <w:rFonts w:ascii="Times New Roman" w:eastAsia="Times New Roman" w:hAnsi="Times New Roman" w:cs="Times New Roman"/>
          <w:sz w:val="28"/>
          <w:szCs w:val="28"/>
          <w:lang w:eastAsia="ru-RU"/>
        </w:rPr>
        <w:t xml:space="preserve">, </w:t>
      </w:r>
      <w:hyperlink r:id="rId27" w:history="1">
        <w:r w:rsidRPr="0057310B">
          <w:rPr>
            <w:rFonts w:ascii="Times New Roman" w:eastAsia="Times New Roman" w:hAnsi="Times New Roman" w:cs="Times New Roman"/>
            <w:sz w:val="28"/>
            <w:szCs w:val="28"/>
            <w:lang w:eastAsia="ru-RU"/>
          </w:rPr>
          <w:t>Пчелкин Александр Владимирович</w:t>
        </w:r>
      </w:hyperlink>
      <w:r w:rsidRPr="0057310B">
        <w:rPr>
          <w:rFonts w:ascii="Times New Roman" w:eastAsia="Times New Roman" w:hAnsi="Times New Roman" w:cs="Times New Roman"/>
          <w:sz w:val="28"/>
          <w:szCs w:val="28"/>
          <w:lang w:eastAsia="ru-RU"/>
        </w:rPr>
        <w:t xml:space="preserve">, </w:t>
      </w:r>
      <w:hyperlink r:id="rId28" w:history="1">
        <w:r w:rsidRPr="0057310B">
          <w:rPr>
            <w:rFonts w:ascii="Times New Roman" w:eastAsia="Times New Roman" w:hAnsi="Times New Roman" w:cs="Times New Roman"/>
            <w:sz w:val="28"/>
            <w:szCs w:val="28"/>
            <w:lang w:eastAsia="ru-RU"/>
          </w:rPr>
          <w:t>Сокова Зинаида Константиновна</w:t>
        </w:r>
      </w:hyperlink>
      <w:r w:rsidRPr="0057310B">
        <w:rPr>
          <w:rFonts w:ascii="Times New Roman" w:eastAsia="Times New Roman" w:hAnsi="Times New Roman" w:cs="Times New Roman"/>
          <w:sz w:val="28"/>
          <w:szCs w:val="28"/>
          <w:lang w:eastAsia="ru-RU"/>
        </w:rPr>
        <w:t xml:space="preserve">, </w:t>
      </w:r>
      <w:hyperlink r:id="rId29" w:history="1">
        <w:r w:rsidRPr="0057310B">
          <w:rPr>
            <w:rFonts w:ascii="Times New Roman" w:eastAsia="Times New Roman" w:hAnsi="Times New Roman" w:cs="Times New Roman"/>
            <w:sz w:val="28"/>
            <w:szCs w:val="28"/>
            <w:lang w:eastAsia="ru-RU"/>
          </w:rPr>
          <w:t>Хужин Альфир Мисхатович</w:t>
        </w:r>
      </w:hyperlink>
      <w:r w:rsidRPr="0057310B">
        <w:rPr>
          <w:rFonts w:ascii="Times New Roman" w:eastAsia="Times New Roman" w:hAnsi="Times New Roman" w:cs="Times New Roman"/>
          <w:sz w:val="28"/>
          <w:szCs w:val="28"/>
          <w:lang w:eastAsia="ru-RU"/>
        </w:rPr>
        <w:t xml:space="preserve">, </w:t>
      </w:r>
      <w:hyperlink r:id="rId30" w:history="1">
        <w:r w:rsidRPr="0057310B">
          <w:rPr>
            <w:rFonts w:ascii="Times New Roman" w:eastAsia="Times New Roman" w:hAnsi="Times New Roman" w:cs="Times New Roman"/>
            <w:sz w:val="28"/>
            <w:szCs w:val="28"/>
            <w:lang w:eastAsia="ru-RU"/>
          </w:rPr>
          <w:t>ФОРУМ</w:t>
        </w:r>
      </w:hyperlink>
      <w:r w:rsidRPr="0057310B">
        <w:rPr>
          <w:rFonts w:ascii="Times New Roman" w:eastAsia="Times New Roman" w:hAnsi="Times New Roman" w:cs="Times New Roman"/>
          <w:sz w:val="28"/>
          <w:szCs w:val="28"/>
          <w:lang w:eastAsia="ru-RU"/>
        </w:rPr>
        <w:t>, 2018</w:t>
      </w:r>
    </w:p>
    <w:p w14:paraId="1E7C114F" w14:textId="77777777" w:rsidR="0057310B" w:rsidRPr="0057310B" w:rsidRDefault="0057310B" w:rsidP="0057310B">
      <w:pPr>
        <w:jc w:val="both"/>
        <w:rPr>
          <w:sz w:val="28"/>
          <w:szCs w:val="28"/>
          <w:lang w:eastAsia="ru-RU"/>
        </w:rPr>
      </w:pPr>
      <w:r w:rsidRPr="0057310B">
        <w:rPr>
          <w:sz w:val="28"/>
          <w:szCs w:val="28"/>
          <w:lang w:eastAsia="ru-RU"/>
        </w:rPr>
        <w:fldChar w:fldCharType="end"/>
      </w:r>
    </w:p>
    <w:p w14:paraId="18B0B6E1" w14:textId="77777777" w:rsidR="0057310B" w:rsidRPr="0057310B" w:rsidRDefault="0057310B" w:rsidP="0057310B">
      <w:pPr>
        <w:jc w:val="center"/>
        <w:rPr>
          <w:rFonts w:ascii="Times New Roman" w:hAnsi="Times New Roman" w:cs="Times New Roman"/>
          <w:sz w:val="28"/>
          <w:szCs w:val="28"/>
        </w:rPr>
      </w:pPr>
      <w:r w:rsidRPr="0057310B">
        <w:rPr>
          <w:rFonts w:ascii="Times New Roman" w:hAnsi="Times New Roman" w:cs="Times New Roman"/>
          <w:sz w:val="28"/>
          <w:szCs w:val="28"/>
        </w:rPr>
        <w:t>Нормативно-правовые акты.</w:t>
      </w:r>
    </w:p>
    <w:p w14:paraId="4E648B89" w14:textId="77777777" w:rsidR="0057310B" w:rsidRPr="0057310B" w:rsidRDefault="0057310B" w:rsidP="0057310B">
      <w:pPr>
        <w:spacing w:after="0" w:line="240" w:lineRule="auto"/>
        <w:ind w:firstLine="567"/>
        <w:jc w:val="center"/>
        <w:rPr>
          <w:rFonts w:ascii="Times New Roman" w:hAnsi="Times New Roman" w:cs="Times New Roman"/>
          <w:sz w:val="28"/>
          <w:szCs w:val="28"/>
        </w:rPr>
      </w:pPr>
    </w:p>
    <w:p w14:paraId="0249F0A6" w14:textId="77777777" w:rsidR="0057310B" w:rsidRPr="0057310B" w:rsidRDefault="0057310B" w:rsidP="0057310B">
      <w:pPr>
        <w:pStyle w:val="a3"/>
        <w:numPr>
          <w:ilvl w:val="0"/>
          <w:numId w:val="27"/>
        </w:numPr>
        <w:tabs>
          <w:tab w:val="left" w:pos="851"/>
        </w:tabs>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Конституция Российской Федерации 1993г. М., </w:t>
      </w:r>
    </w:p>
    <w:p w14:paraId="69A1B6AA" w14:textId="77777777" w:rsidR="0057310B" w:rsidRPr="0057310B" w:rsidRDefault="0057310B" w:rsidP="0057310B">
      <w:pPr>
        <w:pStyle w:val="a3"/>
        <w:numPr>
          <w:ilvl w:val="0"/>
          <w:numId w:val="27"/>
        </w:numPr>
        <w:tabs>
          <w:tab w:val="left" w:pos="851"/>
        </w:tabs>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Гражданский кодекс Российской Федерации (все части) </w:t>
      </w:r>
    </w:p>
    <w:p w14:paraId="7BE997F6" w14:textId="77777777" w:rsidR="0057310B" w:rsidRPr="0057310B" w:rsidRDefault="0057310B" w:rsidP="0057310B">
      <w:pPr>
        <w:pStyle w:val="a3"/>
        <w:numPr>
          <w:ilvl w:val="0"/>
          <w:numId w:val="27"/>
        </w:numPr>
        <w:tabs>
          <w:tab w:val="left" w:pos="851"/>
        </w:tabs>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Кодекс РФ об административных нарушениях. </w:t>
      </w:r>
    </w:p>
    <w:p w14:paraId="4B77A10B" w14:textId="77777777" w:rsidR="0057310B" w:rsidRPr="0057310B" w:rsidRDefault="0057310B" w:rsidP="0057310B">
      <w:pPr>
        <w:pStyle w:val="a3"/>
        <w:numPr>
          <w:ilvl w:val="0"/>
          <w:numId w:val="27"/>
        </w:numPr>
        <w:tabs>
          <w:tab w:val="left" w:pos="851"/>
        </w:tabs>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Уголовный кодекс Российской Федерации. </w:t>
      </w:r>
    </w:p>
    <w:p w14:paraId="4769F365" w14:textId="77777777" w:rsidR="0057310B" w:rsidRPr="0057310B" w:rsidRDefault="0057310B" w:rsidP="0057310B">
      <w:pPr>
        <w:pStyle w:val="a3"/>
        <w:numPr>
          <w:ilvl w:val="0"/>
          <w:numId w:val="27"/>
        </w:numPr>
        <w:tabs>
          <w:tab w:val="left" w:pos="851"/>
        </w:tabs>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Трудовой кодекс Российской Федерации</w:t>
      </w:r>
    </w:p>
    <w:p w14:paraId="46AB3FB6" w14:textId="77777777" w:rsidR="0057310B" w:rsidRPr="0057310B" w:rsidRDefault="0057310B" w:rsidP="0057310B">
      <w:pPr>
        <w:pStyle w:val="a3"/>
        <w:spacing w:after="0" w:line="240" w:lineRule="auto"/>
        <w:ind w:left="0" w:firstLine="567"/>
        <w:jc w:val="center"/>
        <w:rPr>
          <w:rFonts w:ascii="Times New Roman" w:hAnsi="Times New Roman" w:cs="Times New Roman"/>
          <w:sz w:val="28"/>
          <w:szCs w:val="28"/>
        </w:rPr>
      </w:pPr>
    </w:p>
    <w:p w14:paraId="32B7F0AD" w14:textId="77777777" w:rsidR="0057310B" w:rsidRPr="0057310B" w:rsidRDefault="0057310B" w:rsidP="0057310B">
      <w:pPr>
        <w:pStyle w:val="a3"/>
        <w:spacing w:after="0" w:line="240" w:lineRule="auto"/>
        <w:ind w:left="0" w:firstLine="567"/>
        <w:rPr>
          <w:rFonts w:ascii="Times New Roman" w:hAnsi="Times New Roman" w:cs="Times New Roman"/>
          <w:sz w:val="28"/>
          <w:szCs w:val="28"/>
        </w:rPr>
      </w:pPr>
      <w:r w:rsidRPr="0057310B">
        <w:rPr>
          <w:rFonts w:ascii="Times New Roman" w:hAnsi="Times New Roman" w:cs="Times New Roman"/>
          <w:sz w:val="28"/>
          <w:szCs w:val="28"/>
        </w:rPr>
        <w:t>Интернет источники</w:t>
      </w:r>
    </w:p>
    <w:p w14:paraId="5598E23B"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proofErr w:type="spellStart"/>
      <w:r w:rsidRPr="0057310B">
        <w:rPr>
          <w:rFonts w:ascii="Times New Roman" w:hAnsi="Times New Roman" w:cs="Times New Roman"/>
          <w:sz w:val="28"/>
          <w:szCs w:val="28"/>
        </w:rPr>
        <w:t>Видеоблок</w:t>
      </w:r>
      <w:proofErr w:type="spellEnd"/>
      <w:r w:rsidRPr="0057310B">
        <w:rPr>
          <w:rFonts w:ascii="Times New Roman" w:hAnsi="Times New Roman" w:cs="Times New Roman"/>
          <w:sz w:val="28"/>
          <w:szCs w:val="28"/>
        </w:rPr>
        <w:t xml:space="preserve"> президента России Путина В.В.</w:t>
      </w:r>
    </w:p>
    <w:p w14:paraId="652BD2EA"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31"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blog</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kremlin</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ru</w:t>
        </w:r>
        <w:r w:rsidRPr="0057310B">
          <w:rPr>
            <w:rStyle w:val="af5"/>
            <w:rFonts w:ascii="Times New Roman" w:hAnsi="Times New Roman" w:cs="Times New Roman"/>
            <w:sz w:val="28"/>
            <w:szCs w:val="28"/>
          </w:rPr>
          <w:t>/</w:t>
        </w:r>
      </w:hyperlink>
    </w:p>
    <w:p w14:paraId="5D4740E9"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Сайт Кремля</w:t>
      </w:r>
    </w:p>
    <w:p w14:paraId="119205B0"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32"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kremlin</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ru</w:t>
        </w:r>
        <w:r w:rsidRPr="0057310B">
          <w:rPr>
            <w:rStyle w:val="af5"/>
            <w:rFonts w:ascii="Times New Roman" w:hAnsi="Times New Roman" w:cs="Times New Roman"/>
            <w:sz w:val="28"/>
            <w:szCs w:val="28"/>
          </w:rPr>
          <w:t>/</w:t>
        </w:r>
      </w:hyperlink>
    </w:p>
    <w:p w14:paraId="29F0D8A7"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3" w:history="1">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openclass</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hyperlink>
      <w:r w:rsidRPr="0057310B">
        <w:rPr>
          <w:rFonts w:ascii="Times New Roman" w:hAnsi="Times New Roman" w:cs="Times New Roman"/>
          <w:sz w:val="28"/>
          <w:szCs w:val="28"/>
        </w:rPr>
        <w:t xml:space="preserve"> (Открытый класс: сетевые образовательные сообщества).</w:t>
      </w:r>
    </w:p>
    <w:p w14:paraId="17B43C7D"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4" w:history="1">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school</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collection</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edu</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hyperlink>
      <w:r w:rsidRPr="0057310B">
        <w:rPr>
          <w:rFonts w:ascii="Times New Roman" w:hAnsi="Times New Roman" w:cs="Times New Roman"/>
          <w:sz w:val="28"/>
          <w:szCs w:val="28"/>
        </w:rPr>
        <w:t xml:space="preserve"> (Единственная коллекция цифровых образовательных ресурсов).</w:t>
      </w:r>
    </w:p>
    <w:p w14:paraId="78813543"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35" w:history="1">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base</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garant</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hyperlink>
      <w:r w:rsidRPr="0057310B">
        <w:rPr>
          <w:rFonts w:ascii="Times New Roman" w:hAnsi="Times New Roman" w:cs="Times New Roman"/>
          <w:sz w:val="28"/>
          <w:szCs w:val="28"/>
        </w:rPr>
        <w:t xml:space="preserve"> («ГАРАНТ» - информационно-правовой портал).</w:t>
      </w:r>
    </w:p>
    <w:p w14:paraId="0FE551D7" w14:textId="77777777" w:rsidR="0057310B" w:rsidRPr="0057310B" w:rsidRDefault="0057310B" w:rsidP="0057310B">
      <w:pPr>
        <w:pStyle w:val="a3"/>
        <w:spacing w:after="0" w:line="240" w:lineRule="auto"/>
        <w:ind w:left="0" w:firstLine="567"/>
        <w:rPr>
          <w:rFonts w:ascii="Times New Roman" w:hAnsi="Times New Roman" w:cs="Times New Roman"/>
          <w:sz w:val="28"/>
          <w:szCs w:val="28"/>
        </w:rPr>
      </w:pPr>
      <w:r w:rsidRPr="0057310B">
        <w:rPr>
          <w:rFonts w:ascii="Times New Roman" w:hAnsi="Times New Roman" w:cs="Times New Roman"/>
          <w:sz w:val="28"/>
          <w:szCs w:val="28"/>
        </w:rPr>
        <w:t>Новостные сайты</w:t>
      </w:r>
    </w:p>
    <w:p w14:paraId="6B815A61"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6"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ng</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tag</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politologiya</w:t>
        </w:r>
        <w:proofErr w:type="spellEnd"/>
        <w:r w:rsidRPr="0057310B">
          <w:rPr>
            <w:rStyle w:val="af5"/>
            <w:rFonts w:ascii="Times New Roman" w:hAnsi="Times New Roman" w:cs="Times New Roman"/>
            <w:sz w:val="28"/>
            <w:szCs w:val="28"/>
          </w:rPr>
          <w:t>/</w:t>
        </w:r>
      </w:hyperlink>
    </w:p>
    <w:p w14:paraId="5C751AB2"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7"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rian</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economy</w:t>
        </w:r>
        <w:r w:rsidRPr="0057310B">
          <w:rPr>
            <w:rStyle w:val="af5"/>
            <w:rFonts w:ascii="Times New Roman" w:hAnsi="Times New Roman" w:cs="Times New Roman"/>
            <w:sz w:val="28"/>
            <w:szCs w:val="28"/>
          </w:rPr>
          <w:t>/20141108/727688.</w:t>
        </w:r>
        <w:r w:rsidRPr="0057310B">
          <w:rPr>
            <w:rStyle w:val="af5"/>
            <w:rFonts w:ascii="Times New Roman" w:hAnsi="Times New Roman" w:cs="Times New Roman"/>
            <w:sz w:val="28"/>
            <w:szCs w:val="28"/>
            <w:lang w:val="en-US"/>
          </w:rPr>
          <w:t>html</w:t>
        </w:r>
      </w:hyperlink>
    </w:p>
    <w:p w14:paraId="138E0864"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8" w:history="1">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treli</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hyperlink>
    </w:p>
    <w:p w14:paraId="4AE4A31E"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39" w:history="1">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riasamara</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hyperlink>
    </w:p>
    <w:p w14:paraId="405297FB"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w:t>
      </w:r>
      <w:hyperlink r:id="rId40"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www</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polithexogen</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r w:rsidRPr="0057310B">
          <w:rPr>
            <w:rStyle w:val="af5"/>
            <w:rFonts w:ascii="Times New Roman" w:hAnsi="Times New Roman" w:cs="Times New Roman"/>
            <w:sz w:val="28"/>
            <w:szCs w:val="28"/>
          </w:rPr>
          <w:t>/</w:t>
        </w:r>
      </w:hyperlink>
    </w:p>
    <w:p w14:paraId="3B9D491B"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41"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rian</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politics</w:t>
        </w:r>
        <w:r w:rsidRPr="0057310B">
          <w:rPr>
            <w:rStyle w:val="af5"/>
            <w:rFonts w:ascii="Times New Roman" w:hAnsi="Times New Roman" w:cs="Times New Roman"/>
            <w:sz w:val="28"/>
            <w:szCs w:val="28"/>
          </w:rPr>
          <w:t>/</w:t>
        </w:r>
      </w:hyperlink>
    </w:p>
    <w:p w14:paraId="1C0A713E"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42"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vsesmi</w:t>
        </w:r>
        <w:proofErr w:type="spellEnd"/>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ru</w:t>
        </w:r>
        <w:proofErr w:type="spellEnd"/>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themes</w:t>
        </w:r>
        <w:r w:rsidRPr="0057310B">
          <w:rPr>
            <w:rStyle w:val="af5"/>
            <w:rFonts w:ascii="Times New Roman" w:hAnsi="Times New Roman" w:cs="Times New Roman"/>
            <w:sz w:val="28"/>
            <w:szCs w:val="28"/>
          </w:rPr>
          <w:t>/15/</w:t>
        </w:r>
      </w:hyperlink>
    </w:p>
    <w:p w14:paraId="57A72898"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43"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regnum</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ru</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news</w:t>
        </w:r>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economy</w:t>
        </w:r>
        <w:r w:rsidRPr="0057310B">
          <w:rPr>
            <w:rStyle w:val="af5"/>
            <w:rFonts w:ascii="Times New Roman" w:hAnsi="Times New Roman" w:cs="Times New Roman"/>
            <w:sz w:val="28"/>
            <w:szCs w:val="28"/>
          </w:rPr>
          <w:t>/</w:t>
        </w:r>
      </w:hyperlink>
    </w:p>
    <w:p w14:paraId="42CD3D97"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Новости экономики</w:t>
      </w:r>
    </w:p>
    <w:p w14:paraId="56C092AF" w14:textId="77777777" w:rsidR="0057310B" w:rsidRPr="0057310B" w:rsidRDefault="0057310B" w:rsidP="0057310B">
      <w:pPr>
        <w:pStyle w:val="a3"/>
        <w:spacing w:after="0" w:line="240" w:lineRule="auto"/>
        <w:ind w:left="0" w:firstLine="567"/>
        <w:jc w:val="both"/>
        <w:rPr>
          <w:rFonts w:ascii="Times New Roman" w:hAnsi="Times New Roman" w:cs="Times New Roman"/>
          <w:sz w:val="28"/>
          <w:szCs w:val="28"/>
        </w:rPr>
      </w:pPr>
      <w:r w:rsidRPr="0057310B">
        <w:rPr>
          <w:rFonts w:ascii="Times New Roman" w:hAnsi="Times New Roman" w:cs="Times New Roman"/>
          <w:sz w:val="28"/>
          <w:szCs w:val="28"/>
        </w:rPr>
        <w:t xml:space="preserve">- </w:t>
      </w:r>
      <w:hyperlink r:id="rId44" w:history="1">
        <w:r w:rsidRPr="0057310B">
          <w:rPr>
            <w:rStyle w:val="af5"/>
            <w:rFonts w:ascii="Times New Roman" w:hAnsi="Times New Roman" w:cs="Times New Roman"/>
            <w:sz w:val="28"/>
            <w:szCs w:val="28"/>
            <w:lang w:val="en-US"/>
          </w:rPr>
          <w:t>http</w:t>
        </w:r>
        <w:r w:rsidRPr="0057310B">
          <w:rPr>
            <w:rStyle w:val="af5"/>
            <w:rFonts w:ascii="Times New Roman" w:hAnsi="Times New Roman" w:cs="Times New Roman"/>
            <w:sz w:val="28"/>
            <w:szCs w:val="28"/>
          </w:rPr>
          <w:t>://</w:t>
        </w:r>
        <w:proofErr w:type="spellStart"/>
        <w:r w:rsidRPr="0057310B">
          <w:rPr>
            <w:rStyle w:val="af5"/>
            <w:rFonts w:ascii="Times New Roman" w:hAnsi="Times New Roman" w:cs="Times New Roman"/>
            <w:sz w:val="28"/>
            <w:szCs w:val="28"/>
            <w:lang w:val="en-US"/>
          </w:rPr>
          <w:t>economyobzor</w:t>
        </w:r>
        <w:proofErr w:type="spellEnd"/>
        <w:r w:rsidRPr="0057310B">
          <w:rPr>
            <w:rStyle w:val="af5"/>
            <w:rFonts w:ascii="Times New Roman" w:hAnsi="Times New Roman" w:cs="Times New Roman"/>
            <w:sz w:val="28"/>
            <w:szCs w:val="28"/>
          </w:rPr>
          <w:t>.</w:t>
        </w:r>
        <w:r w:rsidRPr="0057310B">
          <w:rPr>
            <w:rStyle w:val="af5"/>
            <w:rFonts w:ascii="Times New Roman" w:hAnsi="Times New Roman" w:cs="Times New Roman"/>
            <w:sz w:val="28"/>
            <w:szCs w:val="28"/>
            <w:lang w:val="en-US"/>
          </w:rPr>
          <w:t>com</w:t>
        </w:r>
        <w:r w:rsidRPr="0057310B">
          <w:rPr>
            <w:rStyle w:val="af5"/>
            <w:rFonts w:ascii="Times New Roman" w:hAnsi="Times New Roman" w:cs="Times New Roman"/>
            <w:sz w:val="28"/>
            <w:szCs w:val="28"/>
          </w:rPr>
          <w:t>/</w:t>
        </w:r>
      </w:hyperlink>
    </w:p>
    <w:p w14:paraId="7FE2D488" w14:textId="1BF2A9A6" w:rsidR="00927F48" w:rsidRPr="0057310B" w:rsidRDefault="00927F48" w:rsidP="007F41FB">
      <w:pPr>
        <w:tabs>
          <w:tab w:val="left" w:pos="4170"/>
        </w:tabs>
        <w:spacing w:after="0"/>
        <w:ind w:firstLine="709"/>
        <w:jc w:val="both"/>
        <w:rPr>
          <w:rFonts w:ascii="Times New Roman" w:hAnsi="Times New Roman" w:cs="Times New Roman"/>
          <w:bCs/>
          <w:sz w:val="28"/>
          <w:szCs w:val="28"/>
        </w:rPr>
      </w:pPr>
      <w:r w:rsidRPr="0057310B">
        <w:rPr>
          <w:rFonts w:ascii="Times New Roman" w:hAnsi="Times New Roman" w:cs="Times New Roman"/>
          <w:bCs/>
          <w:sz w:val="28"/>
          <w:szCs w:val="28"/>
        </w:rPr>
        <w:tab/>
      </w:r>
    </w:p>
    <w:sectPr w:rsidR="00927F48" w:rsidRPr="0057310B" w:rsidSect="007070A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B5848"/>
    <w:multiLevelType w:val="hybridMultilevel"/>
    <w:tmpl w:val="00F2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422C05"/>
    <w:multiLevelType w:val="hybridMultilevel"/>
    <w:tmpl w:val="13480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A6028"/>
    <w:multiLevelType w:val="hybridMultilevel"/>
    <w:tmpl w:val="EE6E8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0121E7"/>
    <w:multiLevelType w:val="multilevel"/>
    <w:tmpl w:val="9C7A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7C6EEA"/>
    <w:multiLevelType w:val="hybridMultilevel"/>
    <w:tmpl w:val="C6BA85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6"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5"/>
  </w:num>
  <w:num w:numId="3">
    <w:abstractNumId w:val="11"/>
  </w:num>
  <w:num w:numId="4">
    <w:abstractNumId w:val="9"/>
  </w:num>
  <w:num w:numId="5">
    <w:abstractNumId w:val="6"/>
  </w:num>
  <w:num w:numId="6">
    <w:abstractNumId w:val="8"/>
  </w:num>
  <w:num w:numId="7">
    <w:abstractNumId w:val="17"/>
  </w:num>
  <w:num w:numId="8">
    <w:abstractNumId w:val="18"/>
  </w:num>
  <w:num w:numId="9">
    <w:abstractNumId w:val="7"/>
  </w:num>
  <w:num w:numId="10">
    <w:abstractNumId w:val="23"/>
  </w:num>
  <w:num w:numId="11">
    <w:abstractNumId w:val="2"/>
  </w:num>
  <w:num w:numId="12">
    <w:abstractNumId w:val="10"/>
  </w:num>
  <w:num w:numId="13">
    <w:abstractNumId w:val="3"/>
  </w:num>
  <w:num w:numId="14">
    <w:abstractNumId w:val="19"/>
  </w:num>
  <w:num w:numId="15">
    <w:abstractNumId w:val="0"/>
  </w:num>
  <w:num w:numId="16">
    <w:abstractNumId w:val="20"/>
  </w:num>
  <w:num w:numId="17">
    <w:abstractNumId w:val="14"/>
  </w:num>
  <w:num w:numId="18">
    <w:abstractNumId w:val="26"/>
  </w:num>
  <w:num w:numId="19">
    <w:abstractNumId w:val="16"/>
  </w:num>
  <w:num w:numId="20">
    <w:abstractNumId w:val="27"/>
  </w:num>
  <w:num w:numId="21">
    <w:abstractNumId w:val="5"/>
  </w:num>
  <w:num w:numId="22">
    <w:abstractNumId w:val="12"/>
  </w:num>
  <w:num w:numId="23">
    <w:abstractNumId w:val="22"/>
  </w:num>
  <w:num w:numId="24">
    <w:abstractNumId w:val="4"/>
  </w:num>
  <w:num w:numId="25">
    <w:abstractNumId w:val="24"/>
  </w:num>
  <w:num w:numId="26">
    <w:abstractNumId w:val="21"/>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C85"/>
    <w:rsid w:val="000120AD"/>
    <w:rsid w:val="00012AFC"/>
    <w:rsid w:val="00013BB9"/>
    <w:rsid w:val="00042843"/>
    <w:rsid w:val="00094354"/>
    <w:rsid w:val="0009669B"/>
    <w:rsid w:val="000A12C0"/>
    <w:rsid w:val="000B2D5C"/>
    <w:rsid w:val="000D40EC"/>
    <w:rsid w:val="00106FDB"/>
    <w:rsid w:val="001178FD"/>
    <w:rsid w:val="00123205"/>
    <w:rsid w:val="001C7E42"/>
    <w:rsid w:val="002118DA"/>
    <w:rsid w:val="0022321F"/>
    <w:rsid w:val="00234F63"/>
    <w:rsid w:val="0023571F"/>
    <w:rsid w:val="00246BE2"/>
    <w:rsid w:val="00293E6E"/>
    <w:rsid w:val="002A133C"/>
    <w:rsid w:val="00337E28"/>
    <w:rsid w:val="0034073F"/>
    <w:rsid w:val="003551CF"/>
    <w:rsid w:val="00366EFD"/>
    <w:rsid w:val="00373446"/>
    <w:rsid w:val="00373BE2"/>
    <w:rsid w:val="003917BC"/>
    <w:rsid w:val="003A46E6"/>
    <w:rsid w:val="003E1307"/>
    <w:rsid w:val="003F1F05"/>
    <w:rsid w:val="00406D5A"/>
    <w:rsid w:val="004704DA"/>
    <w:rsid w:val="00497F2B"/>
    <w:rsid w:val="004D7943"/>
    <w:rsid w:val="00515A5C"/>
    <w:rsid w:val="00517487"/>
    <w:rsid w:val="00525F66"/>
    <w:rsid w:val="0053567D"/>
    <w:rsid w:val="005360CA"/>
    <w:rsid w:val="00560F31"/>
    <w:rsid w:val="0057310B"/>
    <w:rsid w:val="005837D4"/>
    <w:rsid w:val="00584462"/>
    <w:rsid w:val="00594BB7"/>
    <w:rsid w:val="005C77DC"/>
    <w:rsid w:val="005C7859"/>
    <w:rsid w:val="005D4F89"/>
    <w:rsid w:val="00600009"/>
    <w:rsid w:val="0062143A"/>
    <w:rsid w:val="00651747"/>
    <w:rsid w:val="006709D7"/>
    <w:rsid w:val="006A0BEC"/>
    <w:rsid w:val="006B37C5"/>
    <w:rsid w:val="006B5C88"/>
    <w:rsid w:val="007070A6"/>
    <w:rsid w:val="00711BF8"/>
    <w:rsid w:val="007244AC"/>
    <w:rsid w:val="007828BF"/>
    <w:rsid w:val="00795D0B"/>
    <w:rsid w:val="007F2C9E"/>
    <w:rsid w:val="007F41FB"/>
    <w:rsid w:val="00804395"/>
    <w:rsid w:val="008058D2"/>
    <w:rsid w:val="00826857"/>
    <w:rsid w:val="00851622"/>
    <w:rsid w:val="00861A9C"/>
    <w:rsid w:val="00870B7E"/>
    <w:rsid w:val="008A1EDA"/>
    <w:rsid w:val="008B7199"/>
    <w:rsid w:val="008E3A8B"/>
    <w:rsid w:val="009048EA"/>
    <w:rsid w:val="00927F48"/>
    <w:rsid w:val="009969AC"/>
    <w:rsid w:val="009B0716"/>
    <w:rsid w:val="009C6F1E"/>
    <w:rsid w:val="00A35CDA"/>
    <w:rsid w:val="00A57F01"/>
    <w:rsid w:val="00A63F03"/>
    <w:rsid w:val="00AA0C85"/>
    <w:rsid w:val="00AB096A"/>
    <w:rsid w:val="00AB7B54"/>
    <w:rsid w:val="00B200CB"/>
    <w:rsid w:val="00B25C1D"/>
    <w:rsid w:val="00B37B10"/>
    <w:rsid w:val="00BD0DFA"/>
    <w:rsid w:val="00BE2C0A"/>
    <w:rsid w:val="00BE3D35"/>
    <w:rsid w:val="00C42915"/>
    <w:rsid w:val="00C630C4"/>
    <w:rsid w:val="00C71024"/>
    <w:rsid w:val="00C73024"/>
    <w:rsid w:val="00CA6C7E"/>
    <w:rsid w:val="00CC3903"/>
    <w:rsid w:val="00CD4FF6"/>
    <w:rsid w:val="00CD5CB1"/>
    <w:rsid w:val="00D03737"/>
    <w:rsid w:val="00D11091"/>
    <w:rsid w:val="00D3303E"/>
    <w:rsid w:val="00D83E7A"/>
    <w:rsid w:val="00D86550"/>
    <w:rsid w:val="00D92F82"/>
    <w:rsid w:val="00DC5660"/>
    <w:rsid w:val="00E06ACB"/>
    <w:rsid w:val="00E21960"/>
    <w:rsid w:val="00E245C6"/>
    <w:rsid w:val="00E32986"/>
    <w:rsid w:val="00E56741"/>
    <w:rsid w:val="00E57DBF"/>
    <w:rsid w:val="00E77180"/>
    <w:rsid w:val="00EA6799"/>
    <w:rsid w:val="00EB6AF1"/>
    <w:rsid w:val="00ED7617"/>
    <w:rsid w:val="00F43BC0"/>
    <w:rsid w:val="00F62AD8"/>
    <w:rsid w:val="00F836AC"/>
    <w:rsid w:val="00F84B67"/>
    <w:rsid w:val="00FA72DF"/>
    <w:rsid w:val="00FB7C02"/>
    <w:rsid w:val="00FD79D5"/>
    <w:rsid w:val="00FF0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5731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9706">
      <w:bodyDiv w:val="1"/>
      <w:marLeft w:val="0"/>
      <w:marRight w:val="0"/>
      <w:marTop w:val="0"/>
      <w:marBottom w:val="0"/>
      <w:divBdr>
        <w:top w:val="none" w:sz="0" w:space="0" w:color="auto"/>
        <w:left w:val="none" w:sz="0" w:space="0" w:color="auto"/>
        <w:bottom w:val="none" w:sz="0" w:space="0" w:color="auto"/>
        <w:right w:val="none" w:sz="0" w:space="0" w:color="auto"/>
      </w:divBdr>
    </w:div>
    <w:div w:id="163713523">
      <w:bodyDiv w:val="1"/>
      <w:marLeft w:val="0"/>
      <w:marRight w:val="0"/>
      <w:marTop w:val="0"/>
      <w:marBottom w:val="0"/>
      <w:divBdr>
        <w:top w:val="none" w:sz="0" w:space="0" w:color="auto"/>
        <w:left w:val="none" w:sz="0" w:space="0" w:color="auto"/>
        <w:bottom w:val="none" w:sz="0" w:space="0" w:color="auto"/>
        <w:right w:val="none" w:sz="0" w:space="0" w:color="auto"/>
      </w:divBdr>
    </w:div>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033189623">
      <w:bodyDiv w:val="1"/>
      <w:marLeft w:val="0"/>
      <w:marRight w:val="0"/>
      <w:marTop w:val="0"/>
      <w:marBottom w:val="0"/>
      <w:divBdr>
        <w:top w:val="none" w:sz="0" w:space="0" w:color="auto"/>
        <w:left w:val="none" w:sz="0" w:space="0" w:color="auto"/>
        <w:bottom w:val="none" w:sz="0" w:space="0" w:color="auto"/>
        <w:right w:val="none" w:sz="0" w:space="0" w:color="auto"/>
      </w:divBdr>
    </w:div>
    <w:div w:id="1215773627">
      <w:bodyDiv w:val="1"/>
      <w:marLeft w:val="0"/>
      <w:marRight w:val="0"/>
      <w:marTop w:val="0"/>
      <w:marBottom w:val="0"/>
      <w:divBdr>
        <w:top w:val="none" w:sz="0" w:space="0" w:color="auto"/>
        <w:left w:val="none" w:sz="0" w:space="0" w:color="auto"/>
        <w:bottom w:val="none" w:sz="0" w:space="0" w:color="auto"/>
        <w:right w:val="none" w:sz="0" w:space="0" w:color="auto"/>
      </w:divBdr>
    </w:div>
    <w:div w:id="1220366599">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650281314">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authors/books?ref=00541f6a-3750-11e4-b05e-00237dd2fde2" TargetMode="External"/><Relationship Id="rId18" Type="http://schemas.openxmlformats.org/officeDocument/2006/relationships/hyperlink" Target="https://znanium.com/catalog/publishers/books?ref=4a7c6b39-dcc2-11e3-9728-90b11c31de4c" TargetMode="External"/><Relationship Id="rId26" Type="http://schemas.openxmlformats.org/officeDocument/2006/relationships/hyperlink" Target="https://znanium.com/catalog/authors/books?ref=af2788b2-e6fc-11e6-b0bd-90b11c31de4c" TargetMode="External"/><Relationship Id="rId39" Type="http://schemas.openxmlformats.org/officeDocument/2006/relationships/hyperlink" Target="file:///C:\Users\1\AppData\Local\Temp\www.riasamara.ru" TargetMode="External"/><Relationship Id="rId21" Type="http://schemas.openxmlformats.org/officeDocument/2006/relationships/hyperlink" Target="https://znanium.com/catalog/authors/books?ref=7a846030-ef9d-11e3-b92a-00237dd2fde2" TargetMode="External"/><Relationship Id="rId34" Type="http://schemas.openxmlformats.org/officeDocument/2006/relationships/hyperlink" Target="file:///C:\Users\1\AppData\Local\Temp\www.school-collection.edu.ru" TargetMode="External"/><Relationship Id="rId42" Type="http://schemas.openxmlformats.org/officeDocument/2006/relationships/hyperlink" Target="http://vsesmi.ru/themes/15/" TargetMode="External"/><Relationship Id="rId7" Type="http://schemas.openxmlformats.org/officeDocument/2006/relationships/hyperlink" Target="https://znanium.com/catalog/authors/books?ref=4bd00139-f072-11e3-b92a-00237dd2fde2" TargetMode="External"/><Relationship Id="rId2" Type="http://schemas.openxmlformats.org/officeDocument/2006/relationships/styles" Target="styles.xml"/><Relationship Id="rId16" Type="http://schemas.openxmlformats.org/officeDocument/2006/relationships/hyperlink" Target="https://znanium.com/catalog/authors/books?ref=2fd1c1a8-3737-11e4-b05e-00237dd2fde2" TargetMode="External"/><Relationship Id="rId29" Type="http://schemas.openxmlformats.org/officeDocument/2006/relationships/hyperlink" Target="https://znanium.com/catalog/authors/books?ref=b166aa5c-f062-11e3-9335-90b11c31de4c"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znanium.com/catalog/authors/books?ref=0672fefc-ef9c-11e3-b92a-00237dd2fde2" TargetMode="External"/><Relationship Id="rId24" Type="http://schemas.openxmlformats.org/officeDocument/2006/relationships/hyperlink" Target="https://znanium.com/catalog/authors/books?ref=1c3443b8-f62b-11e3-9766-90b11c31de4c" TargetMode="External"/><Relationship Id="rId32" Type="http://schemas.openxmlformats.org/officeDocument/2006/relationships/hyperlink" Target="http://www.kremlin/ru/" TargetMode="External"/><Relationship Id="rId37" Type="http://schemas.openxmlformats.org/officeDocument/2006/relationships/hyperlink" Target="http://www/rian.ru/economy/20141108/727688.html" TargetMode="External"/><Relationship Id="rId40" Type="http://schemas.openxmlformats.org/officeDocument/2006/relationships/hyperlink" Target="http://www.polithexogen.ru/"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znanium.com/catalog/authors/books?ref=c7d4338c-3588-11e4-b05e-00237dd2fde2" TargetMode="External"/><Relationship Id="rId23" Type="http://schemas.openxmlformats.org/officeDocument/2006/relationships/hyperlink" Target="https://znanium.com/catalog/authors/books?ref=b166aa57-f062-11e3-9335-90b11c31de4c" TargetMode="External"/><Relationship Id="rId28" Type="http://schemas.openxmlformats.org/officeDocument/2006/relationships/hyperlink" Target="https://znanium.com/catalog/authors/books?ref=af2788b3-e6fc-11e6-b0bd-90b11c31de4c" TargetMode="External"/><Relationship Id="rId36" Type="http://schemas.openxmlformats.org/officeDocument/2006/relationships/hyperlink" Target="http://www/ng.ru/tag/politologiya/" TargetMode="External"/><Relationship Id="rId10" Type="http://schemas.openxmlformats.org/officeDocument/2006/relationships/hyperlink" Target="https://znanium.com/catalog/publishers/books?ref=4a7c6b39-dcc2-11e3-9728-90b11c31de4c" TargetMode="External"/><Relationship Id="rId19" Type="http://schemas.openxmlformats.org/officeDocument/2006/relationships/hyperlink" Target="https://znanium.com/catalog/authors/books?ref=b06c0668-34d7-11e4-b05e-00237dd2fde2" TargetMode="External"/><Relationship Id="rId31" Type="http://schemas.openxmlformats.org/officeDocument/2006/relationships/hyperlink" Target="http://blog.kremlin/ru/" TargetMode="External"/><Relationship Id="rId44" Type="http://schemas.openxmlformats.org/officeDocument/2006/relationships/hyperlink" Target="http://economyobzor.com/" TargetMode="External"/><Relationship Id="rId4" Type="http://schemas.openxmlformats.org/officeDocument/2006/relationships/webSettings" Target="webSettings.xml"/><Relationship Id="rId9" Type="http://schemas.openxmlformats.org/officeDocument/2006/relationships/hyperlink" Target="https://znanium.com/catalog/authors/books?ref=08dfcf45-f871-11e3-9766-90b11c31de4c" TargetMode="External"/><Relationship Id="rId14" Type="http://schemas.openxmlformats.org/officeDocument/2006/relationships/hyperlink" Target="https://znanium.com/catalog/publishers/books?ref=39fb2917-3407-11e4-b05e-00237dd2fde2" TargetMode="External"/><Relationship Id="rId22" Type="http://schemas.openxmlformats.org/officeDocument/2006/relationships/hyperlink" Target="https://znanium.com/catalog/publishers/books?ref=c54adb2b-ef9b-11e3-b92a-00237dd2fde2" TargetMode="External"/><Relationship Id="rId27" Type="http://schemas.openxmlformats.org/officeDocument/2006/relationships/hyperlink" Target="https://znanium.com/catalog/authors/books?ref=b166aa5b-f062-11e3-9335-90b11c31de4c" TargetMode="External"/><Relationship Id="rId30" Type="http://schemas.openxmlformats.org/officeDocument/2006/relationships/hyperlink" Target="https://znanium.com/catalog/publishers/books?ref=c54adb2b-ef9b-11e3-b92a-00237dd2fde2" TargetMode="External"/><Relationship Id="rId35" Type="http://schemas.openxmlformats.org/officeDocument/2006/relationships/hyperlink" Target="http://www.base.garant.ru" TargetMode="External"/><Relationship Id="rId43" Type="http://schemas.openxmlformats.org/officeDocument/2006/relationships/hyperlink" Target="http://regnum.ru/news/economy/" TargetMode="External"/><Relationship Id="rId8" Type="http://schemas.openxmlformats.org/officeDocument/2006/relationships/hyperlink" Target="https://znanium.com/catalog/publishers/books?ref=4a7c6b39-dcc2-11e3-9728-90b11c31de4c" TargetMode="External"/><Relationship Id="rId3" Type="http://schemas.openxmlformats.org/officeDocument/2006/relationships/settings" Target="settings.xml"/><Relationship Id="rId12" Type="http://schemas.openxmlformats.org/officeDocument/2006/relationships/hyperlink" Target="https://znanium.com/catalog/publishers/books?ref=bf2074ea-ef9b-11e3-b92a-00237dd2fde2" TargetMode="External"/><Relationship Id="rId17" Type="http://schemas.openxmlformats.org/officeDocument/2006/relationships/hyperlink" Target="https://znanium.com/catalog/authors/books?ref=4a534d57-7759-11e7-89ac-90b11c31de4c" TargetMode="External"/><Relationship Id="rId25" Type="http://schemas.openxmlformats.org/officeDocument/2006/relationships/hyperlink" Target="https://znanium.com/catalog/authors/books?ref=b166aa59-f062-11e3-9335-90b11c31de4c" TargetMode="External"/><Relationship Id="rId33" Type="http://schemas.openxmlformats.org/officeDocument/2006/relationships/hyperlink" Target="file:///C:\Users\1\AppData\Local\Temp\www.openclass.ru" TargetMode="External"/><Relationship Id="rId38" Type="http://schemas.openxmlformats.org/officeDocument/2006/relationships/hyperlink" Target="file:///C:\Users\1\AppData\Local\Temp\www.treli.ru" TargetMode="External"/><Relationship Id="rId46" Type="http://schemas.openxmlformats.org/officeDocument/2006/relationships/theme" Target="theme/theme1.xml"/><Relationship Id="rId20" Type="http://schemas.openxmlformats.org/officeDocument/2006/relationships/hyperlink" Target="https://znanium.com/catalog/publishers/books?ref=4a7c6b39-dcc2-11e3-9728-90b11c31de4c" TargetMode="External"/><Relationship Id="rId41" Type="http://schemas.openxmlformats.org/officeDocument/2006/relationships/hyperlink" Target="http://rian.ru./polit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4804</Words>
  <Characters>27384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19</cp:revision>
  <dcterms:created xsi:type="dcterms:W3CDTF">2020-12-20T16:07:00Z</dcterms:created>
  <dcterms:modified xsi:type="dcterms:W3CDTF">2021-01-18T15:46:00Z</dcterms:modified>
</cp:coreProperties>
</file>