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6B123DFD" w14:textId="2A932EC8" w:rsidR="001B6A4E" w:rsidRDefault="001B6A4E" w:rsidP="001178FD">
      <w:pPr>
        <w:spacing w:after="0" w:line="240" w:lineRule="auto"/>
        <w:ind w:left="-426"/>
        <w:jc w:val="center"/>
        <w:rPr>
          <w:rFonts w:ascii="Times New Roman" w:hAnsi="Times New Roman" w:cs="Times New Roman"/>
          <w:sz w:val="28"/>
          <w:szCs w:val="28"/>
        </w:rPr>
      </w:pPr>
    </w:p>
    <w:p w14:paraId="73276B11" w14:textId="6B766EA5" w:rsidR="00036F6A" w:rsidRPr="001178FD" w:rsidRDefault="00036F6A" w:rsidP="001178FD">
      <w:pPr>
        <w:spacing w:after="0" w:line="240" w:lineRule="auto"/>
        <w:ind w:left="-426"/>
        <w:jc w:val="center"/>
        <w:rPr>
          <w:rFonts w:ascii="Times New Roman" w:hAnsi="Times New Roman" w:cs="Times New Roman"/>
          <w:sz w:val="28"/>
          <w:szCs w:val="28"/>
        </w:rPr>
      </w:pPr>
      <w:r>
        <w:rPr>
          <w:noProof/>
          <w:lang w:eastAsia="ru-RU"/>
        </w:rPr>
        <w:drawing>
          <wp:anchor distT="0" distB="0" distL="0" distR="0" simplePos="0" relativeHeight="251659776" behindDoc="0" locked="0" layoutInCell="1" allowOverlap="1" wp14:anchorId="617B853A" wp14:editId="0D897890">
            <wp:simplePos x="0" y="0"/>
            <wp:positionH relativeFrom="page">
              <wp:posOffset>899381</wp:posOffset>
            </wp:positionH>
            <wp:positionV relativeFrom="paragraph">
              <wp:posOffset>209506</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tbl>
      <w:tblPr>
        <w:tblpPr w:leftFromText="180" w:rightFromText="180" w:vertAnchor="text" w:horzAnchor="margin" w:tblpXSpec="right" w:tblpY="261"/>
        <w:tblW w:w="4521" w:type="dxa"/>
        <w:tblLayout w:type="fixed"/>
        <w:tblLook w:val="0000" w:firstRow="0" w:lastRow="0" w:firstColumn="0" w:lastColumn="0" w:noHBand="0" w:noVBand="0"/>
      </w:tblPr>
      <w:tblGrid>
        <w:gridCol w:w="4521"/>
      </w:tblGrid>
      <w:tr w:rsidR="001B6A4E" w14:paraId="38A6C8A7" w14:textId="77777777" w:rsidTr="00036F6A">
        <w:tc>
          <w:tcPr>
            <w:tcW w:w="4521" w:type="dxa"/>
          </w:tcPr>
          <w:p w14:paraId="1BCD6293" w14:textId="77777777" w:rsidR="001B6A4E" w:rsidRPr="00036F6A" w:rsidRDefault="001B6A4E" w:rsidP="00036F6A">
            <w:pPr>
              <w:spacing w:after="0" w:line="240" w:lineRule="auto"/>
              <w:rPr>
                <w:rFonts w:ascii="Times New Roman" w:eastAsia="Times New Roman" w:hAnsi="Times New Roman" w:cs="Times New Roman"/>
                <w:sz w:val="24"/>
                <w:szCs w:val="24"/>
              </w:rPr>
            </w:pPr>
            <w:r w:rsidRPr="00036F6A">
              <w:rPr>
                <w:rFonts w:ascii="Times New Roman" w:eastAsia="Times New Roman" w:hAnsi="Times New Roman" w:cs="Times New Roman"/>
                <w:sz w:val="24"/>
                <w:szCs w:val="24"/>
              </w:rPr>
              <w:t>РАССМОТРЕНО И ОДОБРЕНО</w:t>
            </w:r>
          </w:p>
          <w:p w14:paraId="314B67FC" w14:textId="77777777" w:rsidR="001B6A4E" w:rsidRPr="00036F6A" w:rsidRDefault="001B6A4E" w:rsidP="00036F6A">
            <w:pPr>
              <w:spacing w:after="0" w:line="240" w:lineRule="auto"/>
              <w:rPr>
                <w:rFonts w:ascii="Times New Roman" w:eastAsia="Times New Roman" w:hAnsi="Times New Roman" w:cs="Times New Roman"/>
                <w:sz w:val="24"/>
                <w:szCs w:val="24"/>
              </w:rPr>
            </w:pPr>
            <w:r w:rsidRPr="00036F6A">
              <w:rPr>
                <w:rFonts w:ascii="Times New Roman" w:eastAsia="Times New Roman" w:hAnsi="Times New Roman" w:cs="Times New Roman"/>
                <w:sz w:val="24"/>
                <w:szCs w:val="24"/>
              </w:rPr>
              <w:t xml:space="preserve">на заседании МЦК </w:t>
            </w:r>
          </w:p>
          <w:p w14:paraId="34E10C6F" w14:textId="77777777" w:rsidR="001B6A4E" w:rsidRPr="00036F6A" w:rsidRDefault="001B6A4E" w:rsidP="00036F6A">
            <w:pPr>
              <w:spacing w:after="0" w:line="240" w:lineRule="auto"/>
              <w:rPr>
                <w:rFonts w:ascii="Times New Roman" w:eastAsia="Times New Roman" w:hAnsi="Times New Roman" w:cs="Times New Roman"/>
                <w:sz w:val="24"/>
                <w:szCs w:val="24"/>
              </w:rPr>
            </w:pPr>
            <w:r w:rsidRPr="00036F6A">
              <w:rPr>
                <w:rFonts w:ascii="Times New Roman" w:eastAsia="Times New Roman" w:hAnsi="Times New Roman" w:cs="Times New Roman"/>
                <w:sz w:val="24"/>
                <w:szCs w:val="24"/>
              </w:rPr>
              <w:t xml:space="preserve">протокол № 1 от </w:t>
            </w:r>
            <w:r w:rsidRPr="00036F6A">
              <w:rPr>
                <w:rFonts w:ascii="Times New Roman" w:eastAsia="Times New Roman" w:hAnsi="Times New Roman" w:cs="Times New Roman"/>
                <w:sz w:val="24"/>
                <w:szCs w:val="24"/>
                <w:u w:val="single"/>
              </w:rPr>
              <w:t>31 августа</w:t>
            </w:r>
            <w:r w:rsidRPr="00036F6A">
              <w:rPr>
                <w:rFonts w:ascii="Times New Roman" w:eastAsia="Times New Roman" w:hAnsi="Times New Roman" w:cs="Times New Roman"/>
                <w:sz w:val="24"/>
                <w:szCs w:val="24"/>
              </w:rPr>
              <w:t xml:space="preserve"> 2020г.</w:t>
            </w:r>
          </w:p>
        </w:tc>
      </w:tr>
      <w:tr w:rsidR="001B6A4E" w14:paraId="2FBB496C" w14:textId="77777777" w:rsidTr="00036F6A">
        <w:tc>
          <w:tcPr>
            <w:tcW w:w="4521" w:type="dxa"/>
          </w:tcPr>
          <w:p w14:paraId="716C8FB3" w14:textId="77777777" w:rsidR="001B6A4E" w:rsidRPr="00036F6A" w:rsidRDefault="001B6A4E" w:rsidP="00036F6A">
            <w:pPr>
              <w:spacing w:after="0" w:line="240" w:lineRule="auto"/>
              <w:rPr>
                <w:rFonts w:ascii="Times New Roman" w:eastAsia="Times New Roman" w:hAnsi="Times New Roman" w:cs="Times New Roman"/>
                <w:sz w:val="24"/>
                <w:szCs w:val="24"/>
              </w:rPr>
            </w:pPr>
            <w:r w:rsidRPr="00036F6A">
              <w:rPr>
                <w:rFonts w:ascii="Times New Roman" w:eastAsia="Times New Roman" w:hAnsi="Times New Roman" w:cs="Times New Roman"/>
                <w:sz w:val="24"/>
                <w:szCs w:val="24"/>
              </w:rPr>
              <w:t xml:space="preserve">Председатель МЦК </w:t>
            </w:r>
          </w:p>
          <w:p w14:paraId="42396A99" w14:textId="4FB75707" w:rsidR="001B6A4E" w:rsidRPr="00036F6A" w:rsidRDefault="001B6A4E" w:rsidP="00036F6A">
            <w:pPr>
              <w:spacing w:after="0" w:line="240" w:lineRule="auto"/>
              <w:rPr>
                <w:rFonts w:ascii="Times New Roman" w:eastAsia="Times New Roman" w:hAnsi="Times New Roman" w:cs="Times New Roman"/>
                <w:sz w:val="24"/>
                <w:szCs w:val="24"/>
              </w:rPr>
            </w:pPr>
            <w:r w:rsidRPr="00036F6A">
              <w:rPr>
                <w:noProof/>
                <w:sz w:val="24"/>
                <w:szCs w:val="24"/>
                <w:lang w:eastAsia="ru-RU"/>
              </w:rPr>
              <w:drawing>
                <wp:inline distT="0" distB="0" distL="114300" distR="114300" wp14:anchorId="3EFC85E8" wp14:editId="78A9EEAB">
                  <wp:extent cx="381784" cy="597815"/>
                  <wp:effectExtent l="6350" t="0" r="5715" b="5715"/>
                  <wp:docPr id="6"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6"/>
                          <pic:cNvPicPr>
                            <a:picLocks noChangeAspect="1"/>
                          </pic:cNvPicPr>
                        </pic:nvPicPr>
                        <pic:blipFill rotWithShape="1">
                          <a:blip r:embed="rId6">
                            <a:lum contrast="12000"/>
                          </a:blip>
                          <a:srcRect l="38389" t="40559" r="55175" b="41519"/>
                          <a:stretch/>
                        </pic:blipFill>
                        <pic:spPr bwMode="auto">
                          <a:xfrm rot="16200000">
                            <a:off x="0" y="0"/>
                            <a:ext cx="381784" cy="597815"/>
                          </a:xfrm>
                          <a:prstGeom prst="rect">
                            <a:avLst/>
                          </a:prstGeom>
                          <a:noFill/>
                          <a:ln>
                            <a:noFill/>
                          </a:ln>
                          <a:extLst>
                            <a:ext uri="{53640926-AAD7-44D8-BBD7-CCE9431645EC}">
                              <a14:shadowObscured xmlns:a14="http://schemas.microsoft.com/office/drawing/2010/main"/>
                            </a:ext>
                          </a:extLst>
                        </pic:spPr>
                      </pic:pic>
                    </a:graphicData>
                  </a:graphic>
                </wp:inline>
              </w:drawing>
            </w:r>
            <w:r w:rsidRPr="00036F6A">
              <w:rPr>
                <w:rFonts w:ascii="Times New Roman" w:eastAsia="Times New Roman" w:hAnsi="Times New Roman" w:cs="Times New Roman"/>
                <w:sz w:val="24"/>
                <w:szCs w:val="24"/>
              </w:rPr>
              <w:t xml:space="preserve">  </w:t>
            </w:r>
            <w:proofErr w:type="spellStart"/>
            <w:r w:rsidRPr="00036F6A">
              <w:rPr>
                <w:rFonts w:ascii="Times New Roman" w:eastAsia="Times New Roman" w:hAnsi="Times New Roman" w:cs="Times New Roman"/>
                <w:sz w:val="24"/>
                <w:szCs w:val="24"/>
              </w:rPr>
              <w:t>О.С.Исаева</w:t>
            </w:r>
            <w:proofErr w:type="spellEnd"/>
          </w:p>
        </w:tc>
      </w:tr>
    </w:tbl>
    <w:p w14:paraId="00CAA0B6" w14:textId="777F0AB4" w:rsidR="00036F6A" w:rsidRDefault="00036F6A" w:rsidP="00E77180">
      <w:pPr>
        <w:jc w:val="center"/>
        <w:rPr>
          <w:rFonts w:ascii="Times New Roman" w:hAnsi="Times New Roman" w:cs="Times New Roman"/>
        </w:rPr>
      </w:pPr>
    </w:p>
    <w:p w14:paraId="78841D7C" w14:textId="77777777" w:rsidR="00036F6A" w:rsidRDefault="00036F6A" w:rsidP="00E77180">
      <w:pPr>
        <w:jc w:val="center"/>
        <w:rPr>
          <w:rFonts w:ascii="Times New Roman" w:hAnsi="Times New Roman" w:cs="Times New Roman"/>
        </w:rPr>
      </w:pPr>
    </w:p>
    <w:p w14:paraId="4B00CED6" w14:textId="3E4C5712" w:rsidR="00E77180" w:rsidRDefault="00E77180" w:rsidP="00E77180">
      <w:pPr>
        <w:jc w:val="center"/>
        <w:rPr>
          <w:rFonts w:ascii="Times New Roman" w:hAnsi="Times New Roman" w:cs="Times New Roman"/>
        </w:rPr>
      </w:pPr>
    </w:p>
    <w:p w14:paraId="711FFC50" w14:textId="6B7A2259" w:rsidR="00B64F4E" w:rsidRDefault="00B64F4E" w:rsidP="00E77180">
      <w:pPr>
        <w:jc w:val="center"/>
        <w:rPr>
          <w:rFonts w:ascii="Times New Roman" w:hAnsi="Times New Roman" w:cs="Times New Roman"/>
        </w:rPr>
      </w:pPr>
    </w:p>
    <w:p w14:paraId="39CF0E12" w14:textId="77777777" w:rsidR="001B6A4E" w:rsidRDefault="001B6A4E" w:rsidP="00E77180">
      <w:pPr>
        <w:jc w:val="center"/>
        <w:rPr>
          <w:rFonts w:ascii="Times New Roman" w:hAnsi="Times New Roman" w:cs="Times New Roman"/>
        </w:rPr>
      </w:pPr>
    </w:p>
    <w:p w14:paraId="575BABE5" w14:textId="77777777" w:rsidR="001B6A4E" w:rsidRPr="008A10B9" w:rsidRDefault="001B6A4E" w:rsidP="00E77180">
      <w:pPr>
        <w:jc w:val="center"/>
        <w:rPr>
          <w:rFonts w:ascii="Times New Roman" w:hAnsi="Times New Roman" w:cs="Times New Roman"/>
        </w:rPr>
      </w:pPr>
    </w:p>
    <w:p w14:paraId="670379E9" w14:textId="77777777" w:rsidR="00E77180" w:rsidRDefault="00E77180" w:rsidP="001B6A4E">
      <w:pPr>
        <w:spacing w:after="0" w:line="360" w:lineRule="auto"/>
        <w:ind w:firstLine="708"/>
        <w:jc w:val="right"/>
        <w:rPr>
          <w:rFonts w:ascii="Times New Roman" w:hAnsi="Times New Roman" w:cs="Times New Roman"/>
          <w:sz w:val="28"/>
          <w:szCs w:val="28"/>
        </w:rPr>
      </w:pPr>
    </w:p>
    <w:p w14:paraId="0AE9E51D" w14:textId="77777777" w:rsidR="00E77180" w:rsidRDefault="00E77180" w:rsidP="001B6A4E">
      <w:pPr>
        <w:spacing w:after="0" w:line="360" w:lineRule="auto"/>
        <w:ind w:firstLine="708"/>
        <w:jc w:val="right"/>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A360AB6" w14:textId="77777777" w:rsidR="001B6A4E" w:rsidRDefault="001B6A4E" w:rsidP="00AA0C85">
      <w:pPr>
        <w:spacing w:after="0" w:line="360" w:lineRule="auto"/>
        <w:ind w:firstLine="708"/>
        <w:jc w:val="both"/>
        <w:rPr>
          <w:rFonts w:ascii="Times New Roman" w:hAnsi="Times New Roman" w:cs="Times New Roman"/>
          <w:sz w:val="28"/>
          <w:szCs w:val="28"/>
        </w:rPr>
      </w:pPr>
    </w:p>
    <w:p w14:paraId="7645B3DE" w14:textId="77777777" w:rsidR="001B6A4E" w:rsidRDefault="001B6A4E"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0645B3C7"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77CB40D8" w14:textId="731F879D" w:rsidR="00E77180" w:rsidRDefault="00E77180" w:rsidP="00B64F4E">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w:t>
      </w:r>
      <w:r w:rsidR="00C078EC">
        <w:rPr>
          <w:rFonts w:ascii="Times New Roman" w:hAnsi="Times New Roman" w:cs="Times New Roman"/>
          <w:b/>
          <w:sz w:val="32"/>
          <w:szCs w:val="32"/>
        </w:rPr>
        <w:t>Мы, программисты</w:t>
      </w:r>
      <w:r w:rsidRPr="00406D5A">
        <w:rPr>
          <w:rFonts w:ascii="Times New Roman" w:hAnsi="Times New Roman" w:cs="Times New Roman"/>
          <w:b/>
          <w:sz w:val="32"/>
          <w:szCs w:val="32"/>
        </w:rPr>
        <w:t>»</w:t>
      </w:r>
    </w:p>
    <w:p w14:paraId="4B0DA8A9" w14:textId="77777777" w:rsidR="00B64F4E" w:rsidRDefault="00B64F4E" w:rsidP="00406D5A">
      <w:pPr>
        <w:spacing w:after="0" w:line="360" w:lineRule="auto"/>
        <w:rPr>
          <w:rFonts w:ascii="Times New Roman" w:hAnsi="Times New Roman" w:cs="Times New Roman"/>
          <w:b/>
          <w:sz w:val="32"/>
          <w:szCs w:val="32"/>
        </w:rPr>
      </w:pPr>
    </w:p>
    <w:p w14:paraId="660C4AF6" w14:textId="77777777" w:rsidR="00B64F4E" w:rsidRDefault="00B64F4E" w:rsidP="00406D5A">
      <w:pPr>
        <w:spacing w:after="0" w:line="360" w:lineRule="auto"/>
        <w:rPr>
          <w:rFonts w:ascii="Times New Roman" w:hAnsi="Times New Roman" w:cs="Times New Roman"/>
          <w:b/>
          <w:sz w:val="32"/>
          <w:szCs w:val="32"/>
        </w:rPr>
      </w:pPr>
    </w:p>
    <w:p w14:paraId="00A4AAF8" w14:textId="77777777" w:rsidR="00B64F4E" w:rsidRPr="00406D5A" w:rsidRDefault="00B64F4E" w:rsidP="00406D5A">
      <w:pPr>
        <w:spacing w:after="0" w:line="360" w:lineRule="auto"/>
        <w:rPr>
          <w:rFonts w:ascii="Times New Roman" w:hAnsi="Times New Roman" w:cs="Times New Roman"/>
          <w:b/>
          <w:sz w:val="32"/>
          <w:szCs w:val="32"/>
        </w:rPr>
      </w:pPr>
    </w:p>
    <w:p w14:paraId="035C3500" w14:textId="77777777" w:rsidR="001B6A4E" w:rsidRDefault="001B6A4E" w:rsidP="00AA0C85">
      <w:pPr>
        <w:spacing w:after="0" w:line="360" w:lineRule="auto"/>
        <w:ind w:firstLine="708"/>
        <w:jc w:val="both"/>
        <w:rPr>
          <w:rFonts w:ascii="Times New Roman" w:hAnsi="Times New Roman" w:cs="Times New Roman"/>
          <w:sz w:val="28"/>
          <w:szCs w:val="28"/>
        </w:rPr>
      </w:pPr>
    </w:p>
    <w:p w14:paraId="0369E6C5" w14:textId="77777777" w:rsidR="001B6A4E" w:rsidRDefault="001B6A4E" w:rsidP="00AA0C85">
      <w:pPr>
        <w:spacing w:after="0" w:line="360" w:lineRule="auto"/>
        <w:ind w:firstLine="708"/>
        <w:jc w:val="both"/>
        <w:rPr>
          <w:rFonts w:ascii="Times New Roman" w:hAnsi="Times New Roman" w:cs="Times New Roman"/>
          <w:sz w:val="28"/>
          <w:szCs w:val="28"/>
        </w:rPr>
      </w:pPr>
    </w:p>
    <w:p w14:paraId="10C6B5A9" w14:textId="77777777" w:rsidR="001B6A4E" w:rsidRDefault="001B6A4E" w:rsidP="00AA0C85">
      <w:pPr>
        <w:spacing w:after="0" w:line="360" w:lineRule="auto"/>
        <w:ind w:firstLine="708"/>
        <w:jc w:val="both"/>
        <w:rPr>
          <w:rFonts w:ascii="Times New Roman" w:hAnsi="Times New Roman" w:cs="Times New Roman"/>
          <w:sz w:val="28"/>
          <w:szCs w:val="28"/>
        </w:rPr>
      </w:pPr>
    </w:p>
    <w:p w14:paraId="090A6E47" w14:textId="77777777" w:rsidR="00E77180" w:rsidRDefault="00E77180" w:rsidP="00E77180">
      <w:pPr>
        <w:jc w:val="center"/>
        <w:rPr>
          <w:rFonts w:ascii="Times New Roman" w:hAnsi="Times New Roman" w:cs="Times New Roman"/>
        </w:rPr>
      </w:pPr>
    </w:p>
    <w:p w14:paraId="02A0F142" w14:textId="1C82466F" w:rsidR="00826857" w:rsidRDefault="00C078EC" w:rsidP="00E77180">
      <w:pPr>
        <w:jc w:val="center"/>
        <w:rPr>
          <w:rFonts w:ascii="Times New Roman" w:hAnsi="Times New Roman" w:cs="Times New Roman"/>
        </w:rPr>
      </w:pPr>
      <w:r>
        <w:rPr>
          <w:rFonts w:ascii="Times New Roman" w:hAnsi="Times New Roman" w:cs="Times New Roman"/>
        </w:rPr>
        <w:t>.</w:t>
      </w:r>
    </w:p>
    <w:p w14:paraId="70355F40" w14:textId="77777777" w:rsidR="00E77180" w:rsidRPr="00E77180" w:rsidRDefault="00E77180" w:rsidP="00E77180">
      <w:pPr>
        <w:jc w:val="center"/>
        <w:rPr>
          <w:rFonts w:ascii="Times New Roman" w:hAnsi="Times New Roman" w:cs="Times New Roman"/>
          <w:sz w:val="28"/>
          <w:szCs w:val="28"/>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69AC58B4" w:rsidR="00106FDB" w:rsidRPr="00106FDB" w:rsidRDefault="00106FDB" w:rsidP="00763FEE">
      <w:pPr>
        <w:spacing w:after="0" w:line="360" w:lineRule="auto"/>
        <w:ind w:firstLine="567"/>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w:t>
      </w:r>
      <w:bookmarkStart w:id="0" w:name="_GoBack"/>
      <w:r w:rsidRPr="00106FDB">
        <w:rPr>
          <w:rFonts w:ascii="Times New Roman" w:hAnsi="Times New Roman" w:cs="Times New Roman"/>
          <w:bCs/>
          <w:sz w:val="28"/>
          <w:szCs w:val="28"/>
        </w:rPr>
        <w:t>образовательных организаций, реализующих профессиональную программу</w:t>
      </w:r>
      <w:r w:rsidR="001B6A4E">
        <w:rPr>
          <w:rFonts w:ascii="Times New Roman" w:hAnsi="Times New Roman" w:cs="Times New Roman"/>
          <w:bCs/>
          <w:sz w:val="28"/>
          <w:szCs w:val="28"/>
        </w:rPr>
        <w:t xml:space="preserve"> подготовки специалистов среднего звена</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14:paraId="1C690F8C" w14:textId="77777777" w:rsidR="00763FEE" w:rsidRDefault="00106FDB" w:rsidP="00763FEE">
      <w:pPr>
        <w:spacing w:line="360" w:lineRule="auto"/>
        <w:ind w:firstLine="567"/>
        <w:jc w:val="both"/>
        <w:rPr>
          <w:rFonts w:ascii="Times New Roman" w:hAnsi="Times New Roman"/>
          <w:bCs/>
          <w:i/>
          <w:color w:val="2F5496"/>
          <w:sz w:val="28"/>
          <w:szCs w:val="28"/>
          <w:highlight w:val="yellow"/>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763FEE">
        <w:rPr>
          <w:rFonts w:ascii="Times New Roman" w:hAnsi="Times New Roman" w:cs="Times New Roman"/>
          <w:bCs/>
          <w:sz w:val="28"/>
          <w:szCs w:val="28"/>
        </w:rPr>
        <w:t xml:space="preserve">специальностям </w:t>
      </w:r>
      <w:r w:rsidR="00763FEE">
        <w:rPr>
          <w:rFonts w:ascii="Times New Roman" w:hAnsi="Times New Roman"/>
          <w:bCs/>
          <w:sz w:val="28"/>
          <w:szCs w:val="28"/>
        </w:rPr>
        <w:t xml:space="preserve">09.02.07 Информационные </w:t>
      </w:r>
      <w:bookmarkEnd w:id="0"/>
      <w:r w:rsidR="00763FEE">
        <w:rPr>
          <w:rFonts w:ascii="Times New Roman" w:hAnsi="Times New Roman"/>
          <w:bCs/>
          <w:sz w:val="28"/>
          <w:szCs w:val="28"/>
        </w:rPr>
        <w:t>системы и программирование, 09.02.04 «Информационные системы (по отраслям)»</w:t>
      </w:r>
    </w:p>
    <w:p w14:paraId="0465E360" w14:textId="1573F41F" w:rsidR="00106FDB" w:rsidRPr="00106FDB" w:rsidRDefault="00106FDB" w:rsidP="00B64F4E">
      <w:pPr>
        <w:spacing w:after="0" w:line="360" w:lineRule="auto"/>
        <w:ind w:firstLine="567"/>
        <w:jc w:val="both"/>
        <w:rPr>
          <w:rFonts w:ascii="Times New Roman" w:hAnsi="Times New Roman" w:cs="Times New Roman"/>
          <w:sz w:val="28"/>
          <w:szCs w:val="28"/>
        </w:rPr>
      </w:pPr>
    </w:p>
    <w:p w14:paraId="53D083D5" w14:textId="0E83AD35" w:rsidR="00106FDB" w:rsidRPr="00106FDB" w:rsidRDefault="00106FDB" w:rsidP="00B64F4E">
      <w:pPr>
        <w:spacing w:after="0" w:line="360" w:lineRule="auto"/>
        <w:ind w:firstLine="567"/>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774E09">
        <w:rPr>
          <w:rFonts w:ascii="Times New Roman" w:hAnsi="Times New Roman" w:cs="Times New Roman"/>
          <w:sz w:val="28"/>
          <w:szCs w:val="28"/>
        </w:rPr>
        <w:t>колледж технологии</w:t>
      </w:r>
      <w:r w:rsidR="00BE3D35">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14:paraId="015E77CC" w14:textId="77777777" w:rsidR="00106FDB" w:rsidRPr="00106FDB" w:rsidRDefault="00106FDB" w:rsidP="00B64F4E">
      <w:pPr>
        <w:spacing w:after="0" w:line="360" w:lineRule="auto"/>
        <w:ind w:firstLine="567"/>
        <w:jc w:val="both"/>
        <w:rPr>
          <w:rFonts w:ascii="Times New Roman" w:hAnsi="Times New Roman" w:cs="Times New Roman"/>
          <w:sz w:val="28"/>
          <w:szCs w:val="28"/>
        </w:rPr>
      </w:pPr>
    </w:p>
    <w:p w14:paraId="2026726D" w14:textId="322D1249" w:rsidR="00106FDB" w:rsidRPr="00106FDB" w:rsidRDefault="00106FDB" w:rsidP="00B64F4E">
      <w:pPr>
        <w:spacing w:after="0" w:line="360" w:lineRule="auto"/>
        <w:ind w:firstLine="567"/>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r w:rsidR="00C078EC">
        <w:rPr>
          <w:rFonts w:ascii="Times New Roman" w:hAnsi="Times New Roman" w:cs="Times New Roman"/>
          <w:b/>
          <w:bCs/>
          <w:sz w:val="28"/>
          <w:szCs w:val="28"/>
        </w:rPr>
        <w:t>и</w:t>
      </w:r>
      <w:r w:rsidRPr="00106FDB">
        <w:rPr>
          <w:rFonts w:ascii="Times New Roman" w:hAnsi="Times New Roman" w:cs="Times New Roman"/>
          <w:b/>
          <w:bCs/>
          <w:sz w:val="28"/>
          <w:szCs w:val="28"/>
        </w:rPr>
        <w:t>:</w:t>
      </w:r>
    </w:p>
    <w:p w14:paraId="74EC1ECF" w14:textId="5DF61D73" w:rsidR="00106FDB" w:rsidRPr="00106FDB" w:rsidRDefault="00C078EC" w:rsidP="00B64F4E">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Веледенская</w:t>
      </w:r>
      <w:proofErr w:type="spellEnd"/>
      <w:r>
        <w:rPr>
          <w:rFonts w:ascii="Times New Roman" w:hAnsi="Times New Roman" w:cs="Times New Roman"/>
          <w:sz w:val="28"/>
          <w:szCs w:val="28"/>
        </w:rPr>
        <w:t xml:space="preserve"> Марина Алексеевна, </w:t>
      </w:r>
      <w:proofErr w:type="spellStart"/>
      <w:r>
        <w:rPr>
          <w:rFonts w:ascii="Times New Roman" w:hAnsi="Times New Roman" w:cs="Times New Roman"/>
          <w:sz w:val="28"/>
          <w:szCs w:val="28"/>
        </w:rPr>
        <w:t>Галиуллина</w:t>
      </w:r>
      <w:proofErr w:type="spellEnd"/>
      <w:r>
        <w:rPr>
          <w:rFonts w:ascii="Times New Roman" w:hAnsi="Times New Roman" w:cs="Times New Roman"/>
          <w:sz w:val="28"/>
          <w:szCs w:val="28"/>
        </w:rPr>
        <w:t xml:space="preserve"> Эльвира </w:t>
      </w:r>
      <w:proofErr w:type="spellStart"/>
      <w:r>
        <w:rPr>
          <w:rFonts w:ascii="Times New Roman" w:hAnsi="Times New Roman" w:cs="Times New Roman"/>
          <w:sz w:val="28"/>
          <w:szCs w:val="28"/>
        </w:rPr>
        <w:t>Фаритовна</w:t>
      </w:r>
      <w:proofErr w:type="spellEnd"/>
      <w:r w:rsidR="00B64F4E">
        <w:rPr>
          <w:rFonts w:ascii="Times New Roman" w:hAnsi="Times New Roman" w:cs="Times New Roman"/>
          <w:sz w:val="28"/>
          <w:szCs w:val="28"/>
        </w:rPr>
        <w:t xml:space="preserve"> - </w:t>
      </w:r>
      <w:r w:rsidR="00774E09">
        <w:rPr>
          <w:rFonts w:ascii="Times New Roman" w:hAnsi="Times New Roman" w:cs="Times New Roman"/>
          <w:sz w:val="28"/>
          <w:szCs w:val="28"/>
        </w:rPr>
        <w:t xml:space="preserve">преподаватели </w:t>
      </w:r>
      <w:r w:rsidR="00B64F4E">
        <w:rPr>
          <w:rFonts w:ascii="Times New Roman" w:hAnsi="Times New Roman" w:cs="Times New Roman"/>
          <w:sz w:val="28"/>
          <w:szCs w:val="28"/>
        </w:rPr>
        <w:t>ГАПОУ «Казанский колледж технологии и дизайна»</w:t>
      </w:r>
    </w:p>
    <w:p w14:paraId="36F414EF" w14:textId="45D4AA15" w:rsidR="00B64F4E" w:rsidRDefault="00B64F4E">
      <w:pPr>
        <w:rPr>
          <w:rFonts w:ascii="Times New Roman" w:hAnsi="Times New Roman" w:cs="Times New Roman"/>
          <w:sz w:val="28"/>
          <w:szCs w:val="28"/>
        </w:rPr>
      </w:pPr>
      <w:r>
        <w:rPr>
          <w:rFonts w:ascii="Times New Roman" w:hAnsi="Times New Roman" w:cs="Times New Roman"/>
          <w:sz w:val="28"/>
          <w:szCs w:val="28"/>
        </w:rPr>
        <w:br w:type="page"/>
      </w: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28425D93" w:rsidR="006B5C88" w:rsidRPr="001178FD" w:rsidRDefault="001178FD" w:rsidP="00B64F4E">
      <w:pPr>
        <w:pStyle w:val="a3"/>
        <w:numPr>
          <w:ilvl w:val="0"/>
          <w:numId w:val="23"/>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C078EC">
        <w:rPr>
          <w:rFonts w:ascii="Times New Roman" w:hAnsi="Times New Roman" w:cs="Times New Roman"/>
          <w:sz w:val="28"/>
          <w:szCs w:val="28"/>
        </w:rPr>
        <w:t>Мы, программисты</w:t>
      </w:r>
      <w:r w:rsidRPr="001178FD">
        <w:rPr>
          <w:rFonts w:ascii="Times New Roman" w:hAnsi="Times New Roman" w:cs="Times New Roman"/>
          <w:sz w:val="28"/>
          <w:szCs w:val="28"/>
        </w:rPr>
        <w:t xml:space="preserve">» </w:t>
      </w:r>
    </w:p>
    <w:p w14:paraId="2C774C3F" w14:textId="54FB7946" w:rsidR="006B5C88" w:rsidRPr="001178FD" w:rsidRDefault="001178FD" w:rsidP="00B64F4E">
      <w:pPr>
        <w:pStyle w:val="a3"/>
        <w:numPr>
          <w:ilvl w:val="0"/>
          <w:numId w:val="23"/>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783FF1C2" w:rsidR="00B200CB" w:rsidRPr="001178FD" w:rsidRDefault="001178FD" w:rsidP="00B64F4E">
      <w:pPr>
        <w:pStyle w:val="a3"/>
        <w:numPr>
          <w:ilvl w:val="0"/>
          <w:numId w:val="23"/>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C078EC">
        <w:rPr>
          <w:rFonts w:ascii="Times New Roman" w:hAnsi="Times New Roman" w:cs="Times New Roman"/>
          <w:sz w:val="28"/>
          <w:szCs w:val="28"/>
        </w:rPr>
        <w:t>Мы, программисты</w:t>
      </w:r>
      <w:r w:rsidRPr="001178FD">
        <w:rPr>
          <w:rFonts w:ascii="Times New Roman" w:hAnsi="Times New Roman" w:cs="Times New Roman"/>
          <w:sz w:val="28"/>
          <w:szCs w:val="28"/>
        </w:rPr>
        <w:t xml:space="preserve">» </w:t>
      </w:r>
    </w:p>
    <w:p w14:paraId="42E893FD" w14:textId="14BE84FC" w:rsidR="00B200CB" w:rsidRPr="001178FD" w:rsidRDefault="001178FD" w:rsidP="00B64F4E">
      <w:pPr>
        <w:pStyle w:val="a3"/>
        <w:numPr>
          <w:ilvl w:val="0"/>
          <w:numId w:val="23"/>
        </w:numPr>
        <w:tabs>
          <w:tab w:val="left" w:pos="1134"/>
        </w:tabs>
        <w:spacing w:after="0" w:line="360" w:lineRule="auto"/>
        <w:ind w:left="0" w:firstLine="567"/>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0675D9F" w:rsidR="006B5C88" w:rsidRPr="001178FD" w:rsidRDefault="001178FD" w:rsidP="00B64F4E">
      <w:pPr>
        <w:pStyle w:val="a3"/>
        <w:numPr>
          <w:ilvl w:val="0"/>
          <w:numId w:val="23"/>
        </w:numPr>
        <w:tabs>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B64F4E">
      <w:pPr>
        <w:pStyle w:val="a3"/>
        <w:numPr>
          <w:ilvl w:val="0"/>
          <w:numId w:val="23"/>
        </w:numPr>
        <w:tabs>
          <w:tab w:val="left" w:pos="1134"/>
        </w:tabs>
        <w:spacing w:after="0" w:line="360" w:lineRule="auto"/>
        <w:ind w:left="0" w:firstLine="567"/>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197DE0CF" w14:textId="77777777" w:rsidR="00B64F4E" w:rsidRDefault="00B64F4E">
      <w:pPr>
        <w:rPr>
          <w:rFonts w:ascii="Times New Roman" w:hAnsi="Times New Roman" w:cs="Times New Roman"/>
          <w:sz w:val="28"/>
          <w:szCs w:val="28"/>
        </w:rPr>
      </w:pPr>
      <w:r>
        <w:rPr>
          <w:rFonts w:ascii="Times New Roman" w:hAnsi="Times New Roman" w:cs="Times New Roman"/>
          <w:sz w:val="28"/>
          <w:szCs w:val="28"/>
        </w:rPr>
        <w:br w:type="page"/>
      </w:r>
    </w:p>
    <w:p w14:paraId="00C8E89F" w14:textId="246388A5"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14:paraId="26C9F3E3" w14:textId="0C85019B"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C078EC">
        <w:rPr>
          <w:rFonts w:ascii="Times New Roman" w:hAnsi="Times New Roman" w:cs="Times New Roman"/>
          <w:b/>
          <w:bCs/>
          <w:sz w:val="28"/>
          <w:szCs w:val="28"/>
        </w:rPr>
        <w:t>МЫ, ПРОГРАММИСТЫ</w:t>
      </w:r>
      <w:r w:rsidRPr="006B5C88">
        <w:rPr>
          <w:rFonts w:ascii="Times New Roman" w:hAnsi="Times New Roman" w:cs="Times New Roman"/>
          <w:b/>
          <w:bCs/>
          <w:sz w:val="28"/>
          <w:szCs w:val="28"/>
        </w:rPr>
        <w:t>»</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0D5AE2A0" w:rsidR="006B5C88" w:rsidRPr="006B5C88" w:rsidRDefault="006B5C88" w:rsidP="00C078EC">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C078EC">
        <w:rPr>
          <w:rFonts w:ascii="Times New Roman" w:hAnsi="Times New Roman" w:cs="Times New Roman"/>
          <w:sz w:val="28"/>
          <w:szCs w:val="28"/>
        </w:rPr>
        <w:t>Мы, программисты</w:t>
      </w:r>
      <w:r w:rsidRPr="006B5C88">
        <w:rPr>
          <w:rFonts w:ascii="Times New Roman" w:hAnsi="Times New Roman" w:cs="Times New Roman"/>
          <w:sz w:val="28"/>
          <w:szCs w:val="28"/>
        </w:rPr>
        <w:t>» предназначена для углубления знаний и компетенций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 xml:space="preserve">дисциплин </w:t>
      </w:r>
      <w:r w:rsidR="00C078EC" w:rsidRPr="00C078EC">
        <w:rPr>
          <w:rFonts w:ascii="Times New Roman" w:hAnsi="Times New Roman" w:cs="Times New Roman"/>
          <w:sz w:val="28"/>
          <w:szCs w:val="28"/>
        </w:rPr>
        <w:t>ОП 04.</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Основы алгоритмизации и программирования</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 xml:space="preserve">МДК 02.01 </w:t>
      </w:r>
      <w:r w:rsidR="00C078EC">
        <w:rPr>
          <w:rFonts w:ascii="Times New Roman" w:hAnsi="Times New Roman" w:cs="Times New Roman"/>
          <w:sz w:val="28"/>
          <w:szCs w:val="28"/>
        </w:rPr>
        <w:t>«</w:t>
      </w:r>
      <w:r w:rsidR="00C078EC" w:rsidRPr="00C078EC">
        <w:rPr>
          <w:rFonts w:ascii="Times New Roman" w:hAnsi="Times New Roman" w:cs="Times New Roman"/>
          <w:sz w:val="28"/>
          <w:szCs w:val="28"/>
        </w:rPr>
        <w:t>Технология разработки программного обеспечения</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 xml:space="preserve">МДК 02.02 </w:t>
      </w:r>
      <w:r w:rsidR="00C078EC">
        <w:rPr>
          <w:rFonts w:ascii="Times New Roman" w:hAnsi="Times New Roman" w:cs="Times New Roman"/>
          <w:sz w:val="28"/>
          <w:szCs w:val="28"/>
        </w:rPr>
        <w:t>«</w:t>
      </w:r>
      <w:r w:rsidR="00C078EC" w:rsidRPr="00C078EC">
        <w:rPr>
          <w:rFonts w:ascii="Times New Roman" w:hAnsi="Times New Roman" w:cs="Times New Roman"/>
          <w:sz w:val="28"/>
          <w:szCs w:val="28"/>
        </w:rPr>
        <w:t>Инструментальные средства разработки программного обеспечения</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ОП 08.</w:t>
      </w:r>
      <w:r w:rsidR="00C078EC">
        <w:rPr>
          <w:rFonts w:ascii="Times New Roman" w:hAnsi="Times New Roman" w:cs="Times New Roman"/>
          <w:sz w:val="28"/>
          <w:szCs w:val="28"/>
        </w:rPr>
        <w:t xml:space="preserve"> </w:t>
      </w:r>
      <w:proofErr w:type="gramStart"/>
      <w:r w:rsidR="00C078EC">
        <w:rPr>
          <w:rFonts w:ascii="Times New Roman" w:hAnsi="Times New Roman" w:cs="Times New Roman"/>
          <w:sz w:val="28"/>
          <w:szCs w:val="28"/>
        </w:rPr>
        <w:t>«</w:t>
      </w:r>
      <w:r w:rsidR="00C078EC" w:rsidRPr="00C078EC">
        <w:rPr>
          <w:rFonts w:ascii="Times New Roman" w:hAnsi="Times New Roman" w:cs="Times New Roman"/>
          <w:sz w:val="28"/>
          <w:szCs w:val="28"/>
        </w:rPr>
        <w:t>Основы проектирования баз данных</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 xml:space="preserve">МДК 03.01 </w:t>
      </w:r>
      <w:r w:rsidR="00C078EC">
        <w:rPr>
          <w:rFonts w:ascii="Times New Roman" w:hAnsi="Times New Roman" w:cs="Times New Roman"/>
          <w:sz w:val="28"/>
          <w:szCs w:val="28"/>
        </w:rPr>
        <w:t>«</w:t>
      </w:r>
      <w:r w:rsidR="00C078EC" w:rsidRPr="00C078EC">
        <w:rPr>
          <w:rFonts w:ascii="Times New Roman" w:hAnsi="Times New Roman" w:cs="Times New Roman"/>
          <w:sz w:val="28"/>
          <w:szCs w:val="28"/>
        </w:rPr>
        <w:t>Моделирование и анализ программного обеспечения</w:t>
      </w:r>
      <w:r w:rsidR="00C078EC">
        <w:rPr>
          <w:rFonts w:ascii="Times New Roman" w:hAnsi="Times New Roman" w:cs="Times New Roman"/>
          <w:sz w:val="28"/>
          <w:szCs w:val="28"/>
        </w:rPr>
        <w:t>»</w:t>
      </w:r>
      <w:r w:rsidR="00C078EC" w:rsidRPr="00C078EC">
        <w:rPr>
          <w:rFonts w:ascii="Times New Roman" w:hAnsi="Times New Roman" w:cs="Times New Roman"/>
          <w:sz w:val="28"/>
          <w:szCs w:val="28"/>
        </w:rPr>
        <w:t xml:space="preserve">, МДК 03.02 </w:t>
      </w:r>
      <w:r w:rsidR="00C078EC">
        <w:rPr>
          <w:rFonts w:ascii="Times New Roman" w:hAnsi="Times New Roman" w:cs="Times New Roman"/>
          <w:sz w:val="28"/>
          <w:szCs w:val="28"/>
        </w:rPr>
        <w:t>«</w:t>
      </w:r>
      <w:r w:rsidR="00C078EC" w:rsidRPr="00C078EC">
        <w:rPr>
          <w:rFonts w:ascii="Times New Roman" w:hAnsi="Times New Roman" w:cs="Times New Roman"/>
          <w:sz w:val="28"/>
          <w:szCs w:val="28"/>
        </w:rPr>
        <w:t>Управление проектами</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МДК 07.01</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Управление и автоматизация баз данных</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МДК 05.01</w:t>
      </w:r>
      <w:r w:rsidR="00C078EC">
        <w:rPr>
          <w:rFonts w:ascii="Times New Roman" w:hAnsi="Times New Roman" w:cs="Times New Roman"/>
          <w:sz w:val="28"/>
          <w:szCs w:val="28"/>
        </w:rPr>
        <w:t xml:space="preserve"> «</w:t>
      </w:r>
      <w:r w:rsidR="00C078EC" w:rsidRPr="00C078EC">
        <w:rPr>
          <w:rFonts w:ascii="Times New Roman" w:hAnsi="Times New Roman" w:cs="Times New Roman"/>
          <w:sz w:val="28"/>
          <w:szCs w:val="28"/>
        </w:rPr>
        <w:t>Проектирование и дизайн информационных систем</w:t>
      </w:r>
      <w:r w:rsidR="00C078EC">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001B6A4E" w:rsidRPr="00106FDB">
        <w:rPr>
          <w:rFonts w:ascii="Times New Roman" w:hAnsi="Times New Roman" w:cs="Times New Roman"/>
          <w:bCs/>
          <w:sz w:val="28"/>
          <w:szCs w:val="28"/>
        </w:rPr>
        <w:t>реализующих профессиональную программу</w:t>
      </w:r>
      <w:r w:rsidR="001B6A4E">
        <w:rPr>
          <w:rFonts w:ascii="Times New Roman" w:hAnsi="Times New Roman" w:cs="Times New Roman"/>
          <w:bCs/>
          <w:sz w:val="28"/>
          <w:szCs w:val="28"/>
        </w:rPr>
        <w:t xml:space="preserve"> подготовки специалистов среднего звена</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w:t>
      </w:r>
      <w:proofErr w:type="gramEnd"/>
      <w:r w:rsidR="00517487">
        <w:rPr>
          <w:rFonts w:ascii="Times New Roman" w:hAnsi="Times New Roman" w:cs="Times New Roman"/>
          <w:sz w:val="28"/>
          <w:szCs w:val="28"/>
        </w:rPr>
        <w:t xml:space="preserve"> образования.</w:t>
      </w:r>
    </w:p>
    <w:p w14:paraId="1459AB5A" w14:textId="089AD461"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C078EC">
        <w:rPr>
          <w:rFonts w:ascii="Times New Roman" w:hAnsi="Times New Roman" w:cs="Times New Roman"/>
          <w:sz w:val="28"/>
          <w:szCs w:val="28"/>
        </w:rPr>
        <w:t>7</w:t>
      </w:r>
      <w:r>
        <w:rPr>
          <w:rFonts w:ascii="Times New Roman" w:hAnsi="Times New Roman" w:cs="Times New Roman"/>
          <w:sz w:val="28"/>
          <w:szCs w:val="28"/>
        </w:rPr>
        <w:t>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70AF23EB" w:rsidR="00AA0C85" w:rsidRPr="00ED1B82"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C078EC">
        <w:rPr>
          <w:rFonts w:ascii="Times New Roman" w:hAnsi="Times New Roman" w:cs="Times New Roman"/>
          <w:sz w:val="28"/>
          <w:szCs w:val="28"/>
        </w:rPr>
        <w:t>Мы, программисты</w:t>
      </w:r>
      <w:r w:rsidR="00106FDB">
        <w:rPr>
          <w:rFonts w:ascii="Times New Roman" w:hAnsi="Times New Roman" w:cs="Times New Roman"/>
          <w:sz w:val="28"/>
          <w:szCs w:val="28"/>
        </w:rPr>
        <w:t>»</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w:t>
      </w:r>
      <w:r w:rsidR="00054150">
        <w:rPr>
          <w:rFonts w:ascii="Times New Roman" w:hAnsi="Times New Roman" w:cs="Times New Roman"/>
          <w:sz w:val="28"/>
          <w:szCs w:val="28"/>
        </w:rPr>
        <w:t xml:space="preserve"> и профессиональных компетенций</w:t>
      </w:r>
      <w:r w:rsidRPr="00DC7B28">
        <w:rPr>
          <w:rFonts w:ascii="Times New Roman" w:hAnsi="Times New Roman" w:cs="Times New Roman"/>
          <w:sz w:val="28"/>
          <w:szCs w:val="28"/>
        </w:rPr>
        <w:t xml:space="preserve"> в соответствии с требованиями ФГОС среднего </w:t>
      </w:r>
      <w:r>
        <w:rPr>
          <w:rFonts w:ascii="Times New Roman" w:hAnsi="Times New Roman" w:cs="Times New Roman"/>
          <w:sz w:val="28"/>
          <w:szCs w:val="28"/>
        </w:rPr>
        <w:t>профессионального образования</w:t>
      </w:r>
      <w:r w:rsidR="00ED1B82">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05EB3D6F"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03A7374"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w:t>
      </w:r>
      <w:r w:rsidRPr="00AB2EA4">
        <w:rPr>
          <w:rFonts w:ascii="Times New Roman" w:hAnsi="Times New Roman" w:cs="Times New Roman"/>
          <w:sz w:val="28"/>
          <w:szCs w:val="28"/>
        </w:rPr>
        <w:lastRenderedPageBreak/>
        <w:t xml:space="preserve">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7FDBF305" w14:textId="17FCF6C6"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proofErr w:type="gramStart"/>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00054150">
        <w:rPr>
          <w:rFonts w:ascii="Times New Roman" w:eastAsiaTheme="minorHAnsi" w:hAnsi="Times New Roman" w:cs="Times New Roman"/>
          <w:bCs/>
          <w:color w:val="auto"/>
          <w:sz w:val="28"/>
          <w:szCs w:val="28"/>
          <w:lang w:eastAsia="en-US"/>
        </w:rPr>
        <w:t>7</w:t>
      </w:r>
      <w:r w:rsidRPr="00517487">
        <w:rPr>
          <w:rFonts w:ascii="Times New Roman" w:eastAsiaTheme="minorHAnsi" w:hAnsi="Times New Roman" w:cs="Times New Roman"/>
          <w:bCs/>
          <w:color w:val="auto"/>
          <w:sz w:val="28"/>
          <w:szCs w:val="28"/>
          <w:lang w:eastAsia="en-US"/>
        </w:rPr>
        <w:t>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281287" w:rsidRPr="00281287">
        <w:rPr>
          <w:rFonts w:ascii="Times New Roman" w:eastAsiaTheme="minorHAnsi" w:hAnsi="Times New Roman" w:cs="Times New Roman"/>
          <w:color w:val="auto"/>
          <w:sz w:val="28"/>
          <w:szCs w:val="28"/>
          <w:lang w:eastAsia="en-US"/>
        </w:rPr>
        <w:t>20</w:t>
      </w:r>
      <w:r>
        <w:rPr>
          <w:rFonts w:ascii="Times New Roman" w:eastAsiaTheme="minorHAnsi" w:hAnsi="Times New Roman" w:cs="Times New Roman"/>
          <w:color w:val="auto"/>
          <w:sz w:val="28"/>
          <w:szCs w:val="28"/>
          <w:lang w:eastAsia="en-US"/>
        </w:rPr>
        <w:t xml:space="preserve"> – лекционные занятия, </w:t>
      </w:r>
      <w:r w:rsidR="00B64F4E">
        <w:rPr>
          <w:rFonts w:ascii="Times New Roman" w:eastAsiaTheme="minorHAnsi" w:hAnsi="Times New Roman" w:cs="Times New Roman"/>
          <w:color w:val="auto"/>
          <w:sz w:val="28"/>
          <w:szCs w:val="28"/>
          <w:lang w:eastAsia="en-US"/>
        </w:rPr>
        <w:t>50</w:t>
      </w:r>
      <w:r>
        <w:rPr>
          <w:rFonts w:ascii="Times New Roman" w:eastAsiaTheme="minorHAnsi" w:hAnsi="Times New Roman" w:cs="Times New Roman"/>
          <w:color w:val="auto"/>
          <w:sz w:val="28"/>
          <w:szCs w:val="28"/>
          <w:lang w:eastAsia="en-US"/>
        </w:rPr>
        <w:t xml:space="preserve"> – практические.</w:t>
      </w:r>
      <w:proofErr w:type="gramEnd"/>
    </w:p>
    <w:p w14:paraId="64FB6EC5" w14:textId="77777777" w:rsidR="00B64F4E" w:rsidRDefault="00B64F4E">
      <w:pPr>
        <w:rPr>
          <w:rStyle w:val="6"/>
          <w:rFonts w:ascii="Times New Roman" w:hAnsi="Times New Roman" w:cs="Times New Roman"/>
          <w:color w:val="000000"/>
          <w:sz w:val="28"/>
          <w:szCs w:val="28"/>
          <w:lang w:eastAsia="ru-RU"/>
        </w:rPr>
      </w:pPr>
      <w:r>
        <w:rPr>
          <w:rStyle w:val="6"/>
          <w:rFonts w:ascii="Times New Roman" w:hAnsi="Times New Roman" w:cs="Times New Roman"/>
          <w:sz w:val="28"/>
          <w:szCs w:val="28"/>
        </w:rPr>
        <w:br w:type="page"/>
      </w:r>
    </w:p>
    <w:p w14:paraId="65DBE806" w14:textId="5E93BE61"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lastRenderedPageBreak/>
        <w:t xml:space="preserve">2. </w:t>
      </w:r>
      <w:r w:rsidRPr="00517487">
        <w:rPr>
          <w:rStyle w:val="6"/>
          <w:rFonts w:ascii="Times New Roman" w:hAnsi="Times New Roman" w:cs="Times New Roman"/>
          <w:b/>
          <w:sz w:val="28"/>
          <w:szCs w:val="28"/>
        </w:rPr>
        <w:t>ПОЯСНИТЕЛЬНАЯ ЗАПИСКА</w:t>
      </w:r>
    </w:p>
    <w:p w14:paraId="3FB98327" w14:textId="1B885A0F"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C078EC">
        <w:rPr>
          <w:rFonts w:ascii="Times New Roman" w:hAnsi="Times New Roman" w:cs="Times New Roman"/>
          <w:sz w:val="28"/>
          <w:szCs w:val="28"/>
        </w:rPr>
        <w:t>Мы, программисты</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компетенций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 xml:space="preserve">дисциплин </w:t>
      </w:r>
      <w:r w:rsidR="000722EC" w:rsidRPr="00C078EC">
        <w:rPr>
          <w:rFonts w:ascii="Times New Roman" w:hAnsi="Times New Roman" w:cs="Times New Roman"/>
          <w:sz w:val="28"/>
          <w:szCs w:val="28"/>
        </w:rPr>
        <w:t>ОП 04.</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Основы алгоритмизации и программирования</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 xml:space="preserve">МДК 02.01 </w:t>
      </w:r>
      <w:r w:rsidR="000722EC">
        <w:rPr>
          <w:rFonts w:ascii="Times New Roman" w:hAnsi="Times New Roman" w:cs="Times New Roman"/>
          <w:sz w:val="28"/>
          <w:szCs w:val="28"/>
        </w:rPr>
        <w:t>«</w:t>
      </w:r>
      <w:r w:rsidR="000722EC" w:rsidRPr="00C078EC">
        <w:rPr>
          <w:rFonts w:ascii="Times New Roman" w:hAnsi="Times New Roman" w:cs="Times New Roman"/>
          <w:sz w:val="28"/>
          <w:szCs w:val="28"/>
        </w:rPr>
        <w:t>Технология разработки программного обеспечения</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 xml:space="preserve">МДК 02.02 </w:t>
      </w:r>
      <w:r w:rsidR="000722EC">
        <w:rPr>
          <w:rFonts w:ascii="Times New Roman" w:hAnsi="Times New Roman" w:cs="Times New Roman"/>
          <w:sz w:val="28"/>
          <w:szCs w:val="28"/>
        </w:rPr>
        <w:t>«</w:t>
      </w:r>
      <w:r w:rsidR="000722EC" w:rsidRPr="00C078EC">
        <w:rPr>
          <w:rFonts w:ascii="Times New Roman" w:hAnsi="Times New Roman" w:cs="Times New Roman"/>
          <w:sz w:val="28"/>
          <w:szCs w:val="28"/>
        </w:rPr>
        <w:t>Инструментальные средства разработки программного обеспечения</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ОП 08.</w:t>
      </w:r>
      <w:r w:rsidR="000722EC">
        <w:rPr>
          <w:rFonts w:ascii="Times New Roman" w:hAnsi="Times New Roman" w:cs="Times New Roman"/>
          <w:sz w:val="28"/>
          <w:szCs w:val="28"/>
        </w:rPr>
        <w:t xml:space="preserve"> </w:t>
      </w:r>
      <w:proofErr w:type="gramStart"/>
      <w:r w:rsidR="000722EC">
        <w:rPr>
          <w:rFonts w:ascii="Times New Roman" w:hAnsi="Times New Roman" w:cs="Times New Roman"/>
          <w:sz w:val="28"/>
          <w:szCs w:val="28"/>
        </w:rPr>
        <w:t>«</w:t>
      </w:r>
      <w:r w:rsidR="000722EC" w:rsidRPr="00C078EC">
        <w:rPr>
          <w:rFonts w:ascii="Times New Roman" w:hAnsi="Times New Roman" w:cs="Times New Roman"/>
          <w:sz w:val="28"/>
          <w:szCs w:val="28"/>
        </w:rPr>
        <w:t>Основы проектирования баз данных</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 xml:space="preserve">МДК 03.01 </w:t>
      </w:r>
      <w:r w:rsidR="000722EC">
        <w:rPr>
          <w:rFonts w:ascii="Times New Roman" w:hAnsi="Times New Roman" w:cs="Times New Roman"/>
          <w:sz w:val="28"/>
          <w:szCs w:val="28"/>
        </w:rPr>
        <w:t>«</w:t>
      </w:r>
      <w:r w:rsidR="000722EC" w:rsidRPr="00C078EC">
        <w:rPr>
          <w:rFonts w:ascii="Times New Roman" w:hAnsi="Times New Roman" w:cs="Times New Roman"/>
          <w:sz w:val="28"/>
          <w:szCs w:val="28"/>
        </w:rPr>
        <w:t>Моделирование и анализ программного обеспечения</w:t>
      </w:r>
      <w:r w:rsidR="000722EC">
        <w:rPr>
          <w:rFonts w:ascii="Times New Roman" w:hAnsi="Times New Roman" w:cs="Times New Roman"/>
          <w:sz w:val="28"/>
          <w:szCs w:val="28"/>
        </w:rPr>
        <w:t>»</w:t>
      </w:r>
      <w:r w:rsidR="000722EC" w:rsidRPr="00C078EC">
        <w:rPr>
          <w:rFonts w:ascii="Times New Roman" w:hAnsi="Times New Roman" w:cs="Times New Roman"/>
          <w:sz w:val="28"/>
          <w:szCs w:val="28"/>
        </w:rPr>
        <w:t xml:space="preserve">, МДК 03.02 </w:t>
      </w:r>
      <w:r w:rsidR="000722EC">
        <w:rPr>
          <w:rFonts w:ascii="Times New Roman" w:hAnsi="Times New Roman" w:cs="Times New Roman"/>
          <w:sz w:val="28"/>
          <w:szCs w:val="28"/>
        </w:rPr>
        <w:t>«</w:t>
      </w:r>
      <w:r w:rsidR="000722EC" w:rsidRPr="00C078EC">
        <w:rPr>
          <w:rFonts w:ascii="Times New Roman" w:hAnsi="Times New Roman" w:cs="Times New Roman"/>
          <w:sz w:val="28"/>
          <w:szCs w:val="28"/>
        </w:rPr>
        <w:t>Управление проектами</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МДК 07.01</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Управление и автоматизация баз данных</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МДК 05.01</w:t>
      </w:r>
      <w:r w:rsidR="000722EC">
        <w:rPr>
          <w:rFonts w:ascii="Times New Roman" w:hAnsi="Times New Roman" w:cs="Times New Roman"/>
          <w:sz w:val="28"/>
          <w:szCs w:val="28"/>
        </w:rPr>
        <w:t xml:space="preserve"> «</w:t>
      </w:r>
      <w:r w:rsidR="000722EC" w:rsidRPr="00C078EC">
        <w:rPr>
          <w:rFonts w:ascii="Times New Roman" w:hAnsi="Times New Roman" w:cs="Times New Roman"/>
          <w:sz w:val="28"/>
          <w:szCs w:val="28"/>
        </w:rPr>
        <w:t>Проектирование и дизайн информационных систем</w:t>
      </w:r>
      <w:r w:rsidR="000722EC">
        <w:rPr>
          <w:rFonts w:ascii="Times New Roman" w:hAnsi="Times New Roman" w:cs="Times New Roman"/>
          <w:sz w:val="28"/>
          <w:szCs w:val="28"/>
        </w:rPr>
        <w:t>»</w:t>
      </w:r>
      <w:r w:rsidR="000722EC" w:rsidRPr="006B5C88">
        <w:rPr>
          <w:rFonts w:ascii="Times New Roman" w:hAnsi="Times New Roman" w:cs="Times New Roman"/>
          <w:sz w:val="28"/>
          <w:szCs w:val="28"/>
        </w:rPr>
        <w:t xml:space="preserve"> </w:t>
      </w:r>
      <w:r w:rsidRPr="006B5C88">
        <w:rPr>
          <w:rFonts w:ascii="Times New Roman" w:hAnsi="Times New Roman" w:cs="Times New Roman"/>
          <w:sz w:val="28"/>
          <w:szCs w:val="28"/>
        </w:rPr>
        <w:t xml:space="preserve"> в профессиональных образовательных организациях СПО, </w:t>
      </w:r>
      <w:r w:rsidR="001B6A4E" w:rsidRPr="00106FDB">
        <w:rPr>
          <w:rFonts w:ascii="Times New Roman" w:hAnsi="Times New Roman" w:cs="Times New Roman"/>
          <w:bCs/>
          <w:sz w:val="28"/>
          <w:szCs w:val="28"/>
        </w:rPr>
        <w:t>реализующих профессиональную программу</w:t>
      </w:r>
      <w:r w:rsidR="001B6A4E">
        <w:rPr>
          <w:rFonts w:ascii="Times New Roman" w:hAnsi="Times New Roman" w:cs="Times New Roman"/>
          <w:bCs/>
          <w:sz w:val="28"/>
          <w:szCs w:val="28"/>
        </w:rPr>
        <w:t xml:space="preserve"> подготовки специалистов среднего звена</w:t>
      </w:r>
      <w:r w:rsidR="001B6A4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w:t>
      </w:r>
      <w:proofErr w:type="gramEnd"/>
      <w:r>
        <w:rPr>
          <w:rFonts w:ascii="Times New Roman" w:hAnsi="Times New Roman" w:cs="Times New Roman"/>
          <w:sz w:val="28"/>
          <w:szCs w:val="28"/>
        </w:rPr>
        <w:t xml:space="preserve"> образования.</w:t>
      </w:r>
    </w:p>
    <w:p w14:paraId="52AEF30C" w14:textId="790D83F8" w:rsidR="0022321F" w:rsidRPr="0022321F" w:rsidRDefault="0022321F"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C078EC">
        <w:rPr>
          <w:rFonts w:ascii="Times New Roman" w:hAnsi="Times New Roman" w:cs="Times New Roman"/>
          <w:sz w:val="28"/>
          <w:szCs w:val="28"/>
        </w:rPr>
        <w:t>Мы, программисты</w:t>
      </w:r>
      <w:r>
        <w:rPr>
          <w:rFonts w:ascii="Times New Roman" w:hAnsi="Times New Roman" w:cs="Times New Roman"/>
          <w:sz w:val="28"/>
          <w:szCs w:val="28"/>
        </w:rPr>
        <w:t>»</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54BBD866" w14:textId="42941353" w:rsidR="00B140E1" w:rsidRDefault="00B140E1" w:rsidP="00B140E1">
      <w:pPr>
        <w:shd w:val="clear" w:color="auto" w:fill="FFFFFF"/>
        <w:spacing w:after="0" w:line="360" w:lineRule="auto"/>
        <w:ind w:firstLine="708"/>
        <w:jc w:val="both"/>
        <w:rPr>
          <w:rFonts w:ascii="Times New Roman" w:hAnsi="Times New Roman" w:cs="Times New Roman"/>
          <w:b/>
          <w:bCs/>
          <w:sz w:val="28"/>
          <w:szCs w:val="28"/>
        </w:rPr>
      </w:pPr>
      <w:r w:rsidRPr="00B140E1">
        <w:rPr>
          <w:rFonts w:ascii="Times New Roman" w:hAnsi="Times New Roman" w:cs="Times New Roman"/>
          <w:b/>
          <w:bCs/>
          <w:sz w:val="28"/>
          <w:szCs w:val="28"/>
        </w:rPr>
        <w:t xml:space="preserve">иметь практический опыт: </w:t>
      </w:r>
    </w:p>
    <w:p w14:paraId="45B63B42" w14:textId="6AD89D6D" w:rsidR="00EB5B8D" w:rsidRPr="00EB5B8D" w:rsidRDefault="00EB5B8D" w:rsidP="00B140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
          <w:bCs/>
          <w:sz w:val="28"/>
          <w:szCs w:val="28"/>
        </w:rPr>
        <w:t>-</w:t>
      </w:r>
      <w:r w:rsidRPr="00EB5B8D">
        <w:t xml:space="preserve"> </w:t>
      </w:r>
      <w:r w:rsidRPr="00EB5B8D">
        <w:rPr>
          <w:rFonts w:ascii="Times New Roman" w:hAnsi="Times New Roman" w:cs="Times New Roman"/>
          <w:bCs/>
          <w:sz w:val="28"/>
          <w:szCs w:val="28"/>
        </w:rPr>
        <w:t>основные подходы к интегрированию программных модулей;</w:t>
      </w:r>
    </w:p>
    <w:p w14:paraId="7F487648" w14:textId="77777777" w:rsidR="00B140E1" w:rsidRP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 xml:space="preserve">-использовании основных методологий процессов разработки программного обеспечения; </w:t>
      </w:r>
    </w:p>
    <w:p w14:paraId="19EEAEE1" w14:textId="39C326C3" w:rsid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-оптимизации программного кода с использованием специализированных программных средств</w:t>
      </w:r>
      <w:r>
        <w:rPr>
          <w:rFonts w:ascii="Times New Roman" w:hAnsi="Times New Roman" w:cs="Times New Roman"/>
          <w:bCs/>
          <w:sz w:val="28"/>
          <w:szCs w:val="28"/>
        </w:rPr>
        <w:t>;</w:t>
      </w:r>
    </w:p>
    <w:p w14:paraId="24B32088" w14:textId="5CD5270D" w:rsidR="00B140E1" w:rsidRPr="00B140E1" w:rsidRDefault="00E75036" w:rsidP="00E75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B140E1" w:rsidRPr="00B140E1">
        <w:rPr>
          <w:rFonts w:ascii="Times New Roman" w:hAnsi="Times New Roman" w:cs="Times New Roman"/>
          <w:bCs/>
          <w:sz w:val="28"/>
          <w:szCs w:val="28"/>
        </w:rPr>
        <w:t xml:space="preserve">в инсталляции, настройка и сопровождение информационной системы; </w:t>
      </w:r>
    </w:p>
    <w:p w14:paraId="22830081" w14:textId="77777777" w:rsidR="00E75036" w:rsidRDefault="00B140E1" w:rsidP="00E75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sidRPr="00B140E1">
        <w:rPr>
          <w:rFonts w:ascii="Times New Roman" w:hAnsi="Times New Roman" w:cs="Times New Roman"/>
          <w:bCs/>
          <w:sz w:val="28"/>
          <w:szCs w:val="28"/>
        </w:rPr>
        <w:t>-выполнении регламентов по обновлению, техническому сопровождению и восстановлению данных информационной системы</w:t>
      </w:r>
      <w:r w:rsidR="00E75036">
        <w:rPr>
          <w:rFonts w:ascii="Times New Roman" w:hAnsi="Times New Roman" w:cs="Times New Roman"/>
          <w:bCs/>
          <w:sz w:val="28"/>
          <w:szCs w:val="28"/>
        </w:rPr>
        <w:t>;</w:t>
      </w:r>
    </w:p>
    <w:p w14:paraId="0C780657" w14:textId="77777777" w:rsidR="00E75036" w:rsidRDefault="00E75036" w:rsidP="00E75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E75036">
        <w:t xml:space="preserve"> </w:t>
      </w:r>
      <w:r>
        <w:rPr>
          <w:rFonts w:ascii="Times New Roman" w:hAnsi="Times New Roman" w:cs="Times New Roman"/>
          <w:bCs/>
          <w:sz w:val="28"/>
          <w:szCs w:val="28"/>
        </w:rPr>
        <w:t>в</w:t>
      </w:r>
      <w:r w:rsidRPr="00E75036">
        <w:rPr>
          <w:rFonts w:ascii="Times New Roman" w:hAnsi="Times New Roman" w:cs="Times New Roman"/>
          <w:bCs/>
          <w:sz w:val="28"/>
          <w:szCs w:val="28"/>
        </w:rPr>
        <w:t xml:space="preserve"> участии в </w:t>
      </w:r>
      <w:proofErr w:type="spellStart"/>
      <w:r w:rsidRPr="00E75036">
        <w:rPr>
          <w:rFonts w:ascii="Times New Roman" w:hAnsi="Times New Roman" w:cs="Times New Roman"/>
          <w:bCs/>
          <w:sz w:val="28"/>
          <w:szCs w:val="28"/>
        </w:rPr>
        <w:t>соадминистрировании</w:t>
      </w:r>
      <w:proofErr w:type="spellEnd"/>
      <w:r w:rsidRPr="00E75036">
        <w:rPr>
          <w:rFonts w:ascii="Times New Roman" w:hAnsi="Times New Roman" w:cs="Times New Roman"/>
          <w:bCs/>
          <w:sz w:val="28"/>
          <w:szCs w:val="28"/>
        </w:rPr>
        <w:t xml:space="preserve"> серверов; </w:t>
      </w:r>
    </w:p>
    <w:p w14:paraId="06DB5AC9" w14:textId="77777777" w:rsidR="000006CD" w:rsidRDefault="00E75036" w:rsidP="00E75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E75036">
        <w:rPr>
          <w:rFonts w:ascii="Times New Roman" w:hAnsi="Times New Roman" w:cs="Times New Roman"/>
          <w:bCs/>
          <w:sz w:val="28"/>
          <w:szCs w:val="28"/>
        </w:rPr>
        <w:t>разработке политики безопасности SQL сервера, базы данных и отдельных объектов базы данных;</w:t>
      </w:r>
      <w:r>
        <w:rPr>
          <w:rFonts w:ascii="Times New Roman" w:hAnsi="Times New Roman" w:cs="Times New Roman"/>
          <w:bCs/>
          <w:sz w:val="28"/>
          <w:szCs w:val="28"/>
        </w:rPr>
        <w:t xml:space="preserve"> </w:t>
      </w:r>
    </w:p>
    <w:p w14:paraId="43226701" w14:textId="092B3290" w:rsidR="000006CD" w:rsidRPr="000006CD" w:rsidRDefault="000006CD" w:rsidP="00000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w:t>
      </w:r>
      <w:r w:rsidRPr="000006CD">
        <w:rPr>
          <w:rFonts w:ascii="Times New Roman" w:hAnsi="Times New Roman" w:cs="Times New Roman"/>
          <w:bCs/>
          <w:sz w:val="28"/>
          <w:szCs w:val="28"/>
        </w:rPr>
        <w:t xml:space="preserve"> управлении процессом разработки приложений с использованием инструментальных средств; обеспечении сбора данных для анализа использования и функционирования информационной системы</w:t>
      </w:r>
      <w:r>
        <w:rPr>
          <w:rFonts w:ascii="Times New Roman" w:hAnsi="Times New Roman" w:cs="Times New Roman"/>
          <w:bCs/>
          <w:sz w:val="28"/>
          <w:szCs w:val="28"/>
        </w:rPr>
        <w:t>;</w:t>
      </w:r>
    </w:p>
    <w:p w14:paraId="355D1F42" w14:textId="593F7815" w:rsidR="00B140E1" w:rsidRPr="00B140E1" w:rsidRDefault="000006CD" w:rsidP="00000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w:t>
      </w:r>
      <w:r w:rsidRPr="000006CD">
        <w:rPr>
          <w:rFonts w:ascii="Times New Roman" w:hAnsi="Times New Roman" w:cs="Times New Roman"/>
          <w:bCs/>
          <w:sz w:val="28"/>
          <w:szCs w:val="28"/>
        </w:rPr>
        <w:t>применении методики тестирования разрабатываемых приложений;</w:t>
      </w:r>
      <w:r w:rsidR="00B140E1" w:rsidRPr="00B140E1">
        <w:rPr>
          <w:rFonts w:ascii="Times New Roman" w:hAnsi="Times New Roman" w:cs="Times New Roman"/>
          <w:sz w:val="28"/>
          <w:szCs w:val="28"/>
        </w:rPr>
        <w:t xml:space="preserve"> </w:t>
      </w:r>
    </w:p>
    <w:p w14:paraId="471A6556" w14:textId="42CC9045" w:rsidR="00B140E1" w:rsidRDefault="00B140E1" w:rsidP="00B140E1">
      <w:pPr>
        <w:shd w:val="clear" w:color="auto" w:fill="FFFFFF"/>
        <w:spacing w:after="0" w:line="360" w:lineRule="auto"/>
        <w:ind w:firstLine="708"/>
        <w:jc w:val="both"/>
        <w:rPr>
          <w:rFonts w:ascii="Times New Roman" w:hAnsi="Times New Roman" w:cs="Times New Roman"/>
          <w:b/>
          <w:bCs/>
          <w:sz w:val="28"/>
          <w:szCs w:val="28"/>
        </w:rPr>
      </w:pPr>
      <w:r w:rsidRPr="00B140E1">
        <w:rPr>
          <w:rFonts w:ascii="Times New Roman" w:hAnsi="Times New Roman" w:cs="Times New Roman"/>
          <w:b/>
          <w:bCs/>
          <w:sz w:val="28"/>
          <w:szCs w:val="28"/>
        </w:rPr>
        <w:t>уметь:</w:t>
      </w:r>
    </w:p>
    <w:p w14:paraId="3CC780C2" w14:textId="6D6121BD" w:rsidR="00EB5B8D" w:rsidRPr="00EB5B8D" w:rsidRDefault="00EB5B8D" w:rsidP="00B140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EB5B8D">
        <w:rPr>
          <w:rFonts w:ascii="Times New Roman" w:hAnsi="Times New Roman" w:cs="Times New Roman"/>
          <w:bCs/>
          <w:sz w:val="28"/>
          <w:szCs w:val="28"/>
        </w:rPr>
        <w:t>использовать выбранную систему контроля версий;</w:t>
      </w:r>
    </w:p>
    <w:p w14:paraId="506F18C7" w14:textId="0664C441" w:rsidR="00826166" w:rsidRDefault="00826166" w:rsidP="00B140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-реализовывать построенные ал</w:t>
      </w:r>
      <w:r w:rsidRPr="00826166">
        <w:rPr>
          <w:rFonts w:ascii="Times New Roman" w:hAnsi="Times New Roman" w:cs="Times New Roman"/>
          <w:bCs/>
          <w:sz w:val="28"/>
          <w:szCs w:val="28"/>
        </w:rPr>
        <w:t>горитмы в виде пр</w:t>
      </w:r>
      <w:r>
        <w:rPr>
          <w:rFonts w:ascii="Times New Roman" w:hAnsi="Times New Roman" w:cs="Times New Roman"/>
          <w:bCs/>
          <w:sz w:val="28"/>
          <w:szCs w:val="28"/>
        </w:rPr>
        <w:t>ограмм на кон</w:t>
      </w:r>
      <w:r w:rsidR="00924DF5">
        <w:rPr>
          <w:rFonts w:ascii="Times New Roman" w:hAnsi="Times New Roman" w:cs="Times New Roman"/>
          <w:bCs/>
          <w:sz w:val="28"/>
          <w:szCs w:val="28"/>
        </w:rPr>
        <w:t>кретном языке программирова</w:t>
      </w:r>
      <w:r w:rsidRPr="00826166">
        <w:rPr>
          <w:rFonts w:ascii="Times New Roman" w:hAnsi="Times New Roman" w:cs="Times New Roman"/>
          <w:bCs/>
          <w:sz w:val="28"/>
          <w:szCs w:val="28"/>
        </w:rPr>
        <w:t>ния.</w:t>
      </w:r>
    </w:p>
    <w:p w14:paraId="5AAE7AF8" w14:textId="4B5D2C08" w:rsidR="00B140E1" w:rsidRP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 xml:space="preserve">-работать с проектной документацией, разработанной с использованием графических языков спецификаций; </w:t>
      </w:r>
    </w:p>
    <w:p w14:paraId="72B0570E" w14:textId="77777777" w:rsidR="00B140E1" w:rsidRP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 xml:space="preserve">-выполнять оптимизацию программного кода с использованием специализированных программных средств; </w:t>
      </w:r>
    </w:p>
    <w:p w14:paraId="7208A18E" w14:textId="77777777" w:rsidR="00B140E1" w:rsidRP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 xml:space="preserve">-использовать методы и технологии тестирования и </w:t>
      </w:r>
      <w:proofErr w:type="spellStart"/>
      <w:r w:rsidRPr="00B140E1">
        <w:rPr>
          <w:rFonts w:ascii="Times New Roman" w:hAnsi="Times New Roman" w:cs="Times New Roman"/>
          <w:bCs/>
          <w:sz w:val="28"/>
          <w:szCs w:val="28"/>
        </w:rPr>
        <w:t>ревьюирования</w:t>
      </w:r>
      <w:proofErr w:type="spellEnd"/>
      <w:r w:rsidRPr="00B140E1">
        <w:rPr>
          <w:rFonts w:ascii="Times New Roman" w:hAnsi="Times New Roman" w:cs="Times New Roman"/>
          <w:bCs/>
          <w:sz w:val="28"/>
          <w:szCs w:val="28"/>
        </w:rPr>
        <w:t xml:space="preserve"> кода и проектной документации; </w:t>
      </w:r>
    </w:p>
    <w:p w14:paraId="502AACF6" w14:textId="230F04FB" w:rsid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-применять стандартные метрики по прогнозированию затрат, сроков и качества</w:t>
      </w:r>
      <w:r w:rsidR="000B32E1">
        <w:rPr>
          <w:rFonts w:ascii="Times New Roman" w:hAnsi="Times New Roman" w:cs="Times New Roman"/>
          <w:bCs/>
          <w:sz w:val="28"/>
          <w:szCs w:val="28"/>
        </w:rPr>
        <w:t>;</w:t>
      </w:r>
    </w:p>
    <w:p w14:paraId="35A8160B" w14:textId="2D84C4C8" w:rsidR="000B32E1" w:rsidRDefault="000B32E1" w:rsidP="000B32E1">
      <w:pPr>
        <w:shd w:val="clear" w:color="auto" w:fill="FFFFFF"/>
        <w:spacing w:after="0" w:line="360" w:lineRule="auto"/>
        <w:ind w:firstLine="708"/>
        <w:jc w:val="both"/>
        <w:rPr>
          <w:rFonts w:ascii="Times New Roman" w:hAnsi="Times New Roman" w:cs="Times New Roman"/>
          <w:bCs/>
          <w:sz w:val="28"/>
          <w:szCs w:val="28"/>
        </w:rPr>
      </w:pPr>
      <w:r w:rsidRPr="000B32E1">
        <w:rPr>
          <w:rFonts w:ascii="Times New Roman" w:hAnsi="Times New Roman" w:cs="Times New Roman"/>
          <w:bCs/>
          <w:sz w:val="28"/>
          <w:szCs w:val="28"/>
        </w:rPr>
        <w:t xml:space="preserve">-осуществлять настройку информационной системы для пользователя согласно технической документации; </w:t>
      </w:r>
    </w:p>
    <w:p w14:paraId="15E09197" w14:textId="77777777" w:rsidR="00E75036" w:rsidRDefault="00E75036" w:rsidP="000B32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E75036">
        <w:t xml:space="preserve"> </w:t>
      </w:r>
      <w:r w:rsidRPr="00E75036">
        <w:rPr>
          <w:rFonts w:ascii="Times New Roman" w:hAnsi="Times New Roman" w:cs="Times New Roman"/>
          <w:bCs/>
          <w:sz w:val="28"/>
          <w:szCs w:val="28"/>
        </w:rPr>
        <w:t xml:space="preserve">проектировать и создавать базы данных; </w:t>
      </w:r>
    </w:p>
    <w:p w14:paraId="41A3EFB9" w14:textId="77777777" w:rsidR="00E75036" w:rsidRDefault="00E75036" w:rsidP="000B32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E75036">
        <w:rPr>
          <w:rFonts w:ascii="Times New Roman" w:hAnsi="Times New Roman" w:cs="Times New Roman"/>
          <w:bCs/>
          <w:sz w:val="28"/>
          <w:szCs w:val="28"/>
        </w:rPr>
        <w:t xml:space="preserve">выполнять запросы по обработке данных на языке SQL; </w:t>
      </w:r>
    </w:p>
    <w:p w14:paraId="597DFBDB" w14:textId="4677C54B" w:rsidR="00E75036" w:rsidRDefault="00E75036" w:rsidP="000B32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E75036">
        <w:rPr>
          <w:rFonts w:ascii="Times New Roman" w:hAnsi="Times New Roman" w:cs="Times New Roman"/>
          <w:bCs/>
          <w:sz w:val="28"/>
          <w:szCs w:val="28"/>
        </w:rPr>
        <w:t>осуществлять основные функции по администрированию баз данных;</w:t>
      </w:r>
    </w:p>
    <w:p w14:paraId="7E439872" w14:textId="77777777" w:rsidR="000006CD" w:rsidRDefault="000006CD" w:rsidP="000B32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0006CD">
        <w:rPr>
          <w:rFonts w:ascii="Times New Roman" w:hAnsi="Times New Roman" w:cs="Times New Roman"/>
          <w:bCs/>
          <w:sz w:val="28"/>
          <w:szCs w:val="28"/>
        </w:rPr>
        <w:t xml:space="preserve">создавать и управлять проектом по разработке приложения; </w:t>
      </w:r>
    </w:p>
    <w:p w14:paraId="7BD895A6" w14:textId="023C5C4E" w:rsidR="000006CD" w:rsidRPr="000B32E1" w:rsidRDefault="000006CD" w:rsidP="000B32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0006CD">
        <w:rPr>
          <w:rFonts w:ascii="Times New Roman" w:hAnsi="Times New Roman" w:cs="Times New Roman"/>
          <w:bCs/>
          <w:sz w:val="28"/>
          <w:szCs w:val="28"/>
        </w:rPr>
        <w:t>проектировать и разрабатывать систему по заданным требованиям и спецификациям</w:t>
      </w:r>
    </w:p>
    <w:p w14:paraId="103A3442" w14:textId="1BE2779A" w:rsidR="00B140E1" w:rsidRDefault="00B140E1" w:rsidP="00B140E1">
      <w:pPr>
        <w:shd w:val="clear" w:color="auto" w:fill="FFFFFF"/>
        <w:spacing w:after="0" w:line="360" w:lineRule="auto"/>
        <w:ind w:firstLine="708"/>
        <w:jc w:val="both"/>
        <w:rPr>
          <w:rFonts w:ascii="Times New Roman" w:hAnsi="Times New Roman" w:cs="Times New Roman"/>
          <w:b/>
          <w:bCs/>
          <w:sz w:val="28"/>
          <w:szCs w:val="28"/>
        </w:rPr>
      </w:pPr>
      <w:r w:rsidRPr="00B140E1">
        <w:rPr>
          <w:rFonts w:ascii="Times New Roman" w:hAnsi="Times New Roman" w:cs="Times New Roman"/>
          <w:b/>
          <w:bCs/>
          <w:sz w:val="28"/>
          <w:szCs w:val="28"/>
        </w:rPr>
        <w:t>знать:</w:t>
      </w:r>
    </w:p>
    <w:p w14:paraId="5A13165A" w14:textId="716E0138" w:rsidR="001D3277" w:rsidRDefault="001D3277" w:rsidP="00B140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-о</w:t>
      </w:r>
      <w:r w:rsidRPr="001D3277">
        <w:rPr>
          <w:rFonts w:ascii="Times New Roman" w:hAnsi="Times New Roman" w:cs="Times New Roman"/>
          <w:bCs/>
          <w:sz w:val="28"/>
          <w:szCs w:val="28"/>
        </w:rPr>
        <w:t>бъе</w:t>
      </w:r>
      <w:r>
        <w:rPr>
          <w:rFonts w:ascii="Times New Roman" w:hAnsi="Times New Roman" w:cs="Times New Roman"/>
          <w:bCs/>
          <w:sz w:val="28"/>
          <w:szCs w:val="28"/>
        </w:rPr>
        <w:t>ктно-ориентированную модель про</w:t>
      </w:r>
      <w:r w:rsidRPr="001D3277">
        <w:rPr>
          <w:rFonts w:ascii="Times New Roman" w:hAnsi="Times New Roman" w:cs="Times New Roman"/>
          <w:bCs/>
          <w:sz w:val="28"/>
          <w:szCs w:val="28"/>
        </w:rPr>
        <w:t>граммиро</w:t>
      </w:r>
      <w:r>
        <w:rPr>
          <w:rFonts w:ascii="Times New Roman" w:hAnsi="Times New Roman" w:cs="Times New Roman"/>
          <w:bCs/>
          <w:sz w:val="28"/>
          <w:szCs w:val="28"/>
        </w:rPr>
        <w:t>вания, основные принципы объект</w:t>
      </w:r>
      <w:r w:rsidRPr="001D3277">
        <w:rPr>
          <w:rFonts w:ascii="Times New Roman" w:hAnsi="Times New Roman" w:cs="Times New Roman"/>
          <w:bCs/>
          <w:sz w:val="28"/>
          <w:szCs w:val="28"/>
        </w:rPr>
        <w:t xml:space="preserve">но-ориентированного программирования на примере </w:t>
      </w:r>
      <w:r w:rsidRPr="001D3277">
        <w:rPr>
          <w:rFonts w:ascii="Times New Roman" w:hAnsi="Times New Roman" w:cs="Times New Roman"/>
          <w:bCs/>
          <w:sz w:val="28"/>
          <w:szCs w:val="28"/>
        </w:rPr>
        <w:lastRenderedPageBreak/>
        <w:t>алгоритмического языка: понятие классов и объектов, их свойств и методов, инкапсуляция и полиморфизма, наследования и переопределения</w:t>
      </w:r>
      <w:r>
        <w:rPr>
          <w:rFonts w:ascii="Times New Roman" w:hAnsi="Times New Roman" w:cs="Times New Roman"/>
          <w:bCs/>
          <w:sz w:val="28"/>
          <w:szCs w:val="28"/>
        </w:rPr>
        <w:t>;</w:t>
      </w:r>
    </w:p>
    <w:p w14:paraId="2431C42C" w14:textId="6F655F60" w:rsidR="007A5595" w:rsidRPr="001D3277" w:rsidRDefault="007A5595" w:rsidP="00B140E1">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A5595">
        <w:rPr>
          <w:rFonts w:ascii="Times New Roman" w:hAnsi="Times New Roman" w:cs="Times New Roman"/>
          <w:bCs/>
          <w:sz w:val="28"/>
          <w:szCs w:val="28"/>
        </w:rPr>
        <w:t>основные принципы процесса разработки программного обеспечения; основные подходы к интегрированию программных модулей;</w:t>
      </w:r>
    </w:p>
    <w:p w14:paraId="23F3881E" w14:textId="77777777" w:rsidR="00B140E1" w:rsidRP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 xml:space="preserve">-задачи планирования и контроля развития проекта; </w:t>
      </w:r>
    </w:p>
    <w:p w14:paraId="50B9ACF5" w14:textId="77777777" w:rsidR="00B140E1" w:rsidRPr="00B140E1" w:rsidRDefault="00B140E1" w:rsidP="00B140E1">
      <w:pPr>
        <w:shd w:val="clear" w:color="auto" w:fill="FFFFFF"/>
        <w:spacing w:after="0" w:line="360" w:lineRule="auto"/>
        <w:ind w:firstLine="708"/>
        <w:jc w:val="both"/>
        <w:rPr>
          <w:rFonts w:ascii="Times New Roman" w:hAnsi="Times New Roman" w:cs="Times New Roman"/>
          <w:bCs/>
          <w:sz w:val="28"/>
          <w:szCs w:val="28"/>
        </w:rPr>
      </w:pPr>
      <w:r w:rsidRPr="00B140E1">
        <w:rPr>
          <w:rFonts w:ascii="Times New Roman" w:hAnsi="Times New Roman" w:cs="Times New Roman"/>
          <w:bCs/>
          <w:sz w:val="28"/>
          <w:szCs w:val="28"/>
        </w:rPr>
        <w:t>-принципы построения системы деятельностей программного проекта;</w:t>
      </w:r>
    </w:p>
    <w:p w14:paraId="2918CFAE" w14:textId="0809FEA3" w:rsidR="00B140E1" w:rsidRDefault="000B32E1" w:rsidP="009B0716">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0B32E1">
        <w:rPr>
          <w:rFonts w:ascii="Times New Roman" w:hAnsi="Times New Roman" w:cs="Times New Roman"/>
          <w:bCs/>
          <w:sz w:val="28"/>
          <w:szCs w:val="28"/>
        </w:rPr>
        <w:t>политику безопасности в современных информационных системах;</w:t>
      </w:r>
    </w:p>
    <w:p w14:paraId="0C9C7913" w14:textId="77777777" w:rsidR="008D3938" w:rsidRDefault="008D3938" w:rsidP="009B0716">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D3938">
        <w:t xml:space="preserve"> </w:t>
      </w:r>
      <w:r w:rsidRPr="008D3938">
        <w:rPr>
          <w:rFonts w:ascii="Times New Roman" w:hAnsi="Times New Roman" w:cs="Times New Roman"/>
          <w:bCs/>
          <w:sz w:val="28"/>
          <w:szCs w:val="28"/>
        </w:rPr>
        <w:t xml:space="preserve">модели данных, основные операции и ограничения; </w:t>
      </w:r>
    </w:p>
    <w:p w14:paraId="4FF04159" w14:textId="77777777" w:rsidR="008D3938" w:rsidRDefault="008D3938" w:rsidP="009B0716">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D3938">
        <w:rPr>
          <w:rFonts w:ascii="Times New Roman" w:hAnsi="Times New Roman" w:cs="Times New Roman"/>
          <w:bCs/>
          <w:sz w:val="28"/>
          <w:szCs w:val="28"/>
        </w:rPr>
        <w:t xml:space="preserve">технологию установки и настройки сервера баз данных; </w:t>
      </w:r>
    </w:p>
    <w:p w14:paraId="027A777B" w14:textId="4AF0E5BE" w:rsidR="008D3938" w:rsidRDefault="008D3938" w:rsidP="009B0716">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D3938">
        <w:rPr>
          <w:rFonts w:ascii="Times New Roman" w:hAnsi="Times New Roman" w:cs="Times New Roman"/>
          <w:bCs/>
          <w:sz w:val="28"/>
          <w:szCs w:val="28"/>
        </w:rPr>
        <w:t>требования к безопасности сервера базы данных;</w:t>
      </w:r>
    </w:p>
    <w:p w14:paraId="03156F3F" w14:textId="77777777" w:rsidR="00EB236D" w:rsidRDefault="00EB236D" w:rsidP="009B0716">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EB236D">
        <w:rPr>
          <w:rFonts w:ascii="Times New Roman" w:hAnsi="Times New Roman" w:cs="Times New Roman"/>
          <w:bCs/>
          <w:sz w:val="28"/>
          <w:szCs w:val="28"/>
        </w:rPr>
        <w:t xml:space="preserve">создавать и управлять проектом по разработке приложения; </w:t>
      </w:r>
    </w:p>
    <w:p w14:paraId="16AA8C1B" w14:textId="4BEE94D4" w:rsidR="00EB236D" w:rsidRDefault="00EB236D" w:rsidP="009B0716">
      <w:pPr>
        <w:shd w:val="clear" w:color="auto" w:fill="FFFFFF"/>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EB236D">
        <w:rPr>
          <w:rFonts w:ascii="Times New Roman" w:hAnsi="Times New Roman" w:cs="Times New Roman"/>
          <w:bCs/>
          <w:sz w:val="28"/>
          <w:szCs w:val="28"/>
        </w:rPr>
        <w:t>проектировать и разрабатывать систему по заданным требованиям и спецификациям</w:t>
      </w:r>
      <w:r>
        <w:rPr>
          <w:rFonts w:ascii="Times New Roman" w:hAnsi="Times New Roman" w:cs="Times New Roman"/>
          <w:bCs/>
          <w:sz w:val="28"/>
          <w:szCs w:val="28"/>
        </w:rPr>
        <w:t>.</w:t>
      </w:r>
    </w:p>
    <w:p w14:paraId="3A2D1502" w14:textId="291BC31C" w:rsidR="0022321F" w:rsidRPr="0022321F" w:rsidRDefault="0022321F" w:rsidP="009B0716">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C078EC">
        <w:rPr>
          <w:rFonts w:ascii="Times New Roman" w:hAnsi="Times New Roman" w:cs="Times New Roman"/>
          <w:bCs/>
          <w:sz w:val="28"/>
          <w:szCs w:val="28"/>
        </w:rPr>
        <w:t>Мы, программисты</w:t>
      </w:r>
      <w:r w:rsidR="009B0716">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14:paraId="2BFA44E9"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01. Выбирать способы решения задач профессиональной деятельности применительно к различным контекстам;</w:t>
      </w:r>
    </w:p>
    <w:p w14:paraId="3B3270D7"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191FCBEA"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03. Планировать и реализовывать собственное профессиональное и личностное развитие;</w:t>
      </w:r>
    </w:p>
    <w:p w14:paraId="73DE8162"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04. Работать в коллективе и команде, эффективно взаимодействовать с коллегами, руководством, клиентами;</w:t>
      </w:r>
    </w:p>
    <w:p w14:paraId="3A168157"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C6CC073"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14:paraId="431FA716"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lastRenderedPageBreak/>
        <w:t>ОК</w:t>
      </w:r>
      <w:proofErr w:type="gramEnd"/>
      <w:r w:rsidRPr="0022321F">
        <w:rPr>
          <w:rFonts w:ascii="Times New Roman" w:eastAsia="Times New Roman" w:hAnsi="Times New Roman" w:cs="Times New Roman"/>
          <w:bCs/>
          <w:sz w:val="28"/>
          <w:szCs w:val="28"/>
        </w:rPr>
        <w:t xml:space="preserve"> 07. Содействовать сохранению окружающей среды, ресурсосбережению, эффективно действовать в чрезвычайных ситуациях;</w:t>
      </w:r>
    </w:p>
    <w:p w14:paraId="3059D062"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09C0DD5" w14:textId="77777777" w:rsidR="001B6A4E" w:rsidRPr="0022321F" w:rsidRDefault="001B6A4E" w:rsidP="001B6A4E">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09. Использовать информационные технологии в профессиональной деятельности;</w:t>
      </w:r>
    </w:p>
    <w:p w14:paraId="3082198F" w14:textId="26C6FA72" w:rsidR="00584462" w:rsidRDefault="00584462"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Компетенции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61132916" w14:textId="0832035E"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w:t>
      </w:r>
      <w:r w:rsidR="005D0A2E">
        <w:rPr>
          <w:rFonts w:ascii="Times New Roman" w:hAnsi="Times New Roman" w:cs="Times New Roman"/>
          <w:sz w:val="28"/>
          <w:szCs w:val="28"/>
        </w:rPr>
        <w:t xml:space="preserve">формирования компетенций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14:paraId="371C0E94" w14:textId="045DAA40" w:rsidR="00584462" w:rsidRDefault="00584462" w:rsidP="001B6A4E">
      <w:pPr>
        <w:pStyle w:val="ConsPlusNormal"/>
        <w:numPr>
          <w:ilvl w:val="0"/>
          <w:numId w:val="3"/>
        </w:numPr>
        <w:spacing w:line="276"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A681896" w14:textId="12620D8D" w:rsidR="00584462" w:rsidRPr="00AB2EA4" w:rsidRDefault="00584462" w:rsidP="001B6A4E">
      <w:pPr>
        <w:pStyle w:val="ConsPlusNormal"/>
        <w:numPr>
          <w:ilvl w:val="0"/>
          <w:numId w:val="3"/>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14:paraId="1683FDA6" w14:textId="77777777" w:rsidR="00584462" w:rsidRPr="00AB2EA4" w:rsidRDefault="00584462" w:rsidP="001B6A4E">
      <w:pPr>
        <w:pStyle w:val="ConsPlusNormal"/>
        <w:numPr>
          <w:ilvl w:val="0"/>
          <w:numId w:val="3"/>
        </w:numPr>
        <w:spacing w:line="276"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1B6A4E">
      <w:pPr>
        <w:pStyle w:val="ConsPlusNormal"/>
        <w:numPr>
          <w:ilvl w:val="0"/>
          <w:numId w:val="3"/>
        </w:numPr>
        <w:spacing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2D6D2777" w14:textId="54C13A9C" w:rsidR="00EA525A" w:rsidRPr="001B6A4E" w:rsidRDefault="00584462" w:rsidP="001B6A4E">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r w:rsidR="00EA525A">
        <w:br w:type="page"/>
      </w:r>
      <w:r w:rsidR="001B6A4E">
        <w:lastRenderedPageBreak/>
        <w:t>,,</w:t>
      </w: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5141233B"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C078EC">
        <w:rPr>
          <w:rFonts w:ascii="Times New Roman" w:hAnsi="Times New Roman" w:cs="Times New Roman"/>
          <w:b/>
          <w:sz w:val="28"/>
          <w:szCs w:val="28"/>
        </w:rPr>
        <w:t>МЫ, ПРОГРАММИСТЫ</w:t>
      </w:r>
      <w:r w:rsidRPr="008E3A8B">
        <w:rPr>
          <w:rFonts w:ascii="Times New Roman" w:hAnsi="Times New Roman" w:cs="Times New Roman"/>
          <w:b/>
          <w:sz w:val="28"/>
          <w:szCs w:val="28"/>
        </w:rPr>
        <w:t>»</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32AB886B" w:rsidR="00C42915" w:rsidRPr="00E245C6" w:rsidRDefault="005D0A2E" w:rsidP="000120AD">
            <w:pPr>
              <w:jc w:val="center"/>
              <w:rPr>
                <w:rFonts w:ascii="Times New Roman" w:hAnsi="Times New Roman" w:cs="Times New Roman"/>
                <w:iCs/>
                <w:sz w:val="28"/>
                <w:szCs w:val="28"/>
                <w:lang w:val="en-US"/>
              </w:rPr>
            </w:pPr>
            <w:r>
              <w:rPr>
                <w:rFonts w:ascii="Times New Roman" w:hAnsi="Times New Roman" w:cs="Times New Roman"/>
                <w:iCs/>
                <w:sz w:val="28"/>
                <w:szCs w:val="28"/>
              </w:rPr>
              <w:t>7</w:t>
            </w:r>
            <w:r w:rsidR="00C42915" w:rsidRPr="00E245C6">
              <w:rPr>
                <w:rFonts w:ascii="Times New Roman" w:hAnsi="Times New Roman" w:cs="Times New Roman"/>
                <w:iCs/>
                <w:sz w:val="28"/>
                <w:szCs w:val="28"/>
              </w:rPr>
              <w:t>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49EE265E" w:rsidR="00C42915" w:rsidRPr="00E245C6" w:rsidRDefault="005D0A2E" w:rsidP="000120AD">
            <w:pPr>
              <w:jc w:val="center"/>
              <w:rPr>
                <w:rFonts w:ascii="Times New Roman" w:hAnsi="Times New Roman" w:cs="Times New Roman"/>
                <w:iCs/>
                <w:sz w:val="28"/>
                <w:szCs w:val="28"/>
              </w:rPr>
            </w:pPr>
            <w:r>
              <w:rPr>
                <w:rFonts w:ascii="Times New Roman" w:hAnsi="Times New Roman" w:cs="Times New Roman"/>
                <w:iCs/>
                <w:sz w:val="28"/>
                <w:szCs w:val="28"/>
              </w:rPr>
              <w:t>7</w:t>
            </w:r>
            <w:r w:rsidR="00C42915">
              <w:rPr>
                <w:rFonts w:ascii="Times New Roman" w:hAnsi="Times New Roman" w:cs="Times New Roman"/>
                <w:iCs/>
                <w:sz w:val="28"/>
                <w:szCs w:val="28"/>
              </w:rPr>
              <w:t>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455136D7" w:rsidR="00C42915" w:rsidRPr="00E245C6" w:rsidRDefault="00281287"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2B5A311C" w:rsidR="00C42915" w:rsidRPr="00E245C6" w:rsidRDefault="00281287" w:rsidP="00C42915">
            <w:pPr>
              <w:jc w:val="center"/>
              <w:rPr>
                <w:rFonts w:ascii="Times New Roman" w:hAnsi="Times New Roman" w:cs="Times New Roman"/>
                <w:iCs/>
                <w:sz w:val="28"/>
                <w:szCs w:val="28"/>
              </w:rPr>
            </w:pPr>
            <w:r>
              <w:rPr>
                <w:rFonts w:ascii="Times New Roman" w:hAnsi="Times New Roman" w:cs="Times New Roman"/>
                <w:iCs/>
                <w:sz w:val="28"/>
                <w:szCs w:val="28"/>
              </w:rPr>
              <w:t>50</w:t>
            </w:r>
          </w:p>
        </w:tc>
      </w:tr>
    </w:tbl>
    <w:p w14:paraId="0BD4FC45" w14:textId="77777777" w:rsidR="00B64F4E" w:rsidRDefault="00B64F4E" w:rsidP="000120AD">
      <w:pPr>
        <w:pStyle w:val="Default"/>
        <w:jc w:val="center"/>
        <w:rPr>
          <w:b/>
          <w:bCs/>
          <w:sz w:val="28"/>
          <w:szCs w:val="28"/>
        </w:rPr>
      </w:pPr>
    </w:p>
    <w:p w14:paraId="6B4D7823" w14:textId="77777777" w:rsidR="00B64F4E" w:rsidRDefault="00B64F4E">
      <w:pPr>
        <w:rPr>
          <w:rFonts w:ascii="Times New Roman" w:eastAsia="Times New Roman" w:hAnsi="Times New Roman" w:cs="Times New Roman"/>
          <w:b/>
          <w:bCs/>
          <w:color w:val="000000"/>
          <w:sz w:val="28"/>
          <w:szCs w:val="28"/>
          <w:lang w:eastAsia="ru-RU"/>
        </w:rPr>
      </w:pPr>
      <w:r>
        <w:rPr>
          <w:b/>
          <w:bCs/>
          <w:sz w:val="28"/>
          <w:szCs w:val="28"/>
        </w:rPr>
        <w:br w:type="page"/>
      </w:r>
    </w:p>
    <w:p w14:paraId="0306E79E" w14:textId="04DE9D84"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lastRenderedPageBreak/>
        <w:t>3.2. Содержание курса</w:t>
      </w:r>
      <w:r w:rsidR="000120AD" w:rsidRPr="000120AD">
        <w:rPr>
          <w:b/>
          <w:sz w:val="32"/>
          <w:szCs w:val="32"/>
          <w:shd w:val="clear" w:color="auto" w:fill="FFFFFF"/>
        </w:rPr>
        <w:t xml:space="preserve"> </w:t>
      </w:r>
    </w:p>
    <w:p w14:paraId="48A23073" w14:textId="29570152"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C078EC">
        <w:rPr>
          <w:b/>
          <w:sz w:val="32"/>
          <w:szCs w:val="32"/>
          <w:shd w:val="clear" w:color="auto" w:fill="FFFFFF"/>
        </w:rPr>
        <w:t>Мы, программисты</w:t>
      </w:r>
      <w:r w:rsidRPr="000120AD">
        <w:rPr>
          <w:b/>
          <w:sz w:val="32"/>
          <w:szCs w:val="32"/>
          <w:shd w:val="clear" w:color="auto" w:fill="FFFFFF"/>
        </w:rPr>
        <w:t>»</w:t>
      </w:r>
    </w:p>
    <w:p w14:paraId="112998CD" w14:textId="77777777" w:rsidR="00C42915" w:rsidRDefault="00C42915" w:rsidP="003A46E6">
      <w:pPr>
        <w:pStyle w:val="Default"/>
        <w:ind w:firstLine="708"/>
        <w:jc w:val="both"/>
        <w:rPr>
          <w:b/>
          <w:sz w:val="28"/>
          <w:szCs w:val="28"/>
          <w:shd w:val="clear" w:color="auto" w:fill="FFFFFF"/>
        </w:rPr>
      </w:pPr>
    </w:p>
    <w:p w14:paraId="5EA15C88" w14:textId="77777777" w:rsidR="00774E09" w:rsidRDefault="00774E09" w:rsidP="000120AD">
      <w:pPr>
        <w:pStyle w:val="Default"/>
        <w:spacing w:line="360" w:lineRule="auto"/>
        <w:ind w:firstLine="708"/>
        <w:jc w:val="both"/>
        <w:rPr>
          <w:b/>
          <w:sz w:val="28"/>
          <w:szCs w:val="28"/>
          <w:shd w:val="clear" w:color="auto" w:fill="FFFFFF"/>
        </w:rPr>
      </w:pPr>
      <w:r w:rsidRPr="00774E09">
        <w:rPr>
          <w:b/>
          <w:sz w:val="28"/>
          <w:szCs w:val="28"/>
          <w:shd w:val="clear" w:color="auto" w:fill="FFFFFF"/>
        </w:rPr>
        <w:t xml:space="preserve">Операторы языка программирования </w:t>
      </w:r>
    </w:p>
    <w:p w14:paraId="52BB89CF" w14:textId="53D48DC2" w:rsidR="00774E09" w:rsidRDefault="00774E09" w:rsidP="00774E09">
      <w:pPr>
        <w:pStyle w:val="Default"/>
        <w:spacing w:line="360" w:lineRule="auto"/>
        <w:ind w:firstLine="708"/>
        <w:jc w:val="both"/>
        <w:rPr>
          <w:sz w:val="28"/>
          <w:szCs w:val="28"/>
          <w:shd w:val="clear" w:color="auto" w:fill="FFFFFF"/>
        </w:rPr>
      </w:pPr>
      <w:r w:rsidRPr="00774E09">
        <w:rPr>
          <w:sz w:val="28"/>
          <w:szCs w:val="28"/>
          <w:shd w:val="clear" w:color="auto" w:fill="FFFFFF"/>
        </w:rPr>
        <w:t xml:space="preserve">Условный оператор. Оператор выбора. Цикл с постусловием. Цикл с предусловием. Цикл с параметром. Вложенные циклы. Массивы. Двумерные массивы. Строки. Стандартные процедуры и функции для работы со </w:t>
      </w:r>
      <w:r>
        <w:rPr>
          <w:sz w:val="28"/>
          <w:szCs w:val="28"/>
          <w:shd w:val="clear" w:color="auto" w:fill="FFFFFF"/>
        </w:rPr>
        <w:t>с</w:t>
      </w:r>
      <w:r w:rsidRPr="00774E09">
        <w:rPr>
          <w:sz w:val="28"/>
          <w:szCs w:val="28"/>
          <w:shd w:val="clear" w:color="auto" w:fill="FFFFFF"/>
        </w:rPr>
        <w:t>троками.</w:t>
      </w:r>
      <w:r>
        <w:rPr>
          <w:sz w:val="28"/>
          <w:szCs w:val="28"/>
          <w:shd w:val="clear" w:color="auto" w:fill="FFFFFF"/>
        </w:rPr>
        <w:t xml:space="preserve"> </w:t>
      </w:r>
      <w:r w:rsidRPr="00774E09">
        <w:rPr>
          <w:sz w:val="28"/>
          <w:szCs w:val="28"/>
          <w:shd w:val="clear" w:color="auto" w:fill="FFFFFF"/>
        </w:rPr>
        <w:t>Структурированный тип данных – множество. Операции над множествами. Комбинированный тип данных – запись. Файлы последовательного доступа. Файлы прямого доступа</w:t>
      </w:r>
    </w:p>
    <w:p w14:paraId="402AF012" w14:textId="62709F3E" w:rsidR="005E3A64" w:rsidRDefault="005E3A64" w:rsidP="005E3A64">
      <w:pPr>
        <w:pStyle w:val="Default"/>
        <w:spacing w:line="360" w:lineRule="auto"/>
        <w:ind w:firstLine="708"/>
        <w:jc w:val="both"/>
        <w:rPr>
          <w:b/>
          <w:sz w:val="28"/>
          <w:szCs w:val="28"/>
          <w:shd w:val="clear" w:color="auto" w:fill="FFFFFF"/>
        </w:rPr>
      </w:pPr>
      <w:r w:rsidRPr="005E3A64">
        <w:rPr>
          <w:b/>
          <w:sz w:val="28"/>
          <w:szCs w:val="28"/>
          <w:shd w:val="clear" w:color="auto" w:fill="FFFFFF"/>
        </w:rPr>
        <w:t>И</w:t>
      </w:r>
      <w:r>
        <w:rPr>
          <w:b/>
          <w:sz w:val="28"/>
          <w:szCs w:val="28"/>
          <w:shd w:val="clear" w:color="auto" w:fill="FFFFFF"/>
        </w:rPr>
        <w:t>нтегрированная среда разработчи</w:t>
      </w:r>
      <w:r w:rsidRPr="005E3A64">
        <w:rPr>
          <w:b/>
          <w:sz w:val="28"/>
          <w:szCs w:val="28"/>
          <w:shd w:val="clear" w:color="auto" w:fill="FFFFFF"/>
        </w:rPr>
        <w:t>ка.</w:t>
      </w:r>
    </w:p>
    <w:p w14:paraId="2B37BF00" w14:textId="34B34FD1" w:rsidR="003620A4" w:rsidRPr="003620A4" w:rsidRDefault="003620A4" w:rsidP="003620A4">
      <w:pPr>
        <w:pStyle w:val="Default"/>
        <w:spacing w:line="360" w:lineRule="auto"/>
        <w:ind w:firstLine="708"/>
        <w:jc w:val="both"/>
        <w:rPr>
          <w:sz w:val="28"/>
          <w:szCs w:val="28"/>
          <w:shd w:val="clear" w:color="auto" w:fill="FFFFFF"/>
        </w:rPr>
      </w:pPr>
      <w:r w:rsidRPr="003620A4">
        <w:rPr>
          <w:sz w:val="28"/>
          <w:szCs w:val="28"/>
          <w:shd w:val="clear" w:color="auto" w:fill="FFFFFF"/>
        </w:rPr>
        <w:t>Интерфейс среды разработчика: характеристика, основные окна, инструменты, объекты. Форма и размещение на ней управляющих элементов.</w:t>
      </w:r>
    </w:p>
    <w:p w14:paraId="1599F6E0" w14:textId="22FE59EF" w:rsidR="005E3A64" w:rsidRDefault="003620A4" w:rsidP="003620A4">
      <w:pPr>
        <w:pStyle w:val="Default"/>
        <w:spacing w:line="360" w:lineRule="auto"/>
        <w:jc w:val="both"/>
        <w:rPr>
          <w:sz w:val="28"/>
          <w:szCs w:val="28"/>
          <w:shd w:val="clear" w:color="auto" w:fill="FFFFFF"/>
        </w:rPr>
      </w:pPr>
      <w:r w:rsidRPr="003620A4">
        <w:rPr>
          <w:sz w:val="28"/>
          <w:szCs w:val="28"/>
          <w:shd w:val="clear" w:color="auto" w:fill="FFFFFF"/>
        </w:rPr>
        <w:t>Панель компонентов и их свойства. Окно кода проекта. Состав и характеристика проекта. Выполнение проекта. Настройка среды и параметров проекта. Панель компонентов и их свойства. Окно кода проекта. Состав и характеристика проекта. Выполнение проекта. Настройка среды и параметров проекта.</w:t>
      </w:r>
    </w:p>
    <w:p w14:paraId="3E5AD80A" w14:textId="11AF679E" w:rsidR="003620A4" w:rsidRDefault="00DD72B2" w:rsidP="00DD72B2">
      <w:pPr>
        <w:pStyle w:val="Default"/>
        <w:spacing w:line="360" w:lineRule="auto"/>
        <w:ind w:firstLine="709"/>
        <w:jc w:val="both"/>
        <w:rPr>
          <w:b/>
          <w:sz w:val="28"/>
          <w:szCs w:val="28"/>
          <w:shd w:val="clear" w:color="auto" w:fill="FFFFFF"/>
        </w:rPr>
      </w:pPr>
      <w:r w:rsidRPr="00DD72B2">
        <w:rPr>
          <w:b/>
          <w:sz w:val="28"/>
          <w:szCs w:val="28"/>
          <w:shd w:val="clear" w:color="auto" w:fill="FFFFFF"/>
        </w:rPr>
        <w:t>Описание и анализ требований. Диаграммы IDEF</w:t>
      </w:r>
    </w:p>
    <w:p w14:paraId="1126C030" w14:textId="2F86AB75" w:rsidR="00DD72B2" w:rsidRDefault="00DD72B2" w:rsidP="00DD72B2">
      <w:pPr>
        <w:pStyle w:val="Default"/>
        <w:spacing w:line="360" w:lineRule="auto"/>
        <w:ind w:firstLine="709"/>
        <w:jc w:val="both"/>
        <w:rPr>
          <w:sz w:val="28"/>
          <w:szCs w:val="28"/>
          <w:shd w:val="clear" w:color="auto" w:fill="FFFFFF"/>
        </w:rPr>
      </w:pPr>
      <w:r w:rsidRPr="00DD72B2">
        <w:rPr>
          <w:sz w:val="28"/>
          <w:szCs w:val="28"/>
          <w:shd w:val="clear" w:color="auto" w:fill="FFFFFF"/>
        </w:rPr>
        <w:t>Описание требований: унифицированный язык моделирования – краткий словарь. Диаграммы UML</w:t>
      </w:r>
      <w:r>
        <w:rPr>
          <w:sz w:val="28"/>
          <w:szCs w:val="28"/>
          <w:shd w:val="clear" w:color="auto" w:fill="FFFFFF"/>
        </w:rPr>
        <w:t xml:space="preserve">. </w:t>
      </w:r>
      <w:r w:rsidRPr="00DD72B2">
        <w:rPr>
          <w:sz w:val="28"/>
          <w:szCs w:val="28"/>
          <w:shd w:val="clear" w:color="auto" w:fill="FFFFFF"/>
        </w:rPr>
        <w:t>Анализ требований и стратегии выбора решения</w:t>
      </w:r>
      <w:r>
        <w:rPr>
          <w:sz w:val="28"/>
          <w:szCs w:val="28"/>
          <w:shd w:val="clear" w:color="auto" w:fill="FFFFFF"/>
        </w:rPr>
        <w:t>.</w:t>
      </w:r>
    </w:p>
    <w:p w14:paraId="5C6C7AE6" w14:textId="2A92A8D6" w:rsidR="00BD1A58" w:rsidRDefault="00BD1A58" w:rsidP="00DD72B2">
      <w:pPr>
        <w:pStyle w:val="Default"/>
        <w:spacing w:line="360" w:lineRule="auto"/>
        <w:ind w:firstLine="709"/>
        <w:jc w:val="both"/>
        <w:rPr>
          <w:b/>
          <w:sz w:val="28"/>
          <w:szCs w:val="28"/>
          <w:shd w:val="clear" w:color="auto" w:fill="FFFFFF"/>
        </w:rPr>
      </w:pPr>
      <w:r w:rsidRPr="00BD1A58">
        <w:rPr>
          <w:b/>
          <w:sz w:val="28"/>
          <w:szCs w:val="28"/>
          <w:shd w:val="clear" w:color="auto" w:fill="FFFFFF"/>
        </w:rPr>
        <w:t>Инструменты функционального моделирования</w:t>
      </w:r>
    </w:p>
    <w:p w14:paraId="5763D59C" w14:textId="436423E2" w:rsidR="00BD1A58" w:rsidRPr="00BD1A58" w:rsidRDefault="00BD1A58" w:rsidP="00BD1A58">
      <w:pPr>
        <w:pStyle w:val="Default"/>
        <w:spacing w:line="360" w:lineRule="auto"/>
        <w:ind w:firstLine="709"/>
        <w:jc w:val="both"/>
        <w:rPr>
          <w:sz w:val="28"/>
          <w:szCs w:val="28"/>
          <w:shd w:val="clear" w:color="auto" w:fill="FFFFFF"/>
        </w:rPr>
      </w:pPr>
      <w:r w:rsidRPr="00BD1A58">
        <w:rPr>
          <w:sz w:val="28"/>
          <w:szCs w:val="28"/>
          <w:shd w:val="clear" w:color="auto" w:fill="FFFFFF"/>
        </w:rPr>
        <w:t>Инструменты функционального моделирования</w:t>
      </w:r>
      <w:r>
        <w:rPr>
          <w:sz w:val="28"/>
          <w:szCs w:val="28"/>
          <w:shd w:val="clear" w:color="auto" w:fill="FFFFFF"/>
        </w:rPr>
        <w:t xml:space="preserve">. </w:t>
      </w:r>
      <w:proofErr w:type="spellStart"/>
      <w:r w:rsidRPr="00BD1A58">
        <w:rPr>
          <w:sz w:val="28"/>
          <w:szCs w:val="28"/>
          <w:shd w:val="clear" w:color="auto" w:fill="FFFFFF"/>
        </w:rPr>
        <w:t>Case</w:t>
      </w:r>
      <w:proofErr w:type="spellEnd"/>
      <w:r w:rsidRPr="00BD1A58">
        <w:rPr>
          <w:sz w:val="28"/>
          <w:szCs w:val="28"/>
          <w:shd w:val="clear" w:color="auto" w:fill="FFFFFF"/>
        </w:rPr>
        <w:t xml:space="preserve">-средства для моделирования деловых процессов. Инструментальная среда </w:t>
      </w:r>
      <w:proofErr w:type="spellStart"/>
      <w:r w:rsidRPr="00BD1A58">
        <w:rPr>
          <w:sz w:val="28"/>
          <w:szCs w:val="28"/>
          <w:shd w:val="clear" w:color="auto" w:fill="FFFFFF"/>
        </w:rPr>
        <w:t>BPwin</w:t>
      </w:r>
      <w:proofErr w:type="spellEnd"/>
      <w:r w:rsidRPr="00BD1A58">
        <w:rPr>
          <w:sz w:val="28"/>
          <w:szCs w:val="28"/>
          <w:shd w:val="clear" w:color="auto" w:fill="FFFFFF"/>
        </w:rPr>
        <w:t>.</w:t>
      </w:r>
    </w:p>
    <w:p w14:paraId="1CAC27B5" w14:textId="01411BEF" w:rsidR="00E30A1C" w:rsidRDefault="00E84F3B" w:rsidP="000120AD">
      <w:pPr>
        <w:pStyle w:val="Default"/>
        <w:spacing w:line="360" w:lineRule="auto"/>
        <w:ind w:firstLine="708"/>
        <w:jc w:val="both"/>
        <w:rPr>
          <w:b/>
          <w:sz w:val="28"/>
          <w:szCs w:val="28"/>
        </w:rPr>
      </w:pPr>
      <w:r w:rsidRPr="00E84F3B">
        <w:rPr>
          <w:b/>
          <w:sz w:val="28"/>
          <w:szCs w:val="28"/>
        </w:rPr>
        <w:t xml:space="preserve">Организация и инструментальные средства </w:t>
      </w:r>
      <w:proofErr w:type="spellStart"/>
      <w:r w:rsidRPr="00E84F3B">
        <w:rPr>
          <w:b/>
          <w:sz w:val="28"/>
          <w:szCs w:val="28"/>
        </w:rPr>
        <w:t>ревьюирования</w:t>
      </w:r>
      <w:proofErr w:type="spellEnd"/>
      <w:r w:rsidRPr="00E84F3B">
        <w:rPr>
          <w:b/>
          <w:sz w:val="28"/>
          <w:szCs w:val="28"/>
        </w:rPr>
        <w:t>.</w:t>
      </w:r>
    </w:p>
    <w:p w14:paraId="39D95BFE" w14:textId="4321B2AD" w:rsidR="00E84F3B" w:rsidRDefault="00E84F3B" w:rsidP="00E84F3B">
      <w:pPr>
        <w:pStyle w:val="Default"/>
        <w:spacing w:line="360" w:lineRule="auto"/>
        <w:ind w:firstLine="708"/>
        <w:jc w:val="both"/>
        <w:rPr>
          <w:sz w:val="28"/>
          <w:szCs w:val="28"/>
          <w:shd w:val="clear" w:color="auto" w:fill="FFFFFF"/>
        </w:rPr>
      </w:pPr>
      <w:proofErr w:type="spellStart"/>
      <w:r w:rsidRPr="00E84F3B">
        <w:rPr>
          <w:sz w:val="28"/>
          <w:szCs w:val="28"/>
          <w:shd w:val="clear" w:color="auto" w:fill="FFFFFF"/>
        </w:rPr>
        <w:t>Предпроцессинг</w:t>
      </w:r>
      <w:proofErr w:type="spellEnd"/>
      <w:r w:rsidRPr="00E84F3B">
        <w:rPr>
          <w:sz w:val="28"/>
          <w:szCs w:val="28"/>
          <w:shd w:val="clear" w:color="auto" w:fill="FFFFFF"/>
        </w:rPr>
        <w:t xml:space="preserve"> кода. Интеграция в IDE</w:t>
      </w:r>
      <w:r>
        <w:rPr>
          <w:sz w:val="28"/>
          <w:szCs w:val="28"/>
          <w:shd w:val="clear" w:color="auto" w:fill="FFFFFF"/>
        </w:rPr>
        <w:t xml:space="preserve">. </w:t>
      </w:r>
      <w:proofErr w:type="spellStart"/>
      <w:r w:rsidRPr="00E84F3B">
        <w:rPr>
          <w:sz w:val="28"/>
          <w:szCs w:val="28"/>
          <w:shd w:val="clear" w:color="auto" w:fill="FFFFFF"/>
        </w:rPr>
        <w:t>Валидация</w:t>
      </w:r>
      <w:proofErr w:type="spellEnd"/>
      <w:r w:rsidRPr="00E84F3B">
        <w:rPr>
          <w:sz w:val="28"/>
          <w:szCs w:val="28"/>
          <w:shd w:val="clear" w:color="auto" w:fill="FFFFFF"/>
        </w:rPr>
        <w:t xml:space="preserve"> кода на стороне сервера и разработчика</w:t>
      </w:r>
      <w:r>
        <w:rPr>
          <w:sz w:val="28"/>
          <w:szCs w:val="28"/>
          <w:shd w:val="clear" w:color="auto" w:fill="FFFFFF"/>
        </w:rPr>
        <w:t xml:space="preserve">. </w:t>
      </w:r>
      <w:r w:rsidRPr="00E84F3B">
        <w:rPr>
          <w:sz w:val="28"/>
          <w:szCs w:val="28"/>
          <w:shd w:val="clear" w:color="auto" w:fill="FFFFFF"/>
        </w:rPr>
        <w:t>Инструментарий различных сред разработки</w:t>
      </w:r>
      <w:r>
        <w:rPr>
          <w:sz w:val="28"/>
          <w:szCs w:val="28"/>
          <w:shd w:val="clear" w:color="auto" w:fill="FFFFFF"/>
        </w:rPr>
        <w:t xml:space="preserve">. </w:t>
      </w:r>
      <w:r w:rsidRPr="00E84F3B">
        <w:rPr>
          <w:sz w:val="28"/>
          <w:szCs w:val="28"/>
          <w:shd w:val="clear" w:color="auto" w:fill="FFFFFF"/>
        </w:rPr>
        <w:t xml:space="preserve">Инструментарий C# в </w:t>
      </w:r>
      <w:proofErr w:type="spellStart"/>
      <w:r w:rsidRPr="00E84F3B">
        <w:rPr>
          <w:sz w:val="28"/>
          <w:szCs w:val="28"/>
          <w:shd w:val="clear" w:color="auto" w:fill="FFFFFF"/>
        </w:rPr>
        <w:t>WPF.FeramWork</w:t>
      </w:r>
      <w:proofErr w:type="spellEnd"/>
      <w:r>
        <w:rPr>
          <w:sz w:val="28"/>
          <w:szCs w:val="28"/>
          <w:shd w:val="clear" w:color="auto" w:fill="FFFFFF"/>
        </w:rPr>
        <w:t>.</w:t>
      </w:r>
    </w:p>
    <w:p w14:paraId="7ED080B8" w14:textId="1FE705F0" w:rsidR="005B21A0" w:rsidRPr="005B21A0" w:rsidRDefault="005B21A0" w:rsidP="00E84F3B">
      <w:pPr>
        <w:pStyle w:val="Default"/>
        <w:spacing w:line="360" w:lineRule="auto"/>
        <w:ind w:firstLine="708"/>
        <w:jc w:val="both"/>
        <w:rPr>
          <w:b/>
          <w:sz w:val="28"/>
          <w:szCs w:val="28"/>
          <w:shd w:val="clear" w:color="auto" w:fill="FFFFFF"/>
        </w:rPr>
      </w:pPr>
      <w:r w:rsidRPr="005B21A0">
        <w:rPr>
          <w:b/>
          <w:sz w:val="28"/>
          <w:szCs w:val="28"/>
        </w:rPr>
        <w:t>Модели и процессы разработки программного обеспечения</w:t>
      </w:r>
    </w:p>
    <w:p w14:paraId="56325B13" w14:textId="3F185BFA" w:rsidR="005B21A0" w:rsidRPr="005B21A0" w:rsidRDefault="005B21A0" w:rsidP="005B21A0">
      <w:pPr>
        <w:pStyle w:val="Default"/>
        <w:spacing w:line="360" w:lineRule="auto"/>
        <w:ind w:firstLine="709"/>
        <w:rPr>
          <w:bCs/>
          <w:sz w:val="28"/>
          <w:szCs w:val="28"/>
        </w:rPr>
      </w:pPr>
      <w:r w:rsidRPr="005B21A0">
        <w:rPr>
          <w:bCs/>
          <w:sz w:val="28"/>
          <w:szCs w:val="28"/>
        </w:rPr>
        <w:lastRenderedPageBreak/>
        <w:t>Модели процесса разработки ПО: SW-CMM, RUP, MSF, PSP, ГОСТы</w:t>
      </w:r>
      <w:r>
        <w:rPr>
          <w:bCs/>
          <w:sz w:val="28"/>
          <w:szCs w:val="28"/>
        </w:rPr>
        <w:t xml:space="preserve">. </w:t>
      </w:r>
      <w:r w:rsidRPr="005B21A0">
        <w:rPr>
          <w:bCs/>
          <w:sz w:val="28"/>
          <w:szCs w:val="28"/>
        </w:rPr>
        <w:t>SWOT-анализ наиболее сложных объектов управления. PERT-моделирование</w:t>
      </w:r>
    </w:p>
    <w:p w14:paraId="0D08972D" w14:textId="2422B1B5" w:rsidR="008E3A8B" w:rsidRDefault="005B21A0" w:rsidP="005B21A0">
      <w:pPr>
        <w:pStyle w:val="Default"/>
        <w:spacing w:line="360" w:lineRule="auto"/>
        <w:rPr>
          <w:bCs/>
          <w:sz w:val="28"/>
          <w:szCs w:val="28"/>
        </w:rPr>
      </w:pPr>
      <w:r w:rsidRPr="005B21A0">
        <w:rPr>
          <w:bCs/>
          <w:sz w:val="28"/>
          <w:szCs w:val="28"/>
        </w:rPr>
        <w:t>Разработка расписания проекта методом критического пути. Организация управления расписанием проекта.</w:t>
      </w:r>
      <w:r>
        <w:rPr>
          <w:bCs/>
          <w:sz w:val="28"/>
          <w:szCs w:val="28"/>
        </w:rPr>
        <w:t xml:space="preserve"> </w:t>
      </w:r>
      <w:r w:rsidRPr="005B21A0">
        <w:rPr>
          <w:bCs/>
          <w:sz w:val="28"/>
          <w:szCs w:val="28"/>
        </w:rPr>
        <w:t>Построение матрицы ответстве</w:t>
      </w:r>
      <w:r>
        <w:rPr>
          <w:bCs/>
          <w:sz w:val="28"/>
          <w:szCs w:val="28"/>
        </w:rPr>
        <w:t xml:space="preserve">нности. Закрепление функций и </w:t>
      </w:r>
      <w:r w:rsidRPr="005B21A0">
        <w:rPr>
          <w:bCs/>
          <w:sz w:val="28"/>
          <w:szCs w:val="28"/>
        </w:rPr>
        <w:t>полномочий в проекте</w:t>
      </w:r>
      <w:r>
        <w:rPr>
          <w:bCs/>
          <w:sz w:val="28"/>
          <w:szCs w:val="28"/>
        </w:rPr>
        <w:t>.</w:t>
      </w:r>
    </w:p>
    <w:p w14:paraId="662DA709" w14:textId="12C08068" w:rsidR="007C439D" w:rsidRDefault="007C439D" w:rsidP="007C439D">
      <w:pPr>
        <w:pStyle w:val="Default"/>
        <w:spacing w:line="360" w:lineRule="auto"/>
        <w:ind w:firstLine="567"/>
        <w:rPr>
          <w:b/>
          <w:bCs/>
          <w:sz w:val="28"/>
          <w:szCs w:val="28"/>
        </w:rPr>
      </w:pPr>
      <w:r w:rsidRPr="007C439D">
        <w:rPr>
          <w:b/>
          <w:bCs/>
          <w:sz w:val="28"/>
          <w:szCs w:val="28"/>
        </w:rPr>
        <w:t>Проектирования информационных систем</w:t>
      </w:r>
    </w:p>
    <w:p w14:paraId="7E0ACEE0" w14:textId="5AF6D375" w:rsidR="007C439D" w:rsidRPr="00F17A93" w:rsidRDefault="00F17A93" w:rsidP="00F17A93">
      <w:pPr>
        <w:pStyle w:val="Default"/>
        <w:spacing w:line="360" w:lineRule="auto"/>
        <w:ind w:firstLine="567"/>
        <w:jc w:val="both"/>
        <w:rPr>
          <w:bCs/>
          <w:sz w:val="28"/>
          <w:szCs w:val="28"/>
        </w:rPr>
      </w:pPr>
      <w:r w:rsidRPr="00F17A93">
        <w:rPr>
          <w:bCs/>
          <w:sz w:val="28"/>
          <w:szCs w:val="28"/>
        </w:rPr>
        <w:t xml:space="preserve">Методы и средства проектирования информационных систем. </w:t>
      </w:r>
      <w:proofErr w:type="spellStart"/>
      <w:r w:rsidRPr="00F17A93">
        <w:rPr>
          <w:bCs/>
          <w:sz w:val="28"/>
          <w:szCs w:val="28"/>
        </w:rPr>
        <w:t>Case</w:t>
      </w:r>
      <w:proofErr w:type="spellEnd"/>
      <w:r w:rsidRPr="00F17A93">
        <w:rPr>
          <w:bCs/>
          <w:sz w:val="28"/>
          <w:szCs w:val="28"/>
        </w:rPr>
        <w:t xml:space="preserve">-средства для моделирования деловых процессов (бизнес-процессов). </w:t>
      </w:r>
      <w:r>
        <w:rPr>
          <w:bCs/>
          <w:sz w:val="28"/>
          <w:szCs w:val="28"/>
        </w:rPr>
        <w:t>И</w:t>
      </w:r>
      <w:r w:rsidRPr="00F17A93">
        <w:rPr>
          <w:bCs/>
          <w:sz w:val="28"/>
          <w:szCs w:val="28"/>
        </w:rPr>
        <w:t>нструментальная среда –структура, интерфейс, элементы управления.</w:t>
      </w:r>
      <w:r>
        <w:rPr>
          <w:bCs/>
          <w:sz w:val="28"/>
          <w:szCs w:val="28"/>
        </w:rPr>
        <w:t xml:space="preserve"> </w:t>
      </w:r>
      <w:r w:rsidRPr="00F17A93">
        <w:rPr>
          <w:bCs/>
          <w:sz w:val="28"/>
          <w:szCs w:val="28"/>
        </w:rPr>
        <w:t>Принципы построения модели IDEF0: контекстная диаграмма, субъект моделирования, цель и точка зрения. Диаграммы IDEF0: диаграммы декомпозиции, диаграммы дерева узлов, диаграммы только для экспозиции (FEO). Работы (</w:t>
      </w:r>
      <w:proofErr w:type="spellStart"/>
      <w:r w:rsidRPr="00F17A93">
        <w:rPr>
          <w:bCs/>
          <w:sz w:val="28"/>
          <w:szCs w:val="28"/>
        </w:rPr>
        <w:t>Activity</w:t>
      </w:r>
      <w:proofErr w:type="spellEnd"/>
      <w:r w:rsidRPr="00F17A93">
        <w:rPr>
          <w:bCs/>
          <w:sz w:val="28"/>
          <w:szCs w:val="28"/>
        </w:rPr>
        <w:t>). Стрелки (</w:t>
      </w:r>
      <w:proofErr w:type="spellStart"/>
      <w:r w:rsidRPr="00F17A93">
        <w:rPr>
          <w:bCs/>
          <w:sz w:val="28"/>
          <w:szCs w:val="28"/>
        </w:rPr>
        <w:t>Arrow</w:t>
      </w:r>
      <w:proofErr w:type="spellEnd"/>
      <w:r w:rsidRPr="00F17A93">
        <w:rPr>
          <w:bCs/>
          <w:sz w:val="28"/>
          <w:szCs w:val="28"/>
        </w:rPr>
        <w:t xml:space="preserve">). </w:t>
      </w:r>
      <w:proofErr w:type="spellStart"/>
      <w:r w:rsidRPr="00F17A93">
        <w:rPr>
          <w:bCs/>
          <w:sz w:val="28"/>
          <w:szCs w:val="28"/>
        </w:rPr>
        <w:t>Туннелирование</w:t>
      </w:r>
      <w:proofErr w:type="spellEnd"/>
      <w:r w:rsidRPr="00F17A93">
        <w:rPr>
          <w:bCs/>
          <w:sz w:val="28"/>
          <w:szCs w:val="28"/>
        </w:rPr>
        <w:t xml:space="preserve"> стрелок. Нумерация работ и диаграмм. Каркас диаграммы.</w:t>
      </w:r>
    </w:p>
    <w:p w14:paraId="62082E8A" w14:textId="006DE395" w:rsidR="005B21A0" w:rsidRPr="007C439D" w:rsidRDefault="007C439D" w:rsidP="007C439D">
      <w:pPr>
        <w:pStyle w:val="Default"/>
        <w:spacing w:line="360" w:lineRule="auto"/>
        <w:ind w:firstLine="567"/>
        <w:rPr>
          <w:b/>
          <w:bCs/>
          <w:sz w:val="28"/>
          <w:szCs w:val="28"/>
        </w:rPr>
      </w:pPr>
      <w:r w:rsidRPr="007C439D">
        <w:rPr>
          <w:b/>
          <w:bCs/>
          <w:sz w:val="28"/>
          <w:szCs w:val="28"/>
        </w:rPr>
        <w:t>Система обеспечения качества информационных систем</w:t>
      </w:r>
    </w:p>
    <w:p w14:paraId="1D9C519F" w14:textId="356493CC" w:rsidR="008E3A8B" w:rsidRPr="00F17A93" w:rsidRDefault="00F17A93" w:rsidP="00F17A93">
      <w:pPr>
        <w:pStyle w:val="Default"/>
        <w:spacing w:line="360" w:lineRule="auto"/>
        <w:ind w:firstLine="567"/>
        <w:jc w:val="both"/>
        <w:rPr>
          <w:bCs/>
          <w:sz w:val="28"/>
          <w:szCs w:val="28"/>
        </w:rPr>
      </w:pPr>
      <w:r w:rsidRPr="00F17A93">
        <w:rPr>
          <w:bCs/>
          <w:sz w:val="28"/>
          <w:szCs w:val="28"/>
        </w:rPr>
        <w:t>Международная система стандартизации и сертификации качества продукции. Стандарты группы ISO.</w:t>
      </w:r>
      <w:r w:rsidRPr="00F17A93">
        <w:rPr>
          <w:bCs/>
          <w:sz w:val="28"/>
          <w:szCs w:val="28"/>
        </w:rPr>
        <w:tab/>
        <w:t>Методы контроля качества в информационных системах. Особенности контроля в различных видах систем</w:t>
      </w:r>
      <w:r>
        <w:rPr>
          <w:bCs/>
          <w:sz w:val="28"/>
          <w:szCs w:val="28"/>
        </w:rPr>
        <w:t>.</w:t>
      </w: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1B8034F4" w:rsidR="00517487" w:rsidRDefault="00517487" w:rsidP="00517487">
      <w:pPr>
        <w:pStyle w:val="Default"/>
        <w:jc w:val="center"/>
        <w:rPr>
          <w:b/>
          <w:sz w:val="28"/>
          <w:szCs w:val="28"/>
        </w:rPr>
      </w:pPr>
      <w:r w:rsidRPr="00517487">
        <w:rPr>
          <w:b/>
          <w:bCs/>
          <w:sz w:val="28"/>
          <w:szCs w:val="28"/>
        </w:rPr>
        <w:t>«</w:t>
      </w:r>
      <w:r w:rsidR="00C078EC">
        <w:rPr>
          <w:b/>
          <w:bCs/>
          <w:sz w:val="28"/>
          <w:szCs w:val="28"/>
        </w:rPr>
        <w:t>МЫ, ПРОГРАММИСТЫ</w:t>
      </w:r>
      <w:r>
        <w:rPr>
          <w:b/>
          <w:bCs/>
          <w:sz w:val="28"/>
          <w:szCs w:val="28"/>
        </w:rPr>
        <w:t>»</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7C17B503" w:rsidR="00517487" w:rsidRPr="00E84F3B" w:rsidRDefault="00774E09" w:rsidP="002A133C">
            <w:pPr>
              <w:jc w:val="both"/>
              <w:rPr>
                <w:rFonts w:ascii="Times New Roman" w:hAnsi="Times New Roman" w:cs="Times New Roman"/>
                <w:sz w:val="28"/>
                <w:szCs w:val="28"/>
              </w:rPr>
            </w:pPr>
            <w:r w:rsidRPr="00E84F3B">
              <w:rPr>
                <w:rFonts w:ascii="Times New Roman" w:hAnsi="Times New Roman" w:cs="Times New Roman"/>
                <w:sz w:val="28"/>
                <w:szCs w:val="28"/>
              </w:rPr>
              <w:t>Операторы языка программирования</w:t>
            </w:r>
          </w:p>
        </w:tc>
        <w:tc>
          <w:tcPr>
            <w:tcW w:w="1135" w:type="dxa"/>
          </w:tcPr>
          <w:p w14:paraId="2DF7C543" w14:textId="5517930C" w:rsidR="00517487" w:rsidRPr="0034073F" w:rsidRDefault="005E3A64" w:rsidP="0034073F">
            <w:pPr>
              <w:jc w:val="center"/>
              <w:rPr>
                <w:rFonts w:ascii="Times New Roman" w:hAnsi="Times New Roman" w:cs="Times New Roman"/>
                <w:sz w:val="28"/>
                <w:szCs w:val="28"/>
              </w:rPr>
            </w:pPr>
            <w:r>
              <w:rPr>
                <w:rFonts w:ascii="Times New Roman" w:hAnsi="Times New Roman" w:cs="Times New Roman"/>
                <w:sz w:val="28"/>
                <w:szCs w:val="28"/>
              </w:rPr>
              <w:t>10</w:t>
            </w:r>
          </w:p>
        </w:tc>
        <w:tc>
          <w:tcPr>
            <w:tcW w:w="4960" w:type="dxa"/>
          </w:tcPr>
          <w:p w14:paraId="15576898" w14:textId="1606D6D8" w:rsidR="002A133C" w:rsidRPr="000B2D5C" w:rsidRDefault="005E3A64" w:rsidP="00711BF8">
            <w:pPr>
              <w:jc w:val="both"/>
              <w:rPr>
                <w:rFonts w:ascii="Times New Roman" w:hAnsi="Times New Roman" w:cs="Times New Roman"/>
                <w:sz w:val="28"/>
                <w:szCs w:val="28"/>
              </w:rPr>
            </w:pPr>
            <w:r w:rsidRPr="005E3A64">
              <w:rPr>
                <w:rFonts w:ascii="Times New Roman" w:hAnsi="Times New Roman" w:cs="Times New Roman"/>
                <w:sz w:val="28"/>
                <w:szCs w:val="28"/>
              </w:rPr>
              <w:t xml:space="preserve">семинары, </w:t>
            </w:r>
            <w:proofErr w:type="spellStart"/>
            <w:r w:rsidRPr="005E3A64">
              <w:rPr>
                <w:rFonts w:ascii="Times New Roman" w:hAnsi="Times New Roman" w:cs="Times New Roman"/>
                <w:sz w:val="28"/>
                <w:szCs w:val="28"/>
              </w:rPr>
              <w:t>вебинары</w:t>
            </w:r>
            <w:proofErr w:type="spellEnd"/>
            <w:r>
              <w:rPr>
                <w:rFonts w:ascii="Times New Roman" w:hAnsi="Times New Roman" w:cs="Times New Roman"/>
                <w:sz w:val="28"/>
                <w:szCs w:val="28"/>
              </w:rPr>
              <w:t>,</w:t>
            </w:r>
            <w:r w:rsidRPr="005E3A64">
              <w:rPr>
                <w:rFonts w:ascii="Times New Roman" w:hAnsi="Times New Roman" w:cs="Times New Roman"/>
                <w:sz w:val="28"/>
                <w:szCs w:val="28"/>
              </w:rPr>
              <w:t xml:space="preserve"> </w:t>
            </w:r>
            <w:r w:rsidR="002A133C">
              <w:rPr>
                <w:rFonts w:ascii="Times New Roman" w:hAnsi="Times New Roman" w:cs="Times New Roman"/>
                <w:sz w:val="28"/>
                <w:szCs w:val="28"/>
              </w:rPr>
              <w:t>научное исследование,</w:t>
            </w:r>
            <w:r>
              <w:rPr>
                <w:rFonts w:ascii="Times New Roman" w:hAnsi="Times New Roman" w:cs="Times New Roman"/>
                <w:sz w:val="28"/>
                <w:szCs w:val="28"/>
              </w:rPr>
              <w:t xml:space="preserve"> практические работы.</w:t>
            </w: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2743D370" w14:textId="05CD7D44" w:rsidR="001178FD" w:rsidRPr="00E84F3B" w:rsidRDefault="005E3A64" w:rsidP="005E3A64">
            <w:pPr>
              <w:jc w:val="both"/>
              <w:rPr>
                <w:rFonts w:ascii="Times New Roman" w:hAnsi="Times New Roman" w:cs="Times New Roman"/>
                <w:sz w:val="28"/>
                <w:szCs w:val="28"/>
              </w:rPr>
            </w:pPr>
            <w:r w:rsidRPr="00E84F3B">
              <w:rPr>
                <w:rFonts w:ascii="Times New Roman" w:hAnsi="Times New Roman"/>
                <w:bCs/>
                <w:sz w:val="28"/>
                <w:szCs w:val="28"/>
              </w:rPr>
              <w:t>Интегрированная среда разработчика.</w:t>
            </w:r>
          </w:p>
        </w:tc>
        <w:tc>
          <w:tcPr>
            <w:tcW w:w="1135" w:type="dxa"/>
          </w:tcPr>
          <w:p w14:paraId="70132542" w14:textId="077CA50D" w:rsidR="00517487" w:rsidRPr="0034073F" w:rsidRDefault="005E3A64" w:rsidP="0034073F">
            <w:pPr>
              <w:jc w:val="center"/>
              <w:rPr>
                <w:rFonts w:ascii="Times New Roman" w:hAnsi="Times New Roman" w:cs="Times New Roman"/>
                <w:sz w:val="28"/>
                <w:szCs w:val="28"/>
              </w:rPr>
            </w:pPr>
            <w:r>
              <w:rPr>
                <w:rFonts w:ascii="Times New Roman" w:hAnsi="Times New Roman" w:cs="Times New Roman"/>
                <w:sz w:val="28"/>
                <w:szCs w:val="28"/>
              </w:rPr>
              <w:t>10</w:t>
            </w:r>
          </w:p>
        </w:tc>
        <w:tc>
          <w:tcPr>
            <w:tcW w:w="4960" w:type="dxa"/>
          </w:tcPr>
          <w:p w14:paraId="2989504F" w14:textId="1F6CE753" w:rsidR="00517487" w:rsidRPr="000B2D5C" w:rsidRDefault="005E3A64" w:rsidP="000B2D5C">
            <w:pPr>
              <w:jc w:val="both"/>
              <w:rPr>
                <w:rFonts w:ascii="Times New Roman" w:hAnsi="Times New Roman" w:cs="Times New Roman"/>
                <w:sz w:val="28"/>
                <w:szCs w:val="28"/>
              </w:rPr>
            </w:pPr>
            <w:r w:rsidRPr="005E3A64">
              <w:rPr>
                <w:rFonts w:ascii="Times New Roman" w:hAnsi="Times New Roman" w:cs="Times New Roman"/>
                <w:sz w:val="28"/>
                <w:szCs w:val="28"/>
              </w:rPr>
              <w:t xml:space="preserve">семинары, </w:t>
            </w:r>
            <w:proofErr w:type="spellStart"/>
            <w:r w:rsidRPr="005E3A64">
              <w:rPr>
                <w:rFonts w:ascii="Times New Roman" w:hAnsi="Times New Roman" w:cs="Times New Roman"/>
                <w:sz w:val="28"/>
                <w:szCs w:val="28"/>
              </w:rPr>
              <w:t>вебинары</w:t>
            </w:r>
            <w:proofErr w:type="spellEnd"/>
            <w:r>
              <w:rPr>
                <w:rFonts w:ascii="Times New Roman" w:hAnsi="Times New Roman" w:cs="Times New Roman"/>
                <w:sz w:val="28"/>
                <w:szCs w:val="28"/>
              </w:rPr>
              <w:t>,</w:t>
            </w:r>
            <w:r w:rsidRPr="005E3A64">
              <w:rPr>
                <w:rFonts w:ascii="Times New Roman" w:hAnsi="Times New Roman" w:cs="Times New Roman"/>
                <w:sz w:val="28"/>
                <w:szCs w:val="28"/>
              </w:rPr>
              <w:t xml:space="preserve"> </w:t>
            </w:r>
            <w:r>
              <w:rPr>
                <w:rFonts w:ascii="Times New Roman" w:hAnsi="Times New Roman" w:cs="Times New Roman"/>
                <w:sz w:val="28"/>
                <w:szCs w:val="28"/>
              </w:rPr>
              <w:t>научное исследование, практические работы</w:t>
            </w:r>
            <w:proofErr w:type="gramStart"/>
            <w:r>
              <w:rPr>
                <w:rFonts w:ascii="Times New Roman" w:hAnsi="Times New Roman" w:cs="Times New Roman"/>
                <w:sz w:val="28"/>
                <w:szCs w:val="28"/>
              </w:rPr>
              <w:t>.</w:t>
            </w:r>
            <w:proofErr w:type="gramEnd"/>
            <w:r w:rsidR="00E84F3B">
              <w:rPr>
                <w:rFonts w:ascii="Times New Roman" w:hAnsi="Times New Roman" w:cs="Times New Roman"/>
                <w:sz w:val="28"/>
                <w:szCs w:val="28"/>
              </w:rPr>
              <w:t xml:space="preserve"> </w:t>
            </w:r>
            <w:proofErr w:type="gramStart"/>
            <w:r w:rsidR="00E84F3B">
              <w:rPr>
                <w:rFonts w:ascii="Times New Roman" w:hAnsi="Times New Roman" w:cs="Times New Roman"/>
                <w:sz w:val="28"/>
                <w:szCs w:val="28"/>
              </w:rPr>
              <w:t>у</w:t>
            </w:r>
            <w:proofErr w:type="gramEnd"/>
            <w:r w:rsidR="00E84F3B">
              <w:rPr>
                <w:rFonts w:ascii="Times New Roman" w:hAnsi="Times New Roman" w:cs="Times New Roman"/>
                <w:sz w:val="28"/>
                <w:szCs w:val="28"/>
              </w:rPr>
              <w:t>частие в олимпиадах</w:t>
            </w:r>
          </w:p>
        </w:tc>
      </w:tr>
      <w:tr w:rsidR="00517487" w14:paraId="08DF7584" w14:textId="77777777" w:rsidTr="001178FD">
        <w:tc>
          <w:tcPr>
            <w:tcW w:w="710" w:type="dxa"/>
          </w:tcPr>
          <w:p w14:paraId="4A0240D7" w14:textId="6166C692" w:rsidR="00517487" w:rsidRPr="00E84F3B" w:rsidRDefault="0034073F" w:rsidP="0034073F">
            <w:pPr>
              <w:jc w:val="center"/>
              <w:rPr>
                <w:rFonts w:ascii="Times New Roman" w:hAnsi="Times New Roman" w:cs="Times New Roman"/>
                <w:sz w:val="28"/>
                <w:szCs w:val="28"/>
              </w:rPr>
            </w:pPr>
            <w:r w:rsidRPr="00E84F3B">
              <w:rPr>
                <w:rFonts w:ascii="Times New Roman" w:hAnsi="Times New Roman" w:cs="Times New Roman"/>
                <w:sz w:val="28"/>
                <w:szCs w:val="28"/>
              </w:rPr>
              <w:t>3</w:t>
            </w:r>
          </w:p>
        </w:tc>
        <w:tc>
          <w:tcPr>
            <w:tcW w:w="3402" w:type="dxa"/>
          </w:tcPr>
          <w:p w14:paraId="537E4C19" w14:textId="1D2889C5" w:rsidR="00DD72B2" w:rsidRPr="00B64F4E" w:rsidRDefault="00DD72B2" w:rsidP="000B2D5C">
            <w:pPr>
              <w:jc w:val="both"/>
              <w:rPr>
                <w:rFonts w:ascii="Times New Roman" w:hAnsi="Times New Roman" w:cs="Times New Roman"/>
                <w:sz w:val="28"/>
                <w:szCs w:val="28"/>
                <w:shd w:val="clear" w:color="auto" w:fill="FFFFFF"/>
              </w:rPr>
            </w:pPr>
            <w:r w:rsidRPr="00E84F3B">
              <w:rPr>
                <w:rFonts w:ascii="Times New Roman" w:hAnsi="Times New Roman" w:cs="Times New Roman"/>
                <w:sz w:val="28"/>
                <w:szCs w:val="28"/>
                <w:shd w:val="clear" w:color="auto" w:fill="FFFFFF"/>
              </w:rPr>
              <w:t>Описание и анализ требований. Диаграммы IDEF</w:t>
            </w:r>
          </w:p>
        </w:tc>
        <w:tc>
          <w:tcPr>
            <w:tcW w:w="1135" w:type="dxa"/>
          </w:tcPr>
          <w:p w14:paraId="2F3A4CAD" w14:textId="299CECE7" w:rsidR="00517487" w:rsidRPr="0034073F" w:rsidRDefault="00DD72B2" w:rsidP="0034073F">
            <w:pPr>
              <w:jc w:val="center"/>
              <w:rPr>
                <w:rFonts w:ascii="Times New Roman" w:hAnsi="Times New Roman" w:cs="Times New Roman"/>
                <w:sz w:val="28"/>
                <w:szCs w:val="28"/>
              </w:rPr>
            </w:pPr>
            <w:r>
              <w:rPr>
                <w:rFonts w:ascii="Times New Roman" w:hAnsi="Times New Roman" w:cs="Times New Roman"/>
                <w:sz w:val="28"/>
                <w:szCs w:val="28"/>
              </w:rPr>
              <w:t>5</w:t>
            </w:r>
          </w:p>
        </w:tc>
        <w:tc>
          <w:tcPr>
            <w:tcW w:w="4960" w:type="dxa"/>
          </w:tcPr>
          <w:p w14:paraId="6A9C4A68" w14:textId="2FF3203D" w:rsidR="00517487" w:rsidRPr="00B64F4E" w:rsidRDefault="00E30A1C" w:rsidP="00861A9C">
            <w:pPr>
              <w:jc w:val="both"/>
              <w:rPr>
                <w:rFonts w:ascii="Times New Roman" w:hAnsi="Times New Roman" w:cs="Times New Roman"/>
                <w:sz w:val="28"/>
                <w:szCs w:val="28"/>
              </w:rPr>
            </w:pPr>
            <w:proofErr w:type="spellStart"/>
            <w:r w:rsidRPr="005E3A64">
              <w:rPr>
                <w:rFonts w:ascii="Times New Roman" w:hAnsi="Times New Roman" w:cs="Times New Roman"/>
                <w:sz w:val="28"/>
                <w:szCs w:val="28"/>
              </w:rPr>
              <w:t>вебинары</w:t>
            </w:r>
            <w:proofErr w:type="spellEnd"/>
            <w:r>
              <w:rPr>
                <w:rFonts w:ascii="Times New Roman" w:hAnsi="Times New Roman" w:cs="Times New Roman"/>
                <w:sz w:val="28"/>
                <w:szCs w:val="28"/>
              </w:rPr>
              <w:t>,</w:t>
            </w:r>
            <w:r w:rsidRPr="005E3A64">
              <w:rPr>
                <w:rFonts w:ascii="Times New Roman" w:hAnsi="Times New Roman" w:cs="Times New Roman"/>
                <w:sz w:val="28"/>
                <w:szCs w:val="28"/>
              </w:rPr>
              <w:t xml:space="preserve"> </w:t>
            </w:r>
            <w:r>
              <w:rPr>
                <w:rFonts w:ascii="Times New Roman" w:hAnsi="Times New Roman" w:cs="Times New Roman"/>
                <w:sz w:val="28"/>
                <w:szCs w:val="28"/>
              </w:rPr>
              <w:t>научное исследование, практические работы.</w:t>
            </w:r>
          </w:p>
        </w:tc>
      </w:tr>
      <w:tr w:rsidR="00517487" w14:paraId="64749064" w14:textId="77777777" w:rsidTr="001178FD">
        <w:tc>
          <w:tcPr>
            <w:tcW w:w="710" w:type="dxa"/>
          </w:tcPr>
          <w:p w14:paraId="7FABF47C" w14:textId="3EDCBDDC" w:rsidR="00517487" w:rsidRPr="00E84F3B" w:rsidRDefault="0034073F" w:rsidP="0034073F">
            <w:pPr>
              <w:jc w:val="center"/>
              <w:rPr>
                <w:rFonts w:ascii="Times New Roman" w:hAnsi="Times New Roman" w:cs="Times New Roman"/>
                <w:sz w:val="28"/>
                <w:szCs w:val="28"/>
              </w:rPr>
            </w:pPr>
            <w:r w:rsidRPr="00E84F3B">
              <w:rPr>
                <w:rFonts w:ascii="Times New Roman" w:hAnsi="Times New Roman" w:cs="Times New Roman"/>
                <w:sz w:val="28"/>
                <w:szCs w:val="28"/>
              </w:rPr>
              <w:t>4</w:t>
            </w:r>
          </w:p>
        </w:tc>
        <w:tc>
          <w:tcPr>
            <w:tcW w:w="3402" w:type="dxa"/>
          </w:tcPr>
          <w:p w14:paraId="02CF2758" w14:textId="4BEB0913" w:rsidR="00517487" w:rsidRPr="00E84F3B" w:rsidRDefault="00BD1A58" w:rsidP="0034073F">
            <w:pPr>
              <w:jc w:val="both"/>
              <w:rPr>
                <w:rFonts w:ascii="Times New Roman" w:hAnsi="Times New Roman" w:cs="Times New Roman"/>
                <w:b/>
                <w:sz w:val="28"/>
                <w:szCs w:val="28"/>
              </w:rPr>
            </w:pPr>
            <w:r w:rsidRPr="00E84F3B">
              <w:rPr>
                <w:rFonts w:ascii="Times New Roman" w:hAnsi="Times New Roman" w:cs="Times New Roman"/>
                <w:sz w:val="28"/>
                <w:szCs w:val="28"/>
                <w:shd w:val="clear" w:color="auto" w:fill="FFFFFF"/>
              </w:rPr>
              <w:t xml:space="preserve">Инструменты </w:t>
            </w:r>
            <w:r w:rsidRPr="00E84F3B">
              <w:rPr>
                <w:rFonts w:ascii="Times New Roman" w:hAnsi="Times New Roman" w:cs="Times New Roman"/>
                <w:sz w:val="28"/>
                <w:szCs w:val="28"/>
                <w:shd w:val="clear" w:color="auto" w:fill="FFFFFF"/>
              </w:rPr>
              <w:lastRenderedPageBreak/>
              <w:t>функционального моделирования</w:t>
            </w:r>
          </w:p>
        </w:tc>
        <w:tc>
          <w:tcPr>
            <w:tcW w:w="1135" w:type="dxa"/>
          </w:tcPr>
          <w:p w14:paraId="60251CD4" w14:textId="2195B795" w:rsidR="00517487" w:rsidRPr="0034073F" w:rsidRDefault="00BD1A58" w:rsidP="0034073F">
            <w:pPr>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4960" w:type="dxa"/>
          </w:tcPr>
          <w:p w14:paraId="0ACFE443" w14:textId="79E72609" w:rsidR="00517487" w:rsidRPr="00711BF8" w:rsidRDefault="00E30A1C" w:rsidP="00E30A1C">
            <w:pPr>
              <w:pStyle w:val="ConsPlusNormal"/>
              <w:jc w:val="both"/>
              <w:rPr>
                <w:rFonts w:ascii="Times New Roman" w:hAnsi="Times New Roman" w:cs="Times New Roman"/>
                <w:b/>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 xml:space="preserve">довательские работы </w:t>
            </w:r>
            <w:r>
              <w:rPr>
                <w:rFonts w:ascii="Times New Roman" w:hAnsi="Times New Roman" w:cs="Times New Roman"/>
                <w:sz w:val="28"/>
                <w:szCs w:val="28"/>
              </w:rPr>
              <w:lastRenderedPageBreak/>
              <w:t xml:space="preserve">обучающихся; </w:t>
            </w:r>
            <w:proofErr w:type="spellStart"/>
            <w:r w:rsidRPr="00E30A1C">
              <w:rPr>
                <w:rFonts w:ascii="Times New Roman" w:hAnsi="Times New Roman" w:cs="Times New Roman"/>
                <w:sz w:val="28"/>
                <w:szCs w:val="28"/>
              </w:rPr>
              <w:t>вебинары</w:t>
            </w:r>
            <w:proofErr w:type="spellEnd"/>
            <w:r w:rsidRPr="00E30A1C">
              <w:rPr>
                <w:rFonts w:ascii="Times New Roman" w:hAnsi="Times New Roman" w:cs="Times New Roman"/>
                <w:sz w:val="28"/>
                <w:szCs w:val="28"/>
              </w:rPr>
              <w:t>, научное исследование, практические работы.</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lastRenderedPageBreak/>
              <w:t>5</w:t>
            </w:r>
          </w:p>
        </w:tc>
        <w:tc>
          <w:tcPr>
            <w:tcW w:w="3402" w:type="dxa"/>
          </w:tcPr>
          <w:p w14:paraId="097E4D67" w14:textId="6DC1DDBD" w:rsidR="00697219" w:rsidRPr="00697219" w:rsidRDefault="00697219" w:rsidP="00697219">
            <w:pPr>
              <w:rPr>
                <w:rFonts w:ascii="Times New Roman" w:hAnsi="Times New Roman" w:cs="Times New Roman"/>
                <w:sz w:val="28"/>
                <w:szCs w:val="28"/>
                <w:shd w:val="clear" w:color="auto" w:fill="FFFFFF"/>
              </w:rPr>
            </w:pPr>
            <w:r w:rsidRPr="00697219">
              <w:rPr>
                <w:rFonts w:ascii="Times New Roman" w:hAnsi="Times New Roman" w:cs="Times New Roman"/>
                <w:sz w:val="28"/>
                <w:szCs w:val="28"/>
                <w:shd w:val="clear" w:color="auto" w:fill="FFFFFF"/>
              </w:rPr>
              <w:t>Структура SQL</w:t>
            </w:r>
            <w:r>
              <w:rPr>
                <w:rFonts w:ascii="Times New Roman" w:hAnsi="Times New Roman" w:cs="Times New Roman"/>
                <w:sz w:val="28"/>
                <w:szCs w:val="28"/>
                <w:shd w:val="clear" w:color="auto" w:fill="FFFFFF"/>
              </w:rPr>
              <w:t>.</w:t>
            </w:r>
          </w:p>
          <w:p w14:paraId="75B77B0C" w14:textId="4720B5BE" w:rsidR="00517487" w:rsidRPr="00697219" w:rsidRDefault="00697219" w:rsidP="00697219">
            <w:pPr>
              <w:rPr>
                <w:lang w:val="en-US"/>
              </w:rPr>
            </w:pPr>
            <w:r w:rsidRPr="00697219">
              <w:rPr>
                <w:rFonts w:ascii="Times New Roman" w:hAnsi="Times New Roman" w:cs="Times New Roman"/>
                <w:sz w:val="28"/>
                <w:szCs w:val="28"/>
                <w:shd w:val="clear" w:color="auto" w:fill="FFFFFF"/>
              </w:rPr>
              <w:t>Создание запросов</w:t>
            </w:r>
          </w:p>
        </w:tc>
        <w:tc>
          <w:tcPr>
            <w:tcW w:w="1135" w:type="dxa"/>
          </w:tcPr>
          <w:p w14:paraId="1AF868D5" w14:textId="72133C83" w:rsidR="00517487" w:rsidRPr="0034073F" w:rsidRDefault="00E84F3B" w:rsidP="0034073F">
            <w:pPr>
              <w:jc w:val="center"/>
              <w:rPr>
                <w:rFonts w:ascii="Times New Roman" w:hAnsi="Times New Roman" w:cs="Times New Roman"/>
                <w:sz w:val="28"/>
                <w:szCs w:val="28"/>
              </w:rPr>
            </w:pPr>
            <w:r>
              <w:rPr>
                <w:rFonts w:ascii="Times New Roman" w:hAnsi="Times New Roman" w:cs="Times New Roman"/>
                <w:sz w:val="28"/>
                <w:szCs w:val="28"/>
              </w:rPr>
              <w:t>10</w:t>
            </w:r>
          </w:p>
        </w:tc>
        <w:tc>
          <w:tcPr>
            <w:tcW w:w="4960" w:type="dxa"/>
          </w:tcPr>
          <w:p w14:paraId="46DA7564" w14:textId="6A4ED499" w:rsidR="00517487" w:rsidRPr="000B2D5C" w:rsidRDefault="00697219" w:rsidP="003A46E6">
            <w:pPr>
              <w:jc w:val="both"/>
              <w:rPr>
                <w:rFonts w:ascii="Times New Roman" w:hAnsi="Times New Roman" w:cs="Times New Roman"/>
                <w:sz w:val="28"/>
                <w:szCs w:val="28"/>
              </w:rPr>
            </w:pPr>
            <w:r w:rsidRPr="00E30A1C">
              <w:rPr>
                <w:rFonts w:ascii="Times New Roman" w:hAnsi="Times New Roman" w:cs="Times New Roman"/>
                <w:sz w:val="28"/>
                <w:szCs w:val="28"/>
              </w:rPr>
              <w:t>практические работы</w:t>
            </w:r>
            <w:r>
              <w:rPr>
                <w:rFonts w:ascii="Times New Roman" w:hAnsi="Times New Roman" w:cs="Times New Roman"/>
                <w:sz w:val="28"/>
                <w:szCs w:val="28"/>
              </w:rPr>
              <w:t>, дискуссия, участие в конкурсах и олимпиадах</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63221D36" w14:textId="3A4E9B96" w:rsidR="00517487" w:rsidRPr="00E84F3B" w:rsidRDefault="00E84F3B" w:rsidP="00E84F3B">
            <w:pPr>
              <w:rPr>
                <w:rFonts w:ascii="Times New Roman" w:hAnsi="Times New Roman" w:cs="Times New Roman"/>
                <w:sz w:val="28"/>
                <w:szCs w:val="28"/>
              </w:rPr>
            </w:pPr>
            <w:r w:rsidRPr="00E84F3B">
              <w:rPr>
                <w:rFonts w:ascii="Times New Roman" w:hAnsi="Times New Roman" w:cs="Times New Roman"/>
                <w:sz w:val="28"/>
                <w:szCs w:val="28"/>
              </w:rPr>
              <w:t xml:space="preserve">Организация и  инструментальные средства </w:t>
            </w:r>
            <w:proofErr w:type="spellStart"/>
            <w:r w:rsidRPr="00E84F3B">
              <w:rPr>
                <w:rFonts w:ascii="Times New Roman" w:hAnsi="Times New Roman" w:cs="Times New Roman"/>
                <w:sz w:val="28"/>
                <w:szCs w:val="28"/>
              </w:rPr>
              <w:t>ревьюирования</w:t>
            </w:r>
            <w:proofErr w:type="spellEnd"/>
            <w:r w:rsidRPr="00E84F3B">
              <w:rPr>
                <w:rFonts w:ascii="Times New Roman" w:hAnsi="Times New Roman" w:cs="Times New Roman"/>
                <w:sz w:val="28"/>
                <w:szCs w:val="28"/>
              </w:rPr>
              <w:t>.</w:t>
            </w:r>
          </w:p>
        </w:tc>
        <w:tc>
          <w:tcPr>
            <w:tcW w:w="1135" w:type="dxa"/>
          </w:tcPr>
          <w:p w14:paraId="2EC79A14" w14:textId="7D9055EC" w:rsidR="00517487" w:rsidRPr="0034073F" w:rsidRDefault="00E84F3B" w:rsidP="0034073F">
            <w:pPr>
              <w:jc w:val="center"/>
              <w:rPr>
                <w:rFonts w:ascii="Times New Roman" w:hAnsi="Times New Roman" w:cs="Times New Roman"/>
                <w:sz w:val="28"/>
                <w:szCs w:val="28"/>
              </w:rPr>
            </w:pPr>
            <w:r>
              <w:rPr>
                <w:rFonts w:ascii="Times New Roman" w:hAnsi="Times New Roman" w:cs="Times New Roman"/>
                <w:sz w:val="28"/>
                <w:szCs w:val="28"/>
              </w:rPr>
              <w:t>5</w:t>
            </w:r>
          </w:p>
        </w:tc>
        <w:tc>
          <w:tcPr>
            <w:tcW w:w="4960" w:type="dxa"/>
          </w:tcPr>
          <w:p w14:paraId="3A6EB59A" w14:textId="7E58384F" w:rsidR="00517487" w:rsidRPr="00711BF8" w:rsidRDefault="00711BF8" w:rsidP="00E84F3B">
            <w:pPr>
              <w:jc w:val="both"/>
              <w:rPr>
                <w:rFonts w:ascii="Times New Roman" w:hAnsi="Times New Roman" w:cs="Times New Roman"/>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r w:rsidR="00E84F3B">
              <w:rPr>
                <w:rFonts w:ascii="Times New Roman" w:hAnsi="Times New Roman" w:cs="Times New Roman"/>
                <w:sz w:val="28"/>
                <w:szCs w:val="28"/>
              </w:rPr>
              <w:t>, участие в конкурсах и олимпиадах.</w:t>
            </w:r>
          </w:p>
        </w:tc>
      </w:tr>
      <w:tr w:rsidR="00517487" w14:paraId="60B4E285" w14:textId="77777777" w:rsidTr="001178FD">
        <w:tc>
          <w:tcPr>
            <w:tcW w:w="710" w:type="dxa"/>
          </w:tcPr>
          <w:p w14:paraId="71F93D73" w14:textId="4D5708C5"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tcPr>
          <w:p w14:paraId="01B760F0" w14:textId="06A7532C" w:rsidR="00517487" w:rsidRPr="00E84F3B" w:rsidRDefault="00E84F3B" w:rsidP="00517487">
            <w:pPr>
              <w:jc w:val="both"/>
              <w:rPr>
                <w:rFonts w:ascii="Times New Roman" w:hAnsi="Times New Roman" w:cs="Times New Roman"/>
                <w:sz w:val="28"/>
                <w:szCs w:val="28"/>
              </w:rPr>
            </w:pPr>
            <w:r w:rsidRPr="00E84F3B">
              <w:rPr>
                <w:rFonts w:ascii="Times New Roman" w:hAnsi="Times New Roman" w:cs="Times New Roman"/>
                <w:sz w:val="28"/>
                <w:szCs w:val="28"/>
              </w:rPr>
              <w:t>Модели и процессы разработки программного обеспечения</w:t>
            </w:r>
          </w:p>
        </w:tc>
        <w:tc>
          <w:tcPr>
            <w:tcW w:w="1135" w:type="dxa"/>
          </w:tcPr>
          <w:p w14:paraId="730E89E9" w14:textId="237B4ABC" w:rsidR="00517487" w:rsidRPr="0034073F" w:rsidRDefault="00E84F3B" w:rsidP="0034073F">
            <w:pPr>
              <w:jc w:val="center"/>
              <w:rPr>
                <w:rFonts w:ascii="Times New Roman" w:hAnsi="Times New Roman" w:cs="Times New Roman"/>
                <w:sz w:val="28"/>
                <w:szCs w:val="28"/>
              </w:rPr>
            </w:pPr>
            <w:r>
              <w:rPr>
                <w:rFonts w:ascii="Times New Roman" w:hAnsi="Times New Roman" w:cs="Times New Roman"/>
                <w:sz w:val="28"/>
                <w:szCs w:val="28"/>
              </w:rPr>
              <w:t>5</w:t>
            </w:r>
          </w:p>
        </w:tc>
        <w:tc>
          <w:tcPr>
            <w:tcW w:w="4960" w:type="dxa"/>
          </w:tcPr>
          <w:p w14:paraId="0FCDAEBB" w14:textId="263CC802" w:rsidR="00517487" w:rsidRDefault="002A133C" w:rsidP="00E84F3B">
            <w:pPr>
              <w:jc w:val="both"/>
              <w:rPr>
                <w:rFonts w:ascii="Times New Roman" w:hAnsi="Times New Roman" w:cs="Times New Roman"/>
                <w:b/>
                <w:sz w:val="28"/>
                <w:szCs w:val="28"/>
              </w:rPr>
            </w:pPr>
            <w:r>
              <w:rPr>
                <w:rFonts w:ascii="Times New Roman" w:hAnsi="Times New Roman" w:cs="Times New Roman"/>
                <w:sz w:val="28"/>
                <w:szCs w:val="28"/>
              </w:rPr>
              <w:t>Дискуссия</w:t>
            </w:r>
            <w:r w:rsidR="000B2D5C">
              <w:rPr>
                <w:rFonts w:ascii="Times New Roman" w:hAnsi="Times New Roman" w:cs="Times New Roman"/>
                <w:sz w:val="28"/>
                <w:szCs w:val="28"/>
              </w:rPr>
              <w:t>, п</w:t>
            </w:r>
            <w:r w:rsidR="000B2D5C" w:rsidRPr="000B2D5C">
              <w:rPr>
                <w:rFonts w:ascii="Times New Roman" w:hAnsi="Times New Roman" w:cs="Times New Roman"/>
                <w:sz w:val="28"/>
                <w:szCs w:val="28"/>
              </w:rPr>
              <w:t>роектная работа</w:t>
            </w:r>
            <w:r w:rsidR="000B2D5C">
              <w:rPr>
                <w:rFonts w:ascii="Times New Roman" w:hAnsi="Times New Roman" w:cs="Times New Roman"/>
                <w:sz w:val="28"/>
                <w:szCs w:val="28"/>
              </w:rPr>
              <w:t>, участие в студенческой конференции</w:t>
            </w:r>
            <w:r w:rsidR="00E84F3B">
              <w:rPr>
                <w:rFonts w:ascii="Times New Roman" w:hAnsi="Times New Roman" w:cs="Times New Roman"/>
                <w:sz w:val="28"/>
                <w:szCs w:val="28"/>
              </w:rPr>
              <w:t>.</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14:paraId="2E4CC774" w14:textId="694B9982" w:rsidR="0034073F" w:rsidRPr="00711BF8" w:rsidRDefault="00697219" w:rsidP="00517487">
            <w:pPr>
              <w:jc w:val="both"/>
              <w:rPr>
                <w:rFonts w:ascii="Times New Roman" w:hAnsi="Times New Roman" w:cs="Times New Roman"/>
                <w:b/>
                <w:sz w:val="28"/>
                <w:szCs w:val="28"/>
              </w:rPr>
            </w:pPr>
            <w:r w:rsidRPr="00697219">
              <w:rPr>
                <w:rFonts w:ascii="Times New Roman" w:hAnsi="Times New Roman" w:cs="Times New Roman"/>
                <w:sz w:val="28"/>
                <w:szCs w:val="28"/>
              </w:rPr>
              <w:t>Администрирование баз данных и серверов</w:t>
            </w:r>
          </w:p>
        </w:tc>
        <w:tc>
          <w:tcPr>
            <w:tcW w:w="1135" w:type="dxa"/>
          </w:tcPr>
          <w:p w14:paraId="528C7E23" w14:textId="54E2E8D9" w:rsidR="0034073F" w:rsidRPr="0034073F" w:rsidRDefault="00140CCE" w:rsidP="0034073F">
            <w:pPr>
              <w:jc w:val="center"/>
              <w:rPr>
                <w:rFonts w:ascii="Times New Roman" w:hAnsi="Times New Roman" w:cs="Times New Roman"/>
                <w:sz w:val="28"/>
                <w:szCs w:val="28"/>
              </w:rPr>
            </w:pPr>
            <w:r>
              <w:rPr>
                <w:rFonts w:ascii="Times New Roman" w:hAnsi="Times New Roman" w:cs="Times New Roman"/>
                <w:sz w:val="28"/>
                <w:szCs w:val="28"/>
              </w:rPr>
              <w:t>10</w:t>
            </w:r>
          </w:p>
        </w:tc>
        <w:tc>
          <w:tcPr>
            <w:tcW w:w="4960" w:type="dxa"/>
          </w:tcPr>
          <w:p w14:paraId="72CFEC1D" w14:textId="59E77500" w:rsidR="0034073F" w:rsidRPr="00697219" w:rsidRDefault="00697219" w:rsidP="00246BE2">
            <w:pPr>
              <w:jc w:val="both"/>
              <w:rPr>
                <w:rFonts w:ascii="Times New Roman" w:hAnsi="Times New Roman" w:cs="Times New Roman"/>
                <w:sz w:val="28"/>
                <w:szCs w:val="28"/>
              </w:rPr>
            </w:pPr>
            <w:r w:rsidRPr="00E30A1C">
              <w:rPr>
                <w:rFonts w:ascii="Times New Roman" w:hAnsi="Times New Roman" w:cs="Times New Roman"/>
                <w:sz w:val="28"/>
                <w:szCs w:val="28"/>
              </w:rPr>
              <w:t>практические работы</w:t>
            </w:r>
            <w:r>
              <w:rPr>
                <w:rFonts w:ascii="Times New Roman" w:hAnsi="Times New Roman" w:cs="Times New Roman"/>
                <w:sz w:val="28"/>
                <w:szCs w:val="28"/>
              </w:rPr>
              <w:t>, дискуссия, участие в конкурсах и олимпиадах</w:t>
            </w:r>
          </w:p>
        </w:tc>
      </w:tr>
      <w:tr w:rsidR="0034073F" w14:paraId="1B05D771" w14:textId="77777777" w:rsidTr="001178FD">
        <w:tc>
          <w:tcPr>
            <w:tcW w:w="710" w:type="dxa"/>
          </w:tcPr>
          <w:p w14:paraId="3C13FEA7" w14:textId="3570B71C"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9</w:t>
            </w:r>
          </w:p>
        </w:tc>
        <w:tc>
          <w:tcPr>
            <w:tcW w:w="3402" w:type="dxa"/>
          </w:tcPr>
          <w:p w14:paraId="661D18F1" w14:textId="1E42A4E1" w:rsidR="0034073F" w:rsidRPr="007C439D" w:rsidRDefault="00140CCE" w:rsidP="00140CCE">
            <w:pPr>
              <w:rPr>
                <w:rFonts w:ascii="Times New Roman" w:hAnsi="Times New Roman" w:cs="Times New Roman"/>
                <w:sz w:val="28"/>
                <w:szCs w:val="28"/>
              </w:rPr>
            </w:pPr>
            <w:r w:rsidRPr="007C439D">
              <w:rPr>
                <w:rFonts w:ascii="Times New Roman" w:hAnsi="Times New Roman" w:cs="Times New Roman"/>
                <w:sz w:val="28"/>
                <w:szCs w:val="28"/>
              </w:rPr>
              <w:t>Проектирования информационных систем</w:t>
            </w:r>
          </w:p>
        </w:tc>
        <w:tc>
          <w:tcPr>
            <w:tcW w:w="1135" w:type="dxa"/>
          </w:tcPr>
          <w:p w14:paraId="0552D24F" w14:textId="286686FC" w:rsidR="0034073F" w:rsidRPr="0034073F" w:rsidRDefault="00140CCE" w:rsidP="0034073F">
            <w:pPr>
              <w:jc w:val="center"/>
              <w:rPr>
                <w:rFonts w:ascii="Times New Roman" w:hAnsi="Times New Roman" w:cs="Times New Roman"/>
                <w:sz w:val="28"/>
                <w:szCs w:val="28"/>
              </w:rPr>
            </w:pPr>
            <w:r>
              <w:rPr>
                <w:rFonts w:ascii="Times New Roman" w:hAnsi="Times New Roman" w:cs="Times New Roman"/>
                <w:sz w:val="28"/>
                <w:szCs w:val="28"/>
              </w:rPr>
              <w:t>5</w:t>
            </w:r>
          </w:p>
        </w:tc>
        <w:tc>
          <w:tcPr>
            <w:tcW w:w="4960" w:type="dxa"/>
          </w:tcPr>
          <w:p w14:paraId="2829DA17" w14:textId="77777777" w:rsidR="007C439D" w:rsidRDefault="007C439D" w:rsidP="007C439D">
            <w:pPr>
              <w:pStyle w:val="ConsPlusNormal"/>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p>
          <w:p w14:paraId="555AE4BC" w14:textId="772B44FD" w:rsidR="0034073F" w:rsidRPr="002A133C" w:rsidRDefault="0034073F" w:rsidP="00517487">
            <w:pPr>
              <w:jc w:val="both"/>
              <w:rPr>
                <w:rFonts w:ascii="Times New Roman" w:hAnsi="Times New Roman" w:cs="Times New Roman"/>
                <w:sz w:val="28"/>
                <w:szCs w:val="28"/>
              </w:rPr>
            </w:pPr>
          </w:p>
        </w:tc>
      </w:tr>
      <w:tr w:rsidR="0034073F" w14:paraId="266132C7" w14:textId="77777777" w:rsidTr="001178FD">
        <w:tc>
          <w:tcPr>
            <w:tcW w:w="710" w:type="dxa"/>
          </w:tcPr>
          <w:p w14:paraId="4A26C70B" w14:textId="402D8177"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10</w:t>
            </w:r>
          </w:p>
        </w:tc>
        <w:tc>
          <w:tcPr>
            <w:tcW w:w="3402" w:type="dxa"/>
          </w:tcPr>
          <w:p w14:paraId="4CAEC54A" w14:textId="59DF9BFB" w:rsidR="0034073F" w:rsidRPr="007C439D" w:rsidRDefault="00140CCE" w:rsidP="00140CCE">
            <w:pPr>
              <w:rPr>
                <w:rFonts w:ascii="Times New Roman" w:hAnsi="Times New Roman" w:cs="Times New Roman"/>
                <w:sz w:val="28"/>
                <w:szCs w:val="28"/>
              </w:rPr>
            </w:pPr>
            <w:r w:rsidRPr="007C439D">
              <w:rPr>
                <w:rFonts w:ascii="Times New Roman" w:hAnsi="Times New Roman" w:cs="Times New Roman"/>
                <w:sz w:val="28"/>
                <w:szCs w:val="28"/>
              </w:rPr>
              <w:t>Система обеспечения качества информационных систем</w:t>
            </w:r>
          </w:p>
        </w:tc>
        <w:tc>
          <w:tcPr>
            <w:tcW w:w="1135" w:type="dxa"/>
          </w:tcPr>
          <w:p w14:paraId="67D38EFB" w14:textId="726FC2DF" w:rsidR="0034073F" w:rsidRPr="0034073F" w:rsidRDefault="00140CCE" w:rsidP="0034073F">
            <w:pPr>
              <w:jc w:val="center"/>
              <w:rPr>
                <w:rFonts w:ascii="Times New Roman" w:hAnsi="Times New Roman" w:cs="Times New Roman"/>
                <w:sz w:val="28"/>
                <w:szCs w:val="28"/>
              </w:rPr>
            </w:pPr>
            <w:r>
              <w:rPr>
                <w:rFonts w:ascii="Times New Roman" w:hAnsi="Times New Roman" w:cs="Times New Roman"/>
                <w:sz w:val="28"/>
                <w:szCs w:val="28"/>
              </w:rPr>
              <w:t>5</w:t>
            </w:r>
          </w:p>
        </w:tc>
        <w:tc>
          <w:tcPr>
            <w:tcW w:w="4960" w:type="dxa"/>
          </w:tcPr>
          <w:p w14:paraId="3A2130FD" w14:textId="6BCCD101" w:rsidR="0034073F" w:rsidRPr="00711BF8" w:rsidRDefault="00354902" w:rsidP="002A133C">
            <w:pPr>
              <w:jc w:val="both"/>
              <w:rPr>
                <w:rFonts w:ascii="Times New Roman" w:hAnsi="Times New Roman" w:cs="Times New Roman"/>
                <w:b/>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 xml:space="preserve"> обучающихся</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4073F" w:rsidRDefault="0034073F" w:rsidP="00517487">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14:paraId="02E12BB8" w14:textId="192E05BD" w:rsidR="0034073F" w:rsidRPr="0034073F" w:rsidRDefault="00140CCE" w:rsidP="0034073F">
            <w:pPr>
              <w:jc w:val="center"/>
              <w:rPr>
                <w:rFonts w:ascii="Times New Roman" w:hAnsi="Times New Roman" w:cs="Times New Roman"/>
                <w:sz w:val="28"/>
                <w:szCs w:val="28"/>
              </w:rPr>
            </w:pPr>
            <w:r>
              <w:rPr>
                <w:rFonts w:ascii="Times New Roman" w:hAnsi="Times New Roman" w:cs="Times New Roman"/>
                <w:sz w:val="28"/>
                <w:szCs w:val="28"/>
              </w:rPr>
              <w:t>70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2E0E7FD1" w14:textId="402DED71"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993" w:type="dxa"/>
        <w:jc w:val="center"/>
        <w:tblLayout w:type="fixed"/>
        <w:tblCellMar>
          <w:left w:w="10" w:type="dxa"/>
          <w:right w:w="10" w:type="dxa"/>
        </w:tblCellMar>
        <w:tblLook w:val="04A0" w:firstRow="1" w:lastRow="0" w:firstColumn="1" w:lastColumn="0" w:noHBand="0" w:noVBand="1"/>
      </w:tblPr>
      <w:tblGrid>
        <w:gridCol w:w="3467"/>
        <w:gridCol w:w="6526"/>
      </w:tblGrid>
      <w:tr w:rsidR="00927F48" w:rsidRPr="0023571F" w14:paraId="16EB1AB3"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697219">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697219">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697219">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697219">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694A79" w:rsidRPr="0023571F" w14:paraId="5AE3F15E"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546C12A7" w14:textId="2DD02C09" w:rsidR="00694A79" w:rsidRPr="0023571F" w:rsidRDefault="00694A79" w:rsidP="00697219">
            <w:pPr>
              <w:spacing w:after="0" w:line="240" w:lineRule="auto"/>
              <w:ind w:left="60"/>
              <w:jc w:val="both"/>
              <w:rPr>
                <w:rFonts w:ascii="Times New Roman" w:hAnsi="Times New Roman" w:cs="Times New Roman"/>
                <w:sz w:val="28"/>
                <w:szCs w:val="28"/>
              </w:rPr>
            </w:pPr>
            <w:r w:rsidRPr="00E84F3B">
              <w:rPr>
                <w:rFonts w:ascii="Times New Roman" w:hAnsi="Times New Roman" w:cs="Times New Roman"/>
                <w:sz w:val="28"/>
                <w:szCs w:val="28"/>
              </w:rPr>
              <w:t>Операторы языка программирования</w:t>
            </w:r>
          </w:p>
        </w:tc>
        <w:tc>
          <w:tcPr>
            <w:tcW w:w="6526" w:type="dxa"/>
            <w:vMerge w:val="restart"/>
            <w:tcBorders>
              <w:top w:val="single" w:sz="4" w:space="0" w:color="auto"/>
              <w:left w:val="single" w:sz="4" w:space="0" w:color="auto"/>
              <w:right w:val="single" w:sz="4" w:space="0" w:color="auto"/>
            </w:tcBorders>
            <w:shd w:val="clear" w:color="auto" w:fill="auto"/>
          </w:tcPr>
          <w:p w14:paraId="1BA26F27" w14:textId="77777777" w:rsidR="00694A79" w:rsidRDefault="00281287" w:rsidP="00697219">
            <w:pPr>
              <w:pStyle w:val="a7"/>
              <w:shd w:val="clear" w:color="auto" w:fill="FFFFFF"/>
              <w:tabs>
                <w:tab w:val="left" w:pos="6304"/>
              </w:tabs>
              <w:spacing w:before="0" w:beforeAutospacing="0" w:after="0" w:afterAutospacing="0"/>
              <w:ind w:right="207" w:firstLine="103"/>
              <w:jc w:val="both"/>
              <w:rPr>
                <w:rFonts w:eastAsiaTheme="minorHAnsi"/>
                <w:sz w:val="28"/>
                <w:szCs w:val="28"/>
                <w:lang w:eastAsia="en-US"/>
              </w:rPr>
            </w:pPr>
            <w:r>
              <w:rPr>
                <w:rFonts w:eastAsiaTheme="minorHAnsi"/>
                <w:sz w:val="28"/>
                <w:szCs w:val="28"/>
                <w:lang w:eastAsia="en-US"/>
              </w:rPr>
              <w:t>Написание кода по заданным заданиям.</w:t>
            </w:r>
          </w:p>
          <w:p w14:paraId="0C9E537E" w14:textId="77777777" w:rsidR="00281287" w:rsidRDefault="00281287" w:rsidP="00697219">
            <w:pPr>
              <w:pStyle w:val="a7"/>
              <w:shd w:val="clear" w:color="auto" w:fill="FFFFFF"/>
              <w:tabs>
                <w:tab w:val="left" w:pos="6304"/>
              </w:tabs>
              <w:spacing w:before="0" w:beforeAutospacing="0" w:after="0" w:afterAutospacing="0"/>
              <w:ind w:right="207" w:firstLine="103"/>
              <w:jc w:val="both"/>
              <w:rPr>
                <w:rFonts w:eastAsiaTheme="minorHAnsi"/>
                <w:sz w:val="28"/>
                <w:szCs w:val="28"/>
                <w:lang w:eastAsia="en-US"/>
              </w:rPr>
            </w:pPr>
            <w:r>
              <w:rPr>
                <w:rFonts w:eastAsiaTheme="minorHAnsi"/>
                <w:sz w:val="28"/>
                <w:szCs w:val="28"/>
                <w:lang w:eastAsia="en-US"/>
              </w:rPr>
              <w:t xml:space="preserve">Разработка интерфейса приложения. </w:t>
            </w:r>
          </w:p>
          <w:p w14:paraId="653439A2" w14:textId="316BB8D3" w:rsidR="00281287" w:rsidRPr="00281287" w:rsidRDefault="00281287" w:rsidP="00697219">
            <w:pPr>
              <w:pStyle w:val="a7"/>
              <w:shd w:val="clear" w:color="auto" w:fill="FFFFFF"/>
              <w:tabs>
                <w:tab w:val="left" w:pos="6304"/>
              </w:tabs>
              <w:spacing w:before="0" w:beforeAutospacing="0" w:after="0" w:afterAutospacing="0"/>
              <w:ind w:right="207" w:firstLine="103"/>
              <w:jc w:val="both"/>
              <w:rPr>
                <w:rFonts w:eastAsiaTheme="minorHAnsi"/>
                <w:sz w:val="28"/>
                <w:szCs w:val="28"/>
                <w:lang w:val="tt-RU" w:eastAsia="en-US"/>
              </w:rPr>
            </w:pPr>
            <w:r>
              <w:rPr>
                <w:rFonts w:eastAsiaTheme="minorHAnsi"/>
                <w:sz w:val="28"/>
                <w:szCs w:val="28"/>
                <w:lang w:eastAsia="en-US"/>
              </w:rPr>
              <w:t xml:space="preserve">Построение </w:t>
            </w:r>
            <w:r>
              <w:rPr>
                <w:rFonts w:eastAsiaTheme="minorHAnsi"/>
                <w:sz w:val="28"/>
                <w:szCs w:val="28"/>
                <w:lang w:val="en-US" w:eastAsia="en-US"/>
              </w:rPr>
              <w:t>UML</w:t>
            </w:r>
            <w:r w:rsidRPr="00281287">
              <w:rPr>
                <w:rFonts w:eastAsiaTheme="minorHAnsi"/>
                <w:sz w:val="28"/>
                <w:szCs w:val="28"/>
                <w:lang w:eastAsia="en-US"/>
              </w:rPr>
              <w:t xml:space="preserve"> </w:t>
            </w:r>
            <w:r>
              <w:rPr>
                <w:rFonts w:eastAsiaTheme="minorHAnsi"/>
                <w:sz w:val="28"/>
                <w:szCs w:val="28"/>
                <w:lang w:val="tt-RU" w:eastAsia="en-US"/>
              </w:rPr>
              <w:t>диаграмм по заданым темам.</w:t>
            </w:r>
          </w:p>
          <w:p w14:paraId="5E91516E" w14:textId="77777777" w:rsidR="00281287" w:rsidRDefault="00281287" w:rsidP="00697219">
            <w:pPr>
              <w:pStyle w:val="a7"/>
              <w:shd w:val="clear" w:color="auto" w:fill="FFFFFF"/>
              <w:tabs>
                <w:tab w:val="left" w:pos="6304"/>
              </w:tabs>
              <w:spacing w:before="0" w:beforeAutospacing="0" w:after="0" w:afterAutospacing="0"/>
              <w:ind w:right="207" w:firstLine="103"/>
              <w:jc w:val="both"/>
              <w:rPr>
                <w:rFonts w:eastAsiaTheme="minorHAnsi"/>
                <w:sz w:val="28"/>
                <w:szCs w:val="28"/>
                <w:lang w:eastAsia="en-US"/>
              </w:rPr>
            </w:pPr>
            <w:r>
              <w:rPr>
                <w:rFonts w:eastAsiaTheme="minorHAnsi"/>
                <w:sz w:val="28"/>
                <w:szCs w:val="28"/>
                <w:lang w:eastAsia="en-US"/>
              </w:rPr>
              <w:t>Подготовка к конкурсам и олимпиадам.</w:t>
            </w:r>
          </w:p>
          <w:p w14:paraId="06613968" w14:textId="0EE88E98" w:rsidR="00281287" w:rsidRPr="00281287" w:rsidRDefault="00281287" w:rsidP="00697219">
            <w:pPr>
              <w:pStyle w:val="a7"/>
              <w:shd w:val="clear" w:color="auto" w:fill="FFFFFF"/>
              <w:tabs>
                <w:tab w:val="left" w:pos="6304"/>
              </w:tabs>
              <w:spacing w:before="0" w:beforeAutospacing="0" w:after="0" w:afterAutospacing="0"/>
              <w:ind w:right="207" w:firstLine="103"/>
              <w:jc w:val="both"/>
              <w:rPr>
                <w:rFonts w:eastAsiaTheme="minorHAnsi"/>
                <w:sz w:val="28"/>
                <w:szCs w:val="28"/>
                <w:lang w:eastAsia="en-US"/>
              </w:rPr>
            </w:pPr>
            <w:r>
              <w:rPr>
                <w:rFonts w:eastAsiaTheme="minorHAnsi"/>
                <w:sz w:val="28"/>
                <w:szCs w:val="28"/>
                <w:lang w:eastAsia="en-US"/>
              </w:rPr>
              <w:t xml:space="preserve">Разработка приложения. </w:t>
            </w:r>
          </w:p>
        </w:tc>
      </w:tr>
      <w:tr w:rsidR="00694A79" w:rsidRPr="0023571F" w14:paraId="7869BA22"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3E7B4E95" w14:textId="263626DE" w:rsidR="00694A79" w:rsidRDefault="00694A79" w:rsidP="00697219">
            <w:pPr>
              <w:spacing w:after="0" w:line="240" w:lineRule="auto"/>
              <w:jc w:val="both"/>
              <w:rPr>
                <w:rFonts w:ascii="Times New Roman" w:hAnsi="Times New Roman" w:cs="Times New Roman"/>
                <w:color w:val="000000"/>
                <w:sz w:val="28"/>
                <w:szCs w:val="28"/>
                <w:shd w:val="clear" w:color="auto" w:fill="FFFFFF"/>
              </w:rPr>
            </w:pPr>
            <w:r w:rsidRPr="00E84F3B">
              <w:rPr>
                <w:rFonts w:ascii="Times New Roman" w:hAnsi="Times New Roman"/>
                <w:bCs/>
                <w:sz w:val="28"/>
                <w:szCs w:val="28"/>
              </w:rPr>
              <w:t>Интегрированная среда разработчика.</w:t>
            </w:r>
          </w:p>
        </w:tc>
        <w:tc>
          <w:tcPr>
            <w:tcW w:w="6526" w:type="dxa"/>
            <w:vMerge/>
            <w:tcBorders>
              <w:left w:val="single" w:sz="4" w:space="0" w:color="auto"/>
              <w:right w:val="single" w:sz="4" w:space="0" w:color="auto"/>
            </w:tcBorders>
            <w:shd w:val="clear" w:color="auto" w:fill="auto"/>
          </w:tcPr>
          <w:p w14:paraId="1B827FB3" w14:textId="77777777" w:rsidR="00694A79" w:rsidRDefault="00694A79" w:rsidP="00697219">
            <w:pPr>
              <w:pStyle w:val="a7"/>
              <w:shd w:val="clear" w:color="auto" w:fill="FFFFFF"/>
              <w:spacing w:before="0" w:beforeAutospacing="0" w:after="0" w:afterAutospacing="0"/>
              <w:jc w:val="both"/>
              <w:rPr>
                <w:rFonts w:eastAsiaTheme="minorHAnsi"/>
                <w:sz w:val="28"/>
                <w:szCs w:val="28"/>
                <w:lang w:eastAsia="en-US"/>
              </w:rPr>
            </w:pPr>
          </w:p>
        </w:tc>
      </w:tr>
      <w:tr w:rsidR="00694A79" w:rsidRPr="0023571F" w14:paraId="2F04B10C" w14:textId="77777777" w:rsidTr="00697219">
        <w:trPr>
          <w:trHeight w:val="954"/>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5A2AE022" w14:textId="19DF60D1" w:rsidR="00694A79" w:rsidRDefault="00694A79" w:rsidP="00697219">
            <w:pPr>
              <w:spacing w:after="0" w:line="240" w:lineRule="auto"/>
              <w:ind w:left="60"/>
              <w:jc w:val="both"/>
              <w:rPr>
                <w:rFonts w:ascii="Times New Roman" w:hAnsi="Times New Roman" w:cs="Times New Roman"/>
                <w:color w:val="000000"/>
                <w:sz w:val="28"/>
                <w:szCs w:val="28"/>
                <w:shd w:val="clear" w:color="auto" w:fill="FFFFFF"/>
              </w:rPr>
            </w:pPr>
            <w:r w:rsidRPr="00E84F3B">
              <w:rPr>
                <w:rFonts w:ascii="Times New Roman" w:hAnsi="Times New Roman" w:cs="Times New Roman"/>
                <w:sz w:val="28"/>
                <w:szCs w:val="28"/>
                <w:shd w:val="clear" w:color="auto" w:fill="FFFFFF"/>
              </w:rPr>
              <w:t>Описание и анализ требований. Диаграммы IDEF</w:t>
            </w:r>
            <w:r>
              <w:rPr>
                <w:rFonts w:ascii="Times New Roman" w:hAnsi="Times New Roman" w:cs="Times New Roman"/>
                <w:sz w:val="28"/>
                <w:szCs w:val="28"/>
                <w:shd w:val="clear" w:color="auto" w:fill="FFFFFF"/>
              </w:rPr>
              <w:t>.</w:t>
            </w:r>
          </w:p>
        </w:tc>
        <w:tc>
          <w:tcPr>
            <w:tcW w:w="6526" w:type="dxa"/>
            <w:vMerge/>
            <w:tcBorders>
              <w:left w:val="single" w:sz="4" w:space="0" w:color="auto"/>
              <w:right w:val="single" w:sz="4" w:space="0" w:color="auto"/>
            </w:tcBorders>
            <w:shd w:val="clear" w:color="auto" w:fill="auto"/>
          </w:tcPr>
          <w:p w14:paraId="39E55BEF" w14:textId="77777777" w:rsidR="00694A79" w:rsidRDefault="00694A79" w:rsidP="00697219">
            <w:pPr>
              <w:pStyle w:val="a7"/>
              <w:shd w:val="clear" w:color="auto" w:fill="FFFFFF"/>
              <w:spacing w:before="0" w:beforeAutospacing="0" w:after="0" w:afterAutospacing="0"/>
              <w:jc w:val="both"/>
              <w:rPr>
                <w:rFonts w:eastAsiaTheme="minorHAnsi"/>
                <w:sz w:val="28"/>
                <w:szCs w:val="28"/>
                <w:lang w:eastAsia="en-US"/>
              </w:rPr>
            </w:pPr>
          </w:p>
        </w:tc>
      </w:tr>
      <w:tr w:rsidR="00694A79" w:rsidRPr="0023571F" w14:paraId="32B0A126"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7627A499" w14:textId="26C9B5E3" w:rsidR="00694A79" w:rsidRDefault="00694A79" w:rsidP="00697219">
            <w:pPr>
              <w:spacing w:after="0" w:line="240" w:lineRule="auto"/>
              <w:ind w:left="60"/>
              <w:jc w:val="both"/>
              <w:rPr>
                <w:rFonts w:ascii="Times New Roman" w:hAnsi="Times New Roman" w:cs="Times New Roman"/>
                <w:color w:val="000000"/>
                <w:sz w:val="28"/>
                <w:szCs w:val="28"/>
                <w:shd w:val="clear" w:color="auto" w:fill="FFFFFF"/>
              </w:rPr>
            </w:pPr>
            <w:r w:rsidRPr="00E84F3B">
              <w:rPr>
                <w:rFonts w:ascii="Times New Roman" w:hAnsi="Times New Roman" w:cs="Times New Roman"/>
                <w:sz w:val="28"/>
                <w:szCs w:val="28"/>
                <w:shd w:val="clear" w:color="auto" w:fill="FFFFFF"/>
              </w:rPr>
              <w:t>Инструменты функционального моделирования</w:t>
            </w:r>
          </w:p>
        </w:tc>
        <w:tc>
          <w:tcPr>
            <w:tcW w:w="6526" w:type="dxa"/>
            <w:vMerge/>
            <w:tcBorders>
              <w:left w:val="single" w:sz="4" w:space="0" w:color="auto"/>
              <w:right w:val="single" w:sz="4" w:space="0" w:color="auto"/>
            </w:tcBorders>
            <w:shd w:val="clear" w:color="auto" w:fill="auto"/>
          </w:tcPr>
          <w:p w14:paraId="69E2890D" w14:textId="77777777" w:rsidR="00694A79" w:rsidRDefault="00694A79" w:rsidP="00697219">
            <w:pPr>
              <w:pStyle w:val="a7"/>
              <w:shd w:val="clear" w:color="auto" w:fill="FFFFFF"/>
              <w:spacing w:before="0" w:beforeAutospacing="0" w:after="0" w:afterAutospacing="0"/>
              <w:jc w:val="both"/>
              <w:rPr>
                <w:rFonts w:eastAsiaTheme="minorHAnsi"/>
                <w:sz w:val="28"/>
                <w:szCs w:val="28"/>
                <w:lang w:eastAsia="en-US"/>
              </w:rPr>
            </w:pPr>
          </w:p>
        </w:tc>
      </w:tr>
      <w:tr w:rsidR="00694A79" w:rsidRPr="0023571F" w14:paraId="48AEDF5C"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2D09BD97" w14:textId="02DB8154" w:rsidR="00694A79" w:rsidRPr="00697219" w:rsidRDefault="00697219" w:rsidP="00697219">
            <w:pPr>
              <w:spacing w:after="0" w:line="240" w:lineRule="auto"/>
              <w:jc w:val="both"/>
              <w:rPr>
                <w:rFonts w:ascii="Times New Roman" w:hAnsi="Times New Roman" w:cs="Times New Roman"/>
                <w:sz w:val="28"/>
                <w:szCs w:val="28"/>
                <w:shd w:val="clear" w:color="auto" w:fill="FFFFFF"/>
              </w:rPr>
            </w:pPr>
            <w:r w:rsidRPr="00697219">
              <w:rPr>
                <w:rFonts w:ascii="Times New Roman" w:hAnsi="Times New Roman" w:cs="Times New Roman"/>
                <w:sz w:val="28"/>
                <w:szCs w:val="28"/>
                <w:shd w:val="clear" w:color="auto" w:fill="FFFFFF"/>
              </w:rPr>
              <w:t>Структура SQL</w:t>
            </w:r>
            <w:r>
              <w:rPr>
                <w:rFonts w:ascii="Times New Roman" w:hAnsi="Times New Roman" w:cs="Times New Roman"/>
                <w:sz w:val="28"/>
                <w:szCs w:val="28"/>
                <w:shd w:val="clear" w:color="auto" w:fill="FFFFFF"/>
              </w:rPr>
              <w:t xml:space="preserve">. </w:t>
            </w:r>
            <w:r w:rsidRPr="00697219">
              <w:rPr>
                <w:rFonts w:ascii="Times New Roman" w:hAnsi="Times New Roman" w:cs="Times New Roman"/>
                <w:sz w:val="28"/>
                <w:szCs w:val="28"/>
                <w:shd w:val="clear" w:color="auto" w:fill="FFFFFF"/>
              </w:rPr>
              <w:t>Создание запросов</w:t>
            </w:r>
          </w:p>
        </w:tc>
        <w:tc>
          <w:tcPr>
            <w:tcW w:w="6526" w:type="dxa"/>
            <w:vMerge/>
            <w:tcBorders>
              <w:left w:val="single" w:sz="4" w:space="0" w:color="auto"/>
              <w:right w:val="single" w:sz="4" w:space="0" w:color="auto"/>
            </w:tcBorders>
            <w:shd w:val="clear" w:color="auto" w:fill="auto"/>
          </w:tcPr>
          <w:p w14:paraId="69BB1203" w14:textId="77777777" w:rsidR="00694A79" w:rsidRDefault="00694A79" w:rsidP="00697219">
            <w:pPr>
              <w:pStyle w:val="a7"/>
              <w:shd w:val="clear" w:color="auto" w:fill="FFFFFF"/>
              <w:spacing w:before="0" w:beforeAutospacing="0" w:after="0" w:afterAutospacing="0"/>
              <w:jc w:val="both"/>
              <w:rPr>
                <w:rFonts w:eastAsiaTheme="minorHAnsi"/>
                <w:sz w:val="28"/>
                <w:szCs w:val="28"/>
                <w:lang w:eastAsia="en-US"/>
              </w:rPr>
            </w:pPr>
          </w:p>
        </w:tc>
      </w:tr>
      <w:tr w:rsidR="00694A79" w:rsidRPr="0023571F" w14:paraId="23916831"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77BB9B8B" w14:textId="0DF9223C" w:rsidR="00694A79" w:rsidRDefault="00694A79" w:rsidP="00697219">
            <w:pPr>
              <w:spacing w:after="0" w:line="240" w:lineRule="auto"/>
              <w:ind w:left="60"/>
              <w:jc w:val="both"/>
              <w:rPr>
                <w:rFonts w:ascii="Times New Roman" w:hAnsi="Times New Roman" w:cs="Times New Roman"/>
                <w:color w:val="000000"/>
                <w:sz w:val="28"/>
                <w:szCs w:val="28"/>
                <w:shd w:val="clear" w:color="auto" w:fill="FFFFFF"/>
              </w:rPr>
            </w:pPr>
            <w:r w:rsidRPr="00E84F3B">
              <w:rPr>
                <w:rFonts w:ascii="Times New Roman" w:hAnsi="Times New Roman" w:cs="Times New Roman"/>
                <w:sz w:val="28"/>
                <w:szCs w:val="28"/>
              </w:rPr>
              <w:t xml:space="preserve">Организация и  инструментальные средства </w:t>
            </w:r>
            <w:proofErr w:type="spellStart"/>
            <w:r w:rsidRPr="00E84F3B">
              <w:rPr>
                <w:rFonts w:ascii="Times New Roman" w:hAnsi="Times New Roman" w:cs="Times New Roman"/>
                <w:sz w:val="28"/>
                <w:szCs w:val="28"/>
              </w:rPr>
              <w:t>ревьюирования</w:t>
            </w:r>
            <w:proofErr w:type="spellEnd"/>
            <w:r w:rsidRPr="00E84F3B">
              <w:rPr>
                <w:rFonts w:ascii="Times New Roman" w:hAnsi="Times New Roman" w:cs="Times New Roman"/>
                <w:sz w:val="28"/>
                <w:szCs w:val="28"/>
              </w:rPr>
              <w:t>.</w:t>
            </w:r>
          </w:p>
        </w:tc>
        <w:tc>
          <w:tcPr>
            <w:tcW w:w="6526" w:type="dxa"/>
            <w:vMerge/>
            <w:tcBorders>
              <w:left w:val="single" w:sz="4" w:space="0" w:color="auto"/>
              <w:bottom w:val="single" w:sz="4" w:space="0" w:color="auto"/>
              <w:right w:val="single" w:sz="4" w:space="0" w:color="auto"/>
            </w:tcBorders>
            <w:shd w:val="clear" w:color="auto" w:fill="auto"/>
          </w:tcPr>
          <w:p w14:paraId="734B1C81" w14:textId="77777777" w:rsidR="00694A79" w:rsidRDefault="00694A79" w:rsidP="00697219">
            <w:pPr>
              <w:pStyle w:val="a7"/>
              <w:shd w:val="clear" w:color="auto" w:fill="FFFFFF"/>
              <w:spacing w:before="0" w:beforeAutospacing="0" w:after="0" w:afterAutospacing="0"/>
              <w:jc w:val="both"/>
              <w:rPr>
                <w:rFonts w:eastAsiaTheme="minorHAnsi"/>
                <w:sz w:val="28"/>
                <w:szCs w:val="28"/>
                <w:lang w:eastAsia="en-US"/>
              </w:rPr>
            </w:pPr>
          </w:p>
        </w:tc>
      </w:tr>
      <w:tr w:rsidR="007653BE" w:rsidRPr="0023571F" w14:paraId="092B6F82"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1C56E5DC" w14:textId="29A31F0E" w:rsidR="007653BE" w:rsidRDefault="007653BE" w:rsidP="00697219">
            <w:pPr>
              <w:spacing w:after="0" w:line="240" w:lineRule="auto"/>
              <w:ind w:left="60"/>
              <w:jc w:val="both"/>
              <w:rPr>
                <w:rFonts w:ascii="Times New Roman" w:hAnsi="Times New Roman" w:cs="Times New Roman"/>
                <w:color w:val="000000"/>
                <w:sz w:val="28"/>
                <w:szCs w:val="28"/>
                <w:shd w:val="clear" w:color="auto" w:fill="FFFFFF"/>
              </w:rPr>
            </w:pPr>
            <w:r w:rsidRPr="00E84F3B">
              <w:rPr>
                <w:rFonts w:ascii="Times New Roman" w:hAnsi="Times New Roman" w:cs="Times New Roman"/>
                <w:sz w:val="28"/>
                <w:szCs w:val="28"/>
              </w:rPr>
              <w:t xml:space="preserve">Модели и процессы разработки программного </w:t>
            </w:r>
            <w:r w:rsidRPr="00E84F3B">
              <w:rPr>
                <w:rFonts w:ascii="Times New Roman" w:hAnsi="Times New Roman" w:cs="Times New Roman"/>
                <w:sz w:val="28"/>
                <w:szCs w:val="28"/>
              </w:rPr>
              <w:lastRenderedPageBreak/>
              <w:t>обеспечения</w:t>
            </w:r>
          </w:p>
        </w:tc>
        <w:tc>
          <w:tcPr>
            <w:tcW w:w="6526" w:type="dxa"/>
            <w:vMerge w:val="restart"/>
            <w:tcBorders>
              <w:top w:val="single" w:sz="4" w:space="0" w:color="auto"/>
              <w:left w:val="single" w:sz="4" w:space="0" w:color="auto"/>
              <w:right w:val="single" w:sz="4" w:space="0" w:color="auto"/>
            </w:tcBorders>
            <w:shd w:val="clear" w:color="auto" w:fill="auto"/>
          </w:tcPr>
          <w:p w14:paraId="4CBCFC64" w14:textId="77777777" w:rsidR="007653BE" w:rsidRDefault="007653BE" w:rsidP="00697219">
            <w:pPr>
              <w:pStyle w:val="a7"/>
              <w:shd w:val="clear" w:color="auto" w:fill="FFFFFF"/>
              <w:spacing w:before="0" w:beforeAutospacing="0" w:after="0" w:afterAutospacing="0"/>
              <w:jc w:val="both"/>
              <w:rPr>
                <w:rFonts w:eastAsiaTheme="minorHAnsi"/>
                <w:sz w:val="28"/>
                <w:szCs w:val="28"/>
                <w:lang w:eastAsia="en-US"/>
              </w:rPr>
            </w:pPr>
          </w:p>
        </w:tc>
      </w:tr>
      <w:tr w:rsidR="007653BE" w:rsidRPr="0023571F" w14:paraId="31F1F029"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21388289" w14:textId="3A3CAC7F" w:rsidR="007653BE" w:rsidRDefault="00697219" w:rsidP="00697219">
            <w:pPr>
              <w:spacing w:after="0" w:line="240" w:lineRule="auto"/>
              <w:ind w:left="60"/>
              <w:rPr>
                <w:rFonts w:ascii="Times New Roman" w:hAnsi="Times New Roman" w:cs="Times New Roman"/>
                <w:color w:val="000000"/>
                <w:sz w:val="28"/>
                <w:szCs w:val="28"/>
                <w:shd w:val="clear" w:color="auto" w:fill="FFFFFF"/>
              </w:rPr>
            </w:pPr>
            <w:r w:rsidRPr="00697219">
              <w:rPr>
                <w:rFonts w:ascii="Times New Roman" w:hAnsi="Times New Roman" w:cs="Times New Roman"/>
                <w:sz w:val="28"/>
                <w:szCs w:val="28"/>
              </w:rPr>
              <w:t>Администрирование баз данных и серверов</w:t>
            </w:r>
          </w:p>
        </w:tc>
        <w:tc>
          <w:tcPr>
            <w:tcW w:w="6526" w:type="dxa"/>
            <w:vMerge/>
            <w:tcBorders>
              <w:left w:val="single" w:sz="4" w:space="0" w:color="auto"/>
              <w:bottom w:val="single" w:sz="4" w:space="0" w:color="auto"/>
              <w:right w:val="single" w:sz="4" w:space="0" w:color="auto"/>
            </w:tcBorders>
            <w:shd w:val="clear" w:color="auto" w:fill="auto"/>
          </w:tcPr>
          <w:p w14:paraId="0FF4807D" w14:textId="77777777" w:rsidR="007653BE" w:rsidRDefault="007653BE" w:rsidP="00697219">
            <w:pPr>
              <w:pStyle w:val="a7"/>
              <w:shd w:val="clear" w:color="auto" w:fill="FFFFFF"/>
              <w:spacing w:before="0" w:beforeAutospacing="0" w:after="0" w:afterAutospacing="0"/>
              <w:jc w:val="both"/>
              <w:rPr>
                <w:rFonts w:eastAsiaTheme="minorHAnsi"/>
                <w:sz w:val="28"/>
                <w:szCs w:val="28"/>
                <w:lang w:eastAsia="en-US"/>
              </w:rPr>
            </w:pPr>
          </w:p>
        </w:tc>
      </w:tr>
      <w:tr w:rsidR="007653BE" w:rsidRPr="0023571F" w14:paraId="13B2917C"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299729F1" w14:textId="07B17D4E" w:rsidR="007653BE" w:rsidRDefault="007653BE" w:rsidP="00697219">
            <w:pPr>
              <w:spacing w:after="0" w:line="240" w:lineRule="auto"/>
              <w:ind w:left="60"/>
              <w:rPr>
                <w:rFonts w:ascii="Times New Roman" w:hAnsi="Times New Roman" w:cs="Times New Roman"/>
                <w:color w:val="000000"/>
                <w:sz w:val="28"/>
                <w:szCs w:val="28"/>
                <w:shd w:val="clear" w:color="auto" w:fill="FFFFFF"/>
              </w:rPr>
            </w:pPr>
            <w:r w:rsidRPr="007C439D">
              <w:rPr>
                <w:rFonts w:ascii="Times New Roman" w:hAnsi="Times New Roman" w:cs="Times New Roman"/>
                <w:sz w:val="28"/>
                <w:szCs w:val="28"/>
              </w:rPr>
              <w:t>Проектирования информационных систем</w:t>
            </w: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2730BC3F" w14:textId="77777777" w:rsidR="007653BE" w:rsidRDefault="007653BE" w:rsidP="00697219">
            <w:pPr>
              <w:pStyle w:val="a7"/>
              <w:shd w:val="clear" w:color="auto" w:fill="FFFFFF"/>
              <w:spacing w:before="0" w:beforeAutospacing="0" w:after="0" w:afterAutospacing="0"/>
              <w:jc w:val="both"/>
              <w:rPr>
                <w:rFonts w:eastAsiaTheme="minorHAnsi"/>
                <w:sz w:val="28"/>
                <w:szCs w:val="28"/>
                <w:lang w:eastAsia="en-US"/>
              </w:rPr>
            </w:pPr>
          </w:p>
        </w:tc>
      </w:tr>
      <w:tr w:rsidR="007653BE" w:rsidRPr="0023571F" w14:paraId="4ADB8F0A" w14:textId="77777777" w:rsidTr="00697219">
        <w:trPr>
          <w:trHeight w:val="552"/>
          <w:jc w:val="center"/>
        </w:trPr>
        <w:tc>
          <w:tcPr>
            <w:tcW w:w="3467" w:type="dxa"/>
            <w:tcBorders>
              <w:top w:val="single" w:sz="4" w:space="0" w:color="auto"/>
              <w:left w:val="single" w:sz="4" w:space="0" w:color="auto"/>
              <w:bottom w:val="single" w:sz="4" w:space="0" w:color="auto"/>
              <w:right w:val="single" w:sz="4" w:space="0" w:color="auto"/>
            </w:tcBorders>
            <w:shd w:val="clear" w:color="auto" w:fill="auto"/>
          </w:tcPr>
          <w:p w14:paraId="4483F84C" w14:textId="3F20D44E" w:rsidR="007653BE" w:rsidRDefault="007653BE" w:rsidP="00697219">
            <w:pPr>
              <w:spacing w:after="0" w:line="240" w:lineRule="auto"/>
              <w:ind w:left="60"/>
              <w:rPr>
                <w:rFonts w:ascii="Times New Roman" w:hAnsi="Times New Roman" w:cs="Times New Roman"/>
                <w:color w:val="000000"/>
                <w:sz w:val="28"/>
                <w:szCs w:val="28"/>
                <w:shd w:val="clear" w:color="auto" w:fill="FFFFFF"/>
              </w:rPr>
            </w:pPr>
            <w:r w:rsidRPr="007C439D">
              <w:rPr>
                <w:rFonts w:ascii="Times New Roman" w:hAnsi="Times New Roman" w:cs="Times New Roman"/>
                <w:sz w:val="28"/>
                <w:szCs w:val="28"/>
              </w:rPr>
              <w:t>Система обеспечения качества информационных систем</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5D94292" w14:textId="77777777" w:rsidR="007653BE" w:rsidRDefault="007653BE" w:rsidP="00697219">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Pr="0023571F" w:rsidRDefault="00927F48"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0B8D9356" w14:textId="4380DFE8" w:rsidR="00927F48" w:rsidRPr="00C42915" w:rsidRDefault="00D86550" w:rsidP="001A5FFB">
      <w:pPr>
        <w:pStyle w:val="a3"/>
        <w:numPr>
          <w:ilvl w:val="0"/>
          <w:numId w:val="19"/>
        </w:numPr>
        <w:tabs>
          <w:tab w:val="left" w:pos="709"/>
        </w:tabs>
        <w:spacing w:after="0" w:line="240" w:lineRule="auto"/>
        <w:ind w:left="0" w:firstLine="0"/>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14:paraId="5159EE95" w14:textId="0BE9BC57" w:rsidR="00927F48" w:rsidRPr="0023571F" w:rsidRDefault="00D86550" w:rsidP="001A5FFB">
      <w:pPr>
        <w:pStyle w:val="a3"/>
        <w:tabs>
          <w:tab w:val="left" w:pos="709"/>
        </w:tabs>
        <w:spacing w:after="0" w:line="240" w:lineRule="auto"/>
        <w:ind w:left="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8130D5">
        <w:tc>
          <w:tcPr>
            <w:tcW w:w="3544" w:type="dxa"/>
            <w:vAlign w:val="center"/>
          </w:tcPr>
          <w:p w14:paraId="06860C6F" w14:textId="77777777" w:rsidR="00927F48" w:rsidRPr="00982BF4" w:rsidRDefault="00927F48" w:rsidP="008130D5">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1F61C66F" w:rsidR="00927F48" w:rsidRPr="00982BF4" w:rsidRDefault="00927F48" w:rsidP="008130D5">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w:t>
            </w:r>
            <w:proofErr w:type="gramStart"/>
            <w:r w:rsidRPr="00982BF4">
              <w:rPr>
                <w:rFonts w:ascii="Times New Roman" w:hAnsi="Times New Roman" w:cs="Times New Roman"/>
                <w:b/>
                <w:bCs/>
                <w:sz w:val="24"/>
                <w:szCs w:val="24"/>
              </w:rPr>
              <w:t>мета-предметные</w:t>
            </w:r>
            <w:proofErr w:type="gramEnd"/>
            <w:r w:rsidRPr="00982BF4">
              <w:rPr>
                <w:rFonts w:ascii="Times New Roman" w:hAnsi="Times New Roman" w:cs="Times New Roman"/>
                <w:b/>
                <w:bCs/>
                <w:sz w:val="24"/>
                <w:szCs w:val="24"/>
              </w:rPr>
              <w:t>, предметные результаты;</w:t>
            </w:r>
          </w:p>
          <w:p w14:paraId="57F7A05F" w14:textId="77777777" w:rsidR="00927F48" w:rsidRPr="00982BF4" w:rsidRDefault="00927F48" w:rsidP="008130D5">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vAlign w:val="center"/>
          </w:tcPr>
          <w:p w14:paraId="3EA1CB43" w14:textId="5D669581" w:rsidR="00927F48" w:rsidRPr="00982BF4" w:rsidRDefault="008130D5" w:rsidP="008130D5">
            <w:pPr>
              <w:widowControl w:val="0"/>
              <w:jc w:val="center"/>
              <w:rPr>
                <w:rFonts w:ascii="Times New Roman" w:hAnsi="Times New Roman" w:cs="Times New Roman"/>
                <w:b/>
                <w:sz w:val="24"/>
                <w:szCs w:val="24"/>
              </w:rPr>
            </w:pPr>
            <w:r>
              <w:rPr>
                <w:rFonts w:ascii="Times New Roman" w:hAnsi="Times New Roman" w:cs="Times New Roman"/>
                <w:b/>
                <w:sz w:val="24"/>
                <w:szCs w:val="24"/>
              </w:rPr>
              <w:t>Элементы компетенций</w:t>
            </w:r>
          </w:p>
        </w:tc>
        <w:tc>
          <w:tcPr>
            <w:tcW w:w="2694" w:type="dxa"/>
            <w:vAlign w:val="center"/>
          </w:tcPr>
          <w:p w14:paraId="5FFF8F8C" w14:textId="77777777" w:rsidR="00927F48" w:rsidRPr="00982BF4" w:rsidRDefault="00927F48" w:rsidP="008130D5">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05064A8C" w:rsidR="00927F48" w:rsidRPr="00982BF4" w:rsidRDefault="00927F48" w:rsidP="008130D5">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контроля и оценки</w:t>
            </w:r>
          </w:p>
        </w:tc>
      </w:tr>
      <w:tr w:rsidR="00927F48" w:rsidRPr="00982BF4" w14:paraId="3808AF45" w14:textId="77777777" w:rsidTr="00A57F01">
        <w:tc>
          <w:tcPr>
            <w:tcW w:w="3544" w:type="dxa"/>
          </w:tcPr>
          <w:p w14:paraId="34774660" w14:textId="77777777" w:rsidR="00927F48" w:rsidRPr="00982BF4" w:rsidRDefault="00927F48" w:rsidP="00366EFD">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2ADA1D8" w14:textId="77777777" w:rsidTr="00A57F01">
        <w:tc>
          <w:tcPr>
            <w:tcW w:w="3544" w:type="dxa"/>
          </w:tcPr>
          <w:p w14:paraId="4038C867"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w:t>
            </w:r>
            <w:proofErr w:type="spellStart"/>
            <w:proofErr w:type="gramStart"/>
            <w:r w:rsidRPr="00A91AB4">
              <w:rPr>
                <w:rStyle w:val="6"/>
                <w:rFonts w:ascii="Times New Roman" w:hAnsi="Times New Roman" w:cs="Times New Roman"/>
                <w:sz w:val="24"/>
                <w:szCs w:val="24"/>
              </w:rPr>
              <w:t>мировоз</w:t>
            </w:r>
            <w:proofErr w:type="spellEnd"/>
            <w:r w:rsidRPr="00A91AB4">
              <w:rPr>
                <w:rStyle w:val="6"/>
                <w:rFonts w:ascii="Times New Roman" w:hAnsi="Times New Roman" w:cs="Times New Roman"/>
                <w:sz w:val="24"/>
                <w:szCs w:val="24"/>
              </w:rPr>
              <w:t>-зрения</w:t>
            </w:r>
            <w:proofErr w:type="gramEnd"/>
            <w:r w:rsidRPr="00A91AB4">
              <w:rPr>
                <w:rStyle w:val="6"/>
                <w:rFonts w:ascii="Times New Roman" w:hAnsi="Times New Roman" w:cs="Times New Roman"/>
                <w:sz w:val="24"/>
                <w:szCs w:val="24"/>
              </w:rPr>
              <w:t xml:space="preserve">, соответствующего </w:t>
            </w:r>
            <w:proofErr w:type="spellStart"/>
            <w:r w:rsidRPr="00A91AB4">
              <w:rPr>
                <w:rStyle w:val="6"/>
                <w:rFonts w:ascii="Times New Roman" w:hAnsi="Times New Roman" w:cs="Times New Roman"/>
                <w:sz w:val="24"/>
                <w:szCs w:val="24"/>
              </w:rPr>
              <w:t>совре-менному</w:t>
            </w:r>
            <w:proofErr w:type="spellEnd"/>
            <w:r w:rsidRPr="00A91AB4">
              <w:rPr>
                <w:rStyle w:val="6"/>
                <w:rFonts w:ascii="Times New Roman" w:hAnsi="Times New Roman" w:cs="Times New Roman"/>
                <w:sz w:val="24"/>
                <w:szCs w:val="24"/>
              </w:rPr>
              <w:t xml:space="preserve">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86DD867" w14:textId="77777777" w:rsidR="00A57F01" w:rsidRDefault="00A57F01" w:rsidP="00366EFD">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14:paraId="5D6CE531"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1913B2E0"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35A17779"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толерантное сознание и поведение в поликультурном мире, готовность и спо</w:t>
            </w:r>
            <w:r w:rsidRPr="00A91AB4">
              <w:rPr>
                <w:rStyle w:val="6"/>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23C1EB7B"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0E711B4D"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lastRenderedPageBreak/>
              <w:t>- воспитание уважения к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617398AF"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2431113F"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14:paraId="2AB56AF6"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096F612D"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0CD51CBD" w14:textId="77777777" w:rsidR="00A57F01" w:rsidRDefault="00A57F01" w:rsidP="00366EFD">
            <w:pPr>
              <w:jc w:val="both"/>
              <w:rPr>
                <w:rStyle w:val="6"/>
                <w:rFonts w:ascii="Times New Roman" w:hAnsi="Times New Roman" w:cs="Times New Roman"/>
                <w:sz w:val="24"/>
                <w:szCs w:val="24"/>
              </w:rPr>
            </w:pPr>
          </w:p>
          <w:p w14:paraId="10EFB32C" w14:textId="77777777" w:rsidR="00927F48" w:rsidRPr="00A91AB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 успешной социализации личности;</w:t>
            </w:r>
          </w:p>
          <w:p w14:paraId="66BC2911" w14:textId="77777777" w:rsidR="00A57F01" w:rsidRDefault="00A57F01" w:rsidP="00366EFD">
            <w:pPr>
              <w:jc w:val="both"/>
              <w:rPr>
                <w:rStyle w:val="6"/>
                <w:rFonts w:ascii="Times New Roman" w:hAnsi="Times New Roman" w:cs="Times New Roman"/>
                <w:sz w:val="24"/>
                <w:szCs w:val="24"/>
              </w:rPr>
            </w:pPr>
          </w:p>
          <w:p w14:paraId="56B95ED2" w14:textId="77777777" w:rsidR="00927F48" w:rsidRPr="00982BF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w:t>
            </w:r>
            <w:r w:rsidRPr="00982BF4">
              <w:rPr>
                <w:rStyle w:val="6"/>
                <w:rFonts w:ascii="Times New Roman" w:hAnsi="Times New Roman" w:cs="Times New Roman"/>
                <w:sz w:val="24"/>
                <w:szCs w:val="24"/>
              </w:rPr>
              <w:t xml:space="preserve"> культуры;</w:t>
            </w:r>
          </w:p>
        </w:tc>
        <w:tc>
          <w:tcPr>
            <w:tcW w:w="3827" w:type="dxa"/>
          </w:tcPr>
          <w:p w14:paraId="2077953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26A3A97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6FA9B95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5D38EAEB"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6B9913CF"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A99CF41"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29B0CF8D" w14:textId="04EC2B1A"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w:t>
            </w:r>
            <w:r w:rsidRPr="00982BF4">
              <w:rPr>
                <w:rFonts w:ascii="Times New Roman" w:hAnsi="Times New Roman" w:cs="Times New Roman"/>
                <w:sz w:val="24"/>
                <w:szCs w:val="24"/>
              </w:rPr>
              <w:lastRenderedPageBreak/>
              <w:t>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7F170D0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25B4685" w14:textId="77777777" w:rsidR="00927F48"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72AD1DBA"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765A585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02FCC1EE"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35A8685B"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18B83AF0"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6EB9C56D" w14:textId="77777777" w:rsidR="00927F48" w:rsidRPr="00982BF4" w:rsidRDefault="00927F48" w:rsidP="00366EFD">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67D7E84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14:paraId="6F1C5F81" w14:textId="7B223BF6" w:rsidR="00A57F01"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526B7AC8" w14:textId="77777777" w:rsidR="00A57F01" w:rsidRDefault="00A57F01" w:rsidP="00A57F01">
            <w:pPr>
              <w:jc w:val="both"/>
              <w:rPr>
                <w:rFonts w:ascii="Times New Roman" w:hAnsi="Times New Roman" w:cs="Times New Roman"/>
                <w:sz w:val="24"/>
                <w:szCs w:val="24"/>
              </w:rPr>
            </w:pPr>
          </w:p>
          <w:p w14:paraId="65F56842" w14:textId="190971EF"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r w:rsidR="00D86550">
              <w:rPr>
                <w:rFonts w:ascii="Times New Roman" w:hAnsi="Times New Roman" w:cs="Times New Roman"/>
                <w:sz w:val="24"/>
                <w:szCs w:val="24"/>
              </w:rPr>
              <w:t>, викторин, литературных гостиных</w:t>
            </w:r>
            <w:r>
              <w:rPr>
                <w:rFonts w:ascii="Times New Roman" w:hAnsi="Times New Roman" w:cs="Times New Roman"/>
                <w:sz w:val="24"/>
                <w:szCs w:val="24"/>
              </w:rPr>
              <w:t xml:space="preserve">. </w:t>
            </w:r>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r w:rsidRPr="00982BF4">
              <w:rPr>
                <w:rFonts w:ascii="Times New Roman" w:hAnsi="Times New Roman" w:cs="Times New Roman"/>
                <w:b/>
                <w:sz w:val="24"/>
                <w:szCs w:val="24"/>
              </w:rPr>
              <w:t>метапредметные</w:t>
            </w:r>
          </w:p>
        </w:tc>
        <w:tc>
          <w:tcPr>
            <w:tcW w:w="3827" w:type="dxa"/>
          </w:tcPr>
          <w:p w14:paraId="22AB9E15" w14:textId="77777777" w:rsidR="00927F48" w:rsidRPr="00982BF4" w:rsidRDefault="00927F48" w:rsidP="00366EFD">
            <w:pPr>
              <w:rPr>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60BA1280"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14:paraId="6870B495" w14:textId="77777777" w:rsidR="00A57F01" w:rsidRDefault="00A57F01" w:rsidP="00366EFD">
            <w:pPr>
              <w:jc w:val="both"/>
              <w:rPr>
                <w:rFonts w:ascii="Times New Roman" w:hAnsi="Times New Roman" w:cs="Times New Roman"/>
                <w:sz w:val="24"/>
                <w:szCs w:val="24"/>
              </w:rPr>
            </w:pPr>
          </w:p>
          <w:p w14:paraId="78DE47CA" w14:textId="6C62E165"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w:t>
            </w:r>
            <w:r w:rsidRPr="00982BF4">
              <w:rPr>
                <w:rFonts w:ascii="Times New Roman" w:hAnsi="Times New Roman" w:cs="Times New Roman"/>
                <w:sz w:val="24"/>
                <w:szCs w:val="24"/>
              </w:rPr>
              <w:lastRenderedPageBreak/>
              <w:t xml:space="preserve">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sidR="00A57F01">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sidR="00D03737">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14:paraId="5B806A09" w14:textId="77777777" w:rsidR="00A57F01" w:rsidRDefault="00A57F01" w:rsidP="00366EFD">
            <w:pPr>
              <w:jc w:val="both"/>
              <w:rPr>
                <w:rFonts w:ascii="Times New Roman" w:hAnsi="Times New Roman" w:cs="Times New Roman"/>
                <w:sz w:val="24"/>
                <w:szCs w:val="24"/>
              </w:rPr>
            </w:pPr>
          </w:p>
          <w:p w14:paraId="5D247D9B" w14:textId="4A9B04EE"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 xml:space="preserve">оятельной </w:t>
            </w:r>
            <w:proofErr w:type="spellStart"/>
            <w:r w:rsidR="00D03737">
              <w:rPr>
                <w:rFonts w:ascii="Times New Roman" w:hAnsi="Times New Roman" w:cs="Times New Roman"/>
                <w:sz w:val="24"/>
                <w:szCs w:val="24"/>
              </w:rPr>
              <w:t>информа</w:t>
            </w:r>
            <w:proofErr w:type="spellEnd"/>
            <w:r w:rsidR="00A57F01">
              <w:rPr>
                <w:rFonts w:ascii="Times New Roman" w:hAnsi="Times New Roman" w:cs="Times New Roman"/>
                <w:sz w:val="24"/>
                <w:szCs w:val="24"/>
              </w:rPr>
              <w:t>-</w:t>
            </w:r>
            <w:proofErr w:type="spellStart"/>
            <w:r w:rsidR="00D03737">
              <w:rPr>
                <w:rFonts w:ascii="Times New Roman" w:hAnsi="Times New Roman" w:cs="Times New Roman"/>
                <w:sz w:val="24"/>
                <w:szCs w:val="24"/>
              </w:rPr>
              <w:t>ционно</w:t>
            </w:r>
            <w:proofErr w:type="spellEnd"/>
            <w:r w:rsidR="00D03737">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 xml:space="preserve">итивных, коммуникативных и </w:t>
            </w:r>
            <w:proofErr w:type="spellStart"/>
            <w:r w:rsidR="00A57F01">
              <w:rPr>
                <w:rFonts w:ascii="Times New Roman" w:hAnsi="Times New Roman" w:cs="Times New Roman"/>
                <w:sz w:val="24"/>
                <w:szCs w:val="24"/>
              </w:rPr>
              <w:t>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
        </w:tc>
        <w:tc>
          <w:tcPr>
            <w:tcW w:w="3827" w:type="dxa"/>
          </w:tcPr>
          <w:p w14:paraId="5BF378BA" w14:textId="77777777" w:rsidR="00927F48" w:rsidRPr="00982BF4" w:rsidRDefault="00927F48"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p w14:paraId="266B6B1D"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01F8EE76"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использование различных источников информации при подготовке сообщений, рефератов, презентаций на заданную тему;</w:t>
            </w:r>
          </w:p>
          <w:p w14:paraId="45E0DDD0"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способность пользоваться современными методами обработки, анализа и синтеза информации.</w:t>
            </w:r>
          </w:p>
          <w:p w14:paraId="7F24DA23" w14:textId="4AFA71CA"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43D15DE3"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520B99F7" w14:textId="77777777" w:rsidR="00A57F01"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221E8408"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432B2924"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69D610BC"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544CE126"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24665B61"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05CC5349" w14:textId="77777777" w:rsidR="00A57F01" w:rsidRPr="00982BF4" w:rsidRDefault="00A57F01" w:rsidP="00A57F01">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7FC62BEF" w14:textId="43825BFE"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w:t>
            </w:r>
            <w:r w:rsidRPr="00982BF4">
              <w:rPr>
                <w:rFonts w:ascii="Times New Roman" w:hAnsi="Times New Roman" w:cs="Times New Roman"/>
                <w:sz w:val="24"/>
                <w:szCs w:val="24"/>
              </w:rPr>
              <w:lastRenderedPageBreak/>
              <w:t xml:space="preserve">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14:paraId="1BC144D5"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26BF15A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sidR="00A57F01">
              <w:rPr>
                <w:rFonts w:ascii="Times New Roman" w:hAnsi="Times New Roman" w:cs="Times New Roman"/>
                <w:sz w:val="24"/>
                <w:szCs w:val="24"/>
              </w:rPr>
              <w:t xml:space="preserve"> общения, </w:t>
            </w:r>
            <w:proofErr w:type="spellStart"/>
            <w:r w:rsidR="00A57F01">
              <w:rPr>
                <w:rFonts w:ascii="Times New Roman" w:hAnsi="Times New Roman" w:cs="Times New Roman"/>
                <w:sz w:val="24"/>
                <w:szCs w:val="24"/>
              </w:rPr>
              <w:t>образо-вательной</w:t>
            </w:r>
            <w:proofErr w:type="spellEnd"/>
            <w:r w:rsidR="00A57F01">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sidR="00A57F01">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3F8501C5"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14:paraId="260CEEB7"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2C5D6EF8" w14:textId="2C64DB46" w:rsidR="00927F48" w:rsidRPr="00982BF4" w:rsidRDefault="00D86550" w:rsidP="008130D5">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w:t>
            </w:r>
            <w:r w:rsidR="008130D5">
              <w:rPr>
                <w:rFonts w:ascii="Times New Roman" w:hAnsi="Times New Roman" w:cs="Times New Roman"/>
                <w:sz w:val="24"/>
                <w:szCs w:val="24"/>
              </w:rPr>
              <w:t>еских, исследовательских работ.</w:t>
            </w:r>
          </w:p>
        </w:tc>
        <w:tc>
          <w:tcPr>
            <w:tcW w:w="2694" w:type="dxa"/>
          </w:tcPr>
          <w:p w14:paraId="1776ED7F" w14:textId="1043C313" w:rsidR="00927F48" w:rsidRPr="00982BF4" w:rsidRDefault="00D86550" w:rsidP="00D86550">
            <w:pPr>
              <w:jc w:val="both"/>
              <w:rPr>
                <w:rFonts w:ascii="Times New Roman" w:hAnsi="Times New Roman" w:cs="Times New Roman"/>
                <w:sz w:val="24"/>
                <w:szCs w:val="24"/>
              </w:rPr>
            </w:pPr>
            <w:proofErr w:type="gramStart"/>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roofErr w:type="gramEnd"/>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982BF4" w:rsidRDefault="00927F48" w:rsidP="00366EFD">
            <w:pPr>
              <w:rPr>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10294DC8" w14:textId="77777777" w:rsidR="00927F48" w:rsidRPr="00D86550" w:rsidRDefault="00927F48" w:rsidP="00366EFD">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-сформированность понятий о нормах русского литературного языка и при</w:t>
            </w:r>
            <w:r w:rsidRPr="00D86550">
              <w:rPr>
                <w:rStyle w:val="7"/>
                <w:rFonts w:ascii="Times New Roman" w:eastAsiaTheme="minorHAnsi" w:hAnsi="Times New Roman" w:cs="Times New Roman"/>
                <w:sz w:val="24"/>
                <w:szCs w:val="24"/>
              </w:rPr>
              <w:softHyphen/>
              <w:t>менение знаний о них в речевой практике;</w:t>
            </w:r>
          </w:p>
          <w:p w14:paraId="1B99994C" w14:textId="77777777" w:rsidR="00927F48" w:rsidRPr="00D86550" w:rsidRDefault="00927F48" w:rsidP="00366EFD">
            <w:pPr>
              <w:jc w:val="both"/>
              <w:rPr>
                <w:rStyle w:val="7"/>
                <w:rFonts w:ascii="Times New Roman" w:eastAsiaTheme="minorHAnsi" w:hAnsi="Times New Roman" w:cs="Times New Roman"/>
                <w:sz w:val="24"/>
                <w:szCs w:val="24"/>
              </w:rPr>
            </w:pPr>
          </w:p>
          <w:p w14:paraId="1DA8EDA5" w14:textId="77777777" w:rsid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w:t>
            </w:r>
            <w:r w:rsidR="00D86550">
              <w:rPr>
                <w:rFonts w:ascii="Times New Roman" w:hAnsi="Times New Roman" w:cs="Times New Roman"/>
                <w:sz w:val="24"/>
                <w:szCs w:val="24"/>
              </w:rPr>
              <w:t xml:space="preserve">ность </w:t>
            </w:r>
          </w:p>
          <w:p w14:paraId="6E9AAF74" w14:textId="070691F6" w:rsidR="00927F48" w:rsidRPr="00D86550" w:rsidRDefault="00D86550" w:rsidP="00366EFD">
            <w:pPr>
              <w:jc w:val="both"/>
              <w:rPr>
                <w:rFonts w:ascii="Times New Roman" w:hAnsi="Times New Roman" w:cs="Times New Roman"/>
                <w:sz w:val="24"/>
                <w:szCs w:val="24"/>
              </w:rPr>
            </w:pPr>
            <w:r>
              <w:rPr>
                <w:rFonts w:ascii="Times New Roman" w:hAnsi="Times New Roman" w:cs="Times New Roman"/>
                <w:sz w:val="24"/>
                <w:szCs w:val="24"/>
              </w:rPr>
              <w:t>представлений об изобрази-</w:t>
            </w:r>
            <w:proofErr w:type="spellStart"/>
            <w:r w:rsidR="00927F48" w:rsidRPr="00D86550">
              <w:rPr>
                <w:rFonts w:ascii="Times New Roman" w:hAnsi="Times New Roman" w:cs="Times New Roman"/>
                <w:sz w:val="24"/>
                <w:szCs w:val="24"/>
              </w:rPr>
              <w:t>тельно</w:t>
            </w:r>
            <w:proofErr w:type="spellEnd"/>
            <w:r w:rsidR="00927F48" w:rsidRPr="00D86550">
              <w:rPr>
                <w:rFonts w:ascii="Times New Roman" w:hAnsi="Times New Roman" w:cs="Times New Roman"/>
                <w:sz w:val="24"/>
                <w:szCs w:val="24"/>
              </w:rPr>
              <w:t>-выразительных возможностях русского языка;</w:t>
            </w:r>
          </w:p>
          <w:p w14:paraId="3F49F3D8" w14:textId="77777777" w:rsidR="00927F48" w:rsidRPr="00D86550" w:rsidRDefault="00927F48" w:rsidP="00366EFD">
            <w:pPr>
              <w:jc w:val="both"/>
              <w:rPr>
                <w:rFonts w:ascii="Times New Roman" w:hAnsi="Times New Roman" w:cs="Times New Roman"/>
                <w:sz w:val="24"/>
                <w:szCs w:val="24"/>
              </w:rPr>
            </w:pPr>
          </w:p>
          <w:p w14:paraId="131C854E" w14:textId="54215439" w:rsidR="00927F48" w:rsidRP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-сформированность</w:t>
            </w:r>
            <w:r w:rsidR="00D86550">
              <w:rPr>
                <w:rFonts w:ascii="Times New Roman" w:hAnsi="Times New Roman" w:cs="Times New Roman"/>
                <w:sz w:val="24"/>
                <w:szCs w:val="24"/>
              </w:rPr>
              <w:t xml:space="preserve"> пред</w:t>
            </w:r>
            <w:r w:rsidRPr="00D86550">
              <w:rPr>
                <w:rFonts w:ascii="Times New Roman" w:hAnsi="Times New Roman" w:cs="Times New Roman"/>
                <w:sz w:val="24"/>
                <w:szCs w:val="24"/>
              </w:rPr>
              <w:t>ставлений о системе стилей языка художественной литературы.</w:t>
            </w:r>
          </w:p>
        </w:tc>
        <w:tc>
          <w:tcPr>
            <w:tcW w:w="3827" w:type="dxa"/>
          </w:tcPr>
          <w:p w14:paraId="3C77DF82" w14:textId="3988AA4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650F2"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1C1C4223"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0321F39D"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32FCEBC6" w14:textId="77777777" w:rsidR="00927F48" w:rsidRPr="00982BF4" w:rsidRDefault="00927F48" w:rsidP="00D86550">
            <w:pPr>
              <w:rPr>
                <w:rFonts w:ascii="Times New Roman" w:hAnsi="Times New Roman" w:cs="Times New Roman"/>
                <w:sz w:val="24"/>
                <w:szCs w:val="24"/>
              </w:rPr>
            </w:pPr>
          </w:p>
        </w:tc>
        <w:tc>
          <w:tcPr>
            <w:tcW w:w="2694" w:type="dxa"/>
          </w:tcPr>
          <w:p w14:paraId="129F639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768A6EB4" w:rsidR="00927F48" w:rsidRPr="00982BF4" w:rsidRDefault="00D86550" w:rsidP="00D8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tc>
      </w:tr>
      <w:tr w:rsidR="00927F48" w:rsidRPr="00982BF4" w14:paraId="64BC8DAD" w14:textId="77777777" w:rsidTr="00A57F01">
        <w:trPr>
          <w:trHeight w:val="3108"/>
        </w:trPr>
        <w:tc>
          <w:tcPr>
            <w:tcW w:w="3544" w:type="dxa"/>
          </w:tcPr>
          <w:p w14:paraId="427D10EC" w14:textId="273A71A2"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lastRenderedPageBreak/>
              <w:t>- сформированность</w:t>
            </w:r>
            <w:r w:rsidR="00D86550" w:rsidRPr="00D86550">
              <w:rPr>
                <w:rStyle w:val="7"/>
                <w:rFonts w:ascii="Times New Roman" w:eastAsiaTheme="minorHAnsi" w:hAnsi="Times New Roman" w:cs="Times New Roman"/>
                <w:sz w:val="24"/>
                <w:szCs w:val="24"/>
              </w:rPr>
              <w:t xml:space="preserve"> умений создавать устные и пись</w:t>
            </w:r>
            <w:r w:rsidRPr="00D86550">
              <w:rPr>
                <w:rStyle w:val="7"/>
                <w:rFonts w:ascii="Times New Roman" w:eastAsiaTheme="minorHAnsi" w:hAnsi="Times New Roman" w:cs="Times New Roman"/>
                <w:sz w:val="24"/>
                <w:szCs w:val="24"/>
              </w:rPr>
              <w:t>менные монологич</w:t>
            </w:r>
            <w:r w:rsidR="00D86550" w:rsidRPr="00D86550">
              <w:rPr>
                <w:rStyle w:val="7"/>
                <w:rFonts w:ascii="Times New Roman" w:eastAsiaTheme="minorHAnsi" w:hAnsi="Times New Roman" w:cs="Times New Roman"/>
                <w:sz w:val="24"/>
                <w:szCs w:val="24"/>
              </w:rPr>
              <w:t>еские и диалогические высказыва</w:t>
            </w:r>
            <w:r w:rsidRPr="00D86550">
              <w:rPr>
                <w:rStyle w:val="7"/>
                <w:rFonts w:ascii="Times New Roman" w:eastAsiaTheme="minorHAnsi" w:hAnsi="Times New Roman" w:cs="Times New Roman"/>
                <w:sz w:val="24"/>
                <w:szCs w:val="24"/>
              </w:rPr>
              <w:t>ния различных типов и жанров в учебно-научной, социально-культурной и деловой сферах общения;</w:t>
            </w:r>
          </w:p>
          <w:p w14:paraId="52FF1356" w14:textId="77777777" w:rsidR="00927F48" w:rsidRPr="00D86550" w:rsidRDefault="00927F48" w:rsidP="00D86550">
            <w:pPr>
              <w:rPr>
                <w:rFonts w:ascii="Times New Roman" w:hAnsi="Times New Roman" w:cs="Times New Roman"/>
                <w:sz w:val="24"/>
                <w:szCs w:val="24"/>
              </w:rPr>
            </w:pPr>
          </w:p>
          <w:p w14:paraId="1E95AFC6" w14:textId="25433BA3"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spellStart"/>
            <w:proofErr w:type="gramStart"/>
            <w:r w:rsidRPr="00D86550">
              <w:rPr>
                <w:rFonts w:ascii="Times New Roman" w:hAnsi="Times New Roman" w:cs="Times New Roman"/>
                <w:sz w:val="24"/>
                <w:szCs w:val="24"/>
              </w:rPr>
              <w:t>анализи</w:t>
            </w:r>
            <w:r w:rsidR="00D86550">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14:paraId="6F84F720" w14:textId="77777777" w:rsidR="00927F48" w:rsidRPr="00D86550" w:rsidRDefault="00927F48" w:rsidP="00D86550">
            <w:pPr>
              <w:jc w:val="both"/>
              <w:rPr>
                <w:rFonts w:ascii="Times New Roman" w:hAnsi="Times New Roman" w:cs="Times New Roman"/>
                <w:sz w:val="24"/>
                <w:szCs w:val="24"/>
              </w:rPr>
            </w:pPr>
          </w:p>
          <w:p w14:paraId="5B09694E" w14:textId="77777777"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-владение навыками </w:t>
            </w:r>
            <w:proofErr w:type="gramStart"/>
            <w:r w:rsidRPr="00D86550">
              <w:rPr>
                <w:rStyle w:val="7"/>
                <w:rFonts w:ascii="Times New Roman" w:eastAsiaTheme="minorHAnsi" w:hAnsi="Times New Roman" w:cs="Times New Roman"/>
                <w:sz w:val="24"/>
                <w:szCs w:val="24"/>
              </w:rPr>
              <w:t>само-анализа</w:t>
            </w:r>
            <w:proofErr w:type="gramEnd"/>
            <w:r w:rsidRPr="00D86550">
              <w:rPr>
                <w:rStyle w:val="7"/>
                <w:rFonts w:ascii="Times New Roman" w:eastAsiaTheme="minorHAnsi" w:hAnsi="Times New Roman" w:cs="Times New Roman"/>
                <w:sz w:val="24"/>
                <w:szCs w:val="24"/>
              </w:rPr>
              <w:t xml:space="preserve"> и самооценки на основе наблюдений за собственной речью;</w:t>
            </w:r>
          </w:p>
          <w:p w14:paraId="1319B7B8" w14:textId="77777777" w:rsidR="00927F48" w:rsidRPr="00D86550" w:rsidRDefault="00927F48" w:rsidP="00D86550">
            <w:pPr>
              <w:rPr>
                <w:rFonts w:ascii="Times New Roman" w:hAnsi="Times New Roman" w:cs="Times New Roman"/>
                <w:sz w:val="24"/>
                <w:szCs w:val="24"/>
              </w:rPr>
            </w:pPr>
          </w:p>
          <w:p w14:paraId="5CA9D446" w14:textId="05A9432A"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sidR="00D86550">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14:paraId="1998EBAD" w14:textId="77777777" w:rsidR="00D86550" w:rsidRDefault="00D86550" w:rsidP="00D86550">
            <w:pPr>
              <w:jc w:val="both"/>
              <w:rPr>
                <w:rFonts w:ascii="Times New Roman" w:hAnsi="Times New Roman" w:cs="Times New Roman"/>
                <w:sz w:val="24"/>
                <w:szCs w:val="24"/>
              </w:rPr>
            </w:pPr>
          </w:p>
          <w:p w14:paraId="7A4177BD" w14:textId="77777777"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3C9B8698" w14:textId="77777777" w:rsidR="00927F48" w:rsidRPr="00D86550" w:rsidRDefault="00927F48" w:rsidP="00D86550">
            <w:pPr>
              <w:jc w:val="both"/>
              <w:rPr>
                <w:rFonts w:ascii="Times New Roman" w:hAnsi="Times New Roman" w:cs="Times New Roman"/>
                <w:sz w:val="24"/>
                <w:szCs w:val="24"/>
              </w:rPr>
            </w:pPr>
          </w:p>
          <w:p w14:paraId="358755A7" w14:textId="2895B9AB"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теме, проблеме текста в развернутых </w:t>
            </w:r>
            <w:proofErr w:type="spellStart"/>
            <w:proofErr w:type="gramStart"/>
            <w:r w:rsidRPr="00D86550">
              <w:rPr>
                <w:rFonts w:ascii="Times New Roman" w:hAnsi="Times New Roman" w:cs="Times New Roman"/>
                <w:sz w:val="24"/>
                <w:szCs w:val="24"/>
              </w:rPr>
              <w:t>аргу</w:t>
            </w:r>
            <w:r w:rsidR="00D86550">
              <w:rPr>
                <w:rFonts w:ascii="Times New Roman" w:hAnsi="Times New Roman" w:cs="Times New Roman"/>
                <w:sz w:val="24"/>
                <w:szCs w:val="24"/>
              </w:rPr>
              <w:t>ментиро</w:t>
            </w:r>
            <w:proofErr w:type="spellEnd"/>
            <w:r w:rsidR="00D86550">
              <w:rPr>
                <w:rFonts w:ascii="Times New Roman" w:hAnsi="Times New Roman" w:cs="Times New Roman"/>
                <w:sz w:val="24"/>
                <w:szCs w:val="24"/>
              </w:rPr>
              <w:t>-ванных</w:t>
            </w:r>
            <w:proofErr w:type="gramEnd"/>
            <w:r w:rsidR="00D86550">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p>
          <w:p w14:paraId="23EDB8BE" w14:textId="77777777" w:rsidR="00927F48" w:rsidRPr="00D86550" w:rsidRDefault="00927F48" w:rsidP="00D86550">
            <w:pPr>
              <w:jc w:val="both"/>
              <w:rPr>
                <w:rFonts w:ascii="Times New Roman" w:hAnsi="Times New Roman" w:cs="Times New Roman"/>
                <w:sz w:val="24"/>
                <w:szCs w:val="24"/>
              </w:rPr>
            </w:pPr>
          </w:p>
          <w:p w14:paraId="71D51907" w14:textId="5034EDF0" w:rsidR="00927F48" w:rsidRPr="00982BF4"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текста с учетом их стилистической и </w:t>
            </w:r>
            <w:proofErr w:type="spellStart"/>
            <w:r w:rsidRPr="00D86550">
              <w:rPr>
                <w:rFonts w:ascii="Times New Roman" w:hAnsi="Times New Roman" w:cs="Times New Roman"/>
                <w:sz w:val="24"/>
                <w:szCs w:val="24"/>
              </w:rPr>
              <w:t>жанро-вородовой</w:t>
            </w:r>
            <w:proofErr w:type="spellEnd"/>
            <w:r w:rsidRPr="00D86550">
              <w:rPr>
                <w:rFonts w:ascii="Times New Roman" w:hAnsi="Times New Roman" w:cs="Times New Roman"/>
                <w:sz w:val="24"/>
                <w:szCs w:val="24"/>
              </w:rPr>
              <w:t xml:space="preserve"> специфики; осознан</w:t>
            </w:r>
            <w:r w:rsidR="00D86550">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14:paraId="7253967A"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0BC0AC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79AA581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1702B437"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5DC862A4"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B7D246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3AEAD37F" w14:textId="733E3A51"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072A5" w14:textId="5D2BDC0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AFB1708"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2C32FE4E" w14:textId="343CCB72" w:rsidR="00927F48" w:rsidRPr="00982BF4" w:rsidRDefault="00D86550" w:rsidP="008130D5">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6FFE2310" w14:textId="2E09DA66" w:rsidR="00927F48" w:rsidRPr="00982BF4" w:rsidRDefault="00D86550" w:rsidP="00D86550">
            <w:pPr>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p w14:paraId="039420D7" w14:textId="77777777" w:rsidR="00927F48" w:rsidRPr="00982BF4" w:rsidRDefault="00927F48" w:rsidP="00366EFD">
            <w:pPr>
              <w:rPr>
                <w:rFonts w:ascii="Times New Roman" w:hAnsi="Times New Roman" w:cs="Times New Roman"/>
                <w:sz w:val="24"/>
                <w:szCs w:val="24"/>
              </w:rPr>
            </w:pPr>
          </w:p>
        </w:tc>
      </w:tr>
    </w:tbl>
    <w:p w14:paraId="3FA93531" w14:textId="77777777" w:rsidR="008130D5" w:rsidRDefault="008130D5" w:rsidP="008130D5">
      <w:pPr>
        <w:pStyle w:val="a3"/>
        <w:spacing w:after="0" w:line="240" w:lineRule="auto"/>
        <w:ind w:left="0"/>
        <w:rPr>
          <w:rFonts w:ascii="Times New Roman" w:hAnsi="Times New Roman" w:cs="Times New Roman"/>
          <w:b/>
          <w:bCs/>
          <w:sz w:val="28"/>
          <w:szCs w:val="28"/>
        </w:rPr>
      </w:pPr>
    </w:p>
    <w:p w14:paraId="64E4E1ED" w14:textId="77777777" w:rsidR="008130D5" w:rsidRDefault="008130D5">
      <w:pPr>
        <w:rPr>
          <w:rFonts w:ascii="Times New Roman" w:hAnsi="Times New Roman" w:cs="Times New Roman"/>
          <w:b/>
          <w:bCs/>
          <w:sz w:val="28"/>
          <w:szCs w:val="28"/>
        </w:rPr>
      </w:pPr>
      <w:r>
        <w:rPr>
          <w:rFonts w:ascii="Times New Roman" w:hAnsi="Times New Roman" w:cs="Times New Roman"/>
          <w:b/>
          <w:bCs/>
          <w:sz w:val="28"/>
          <w:szCs w:val="28"/>
        </w:rPr>
        <w:br w:type="page"/>
      </w:r>
    </w:p>
    <w:p w14:paraId="5894CE5B" w14:textId="596A7A5B" w:rsidR="00927F48" w:rsidRPr="00D86550" w:rsidRDefault="00927F48" w:rsidP="001A5FFB">
      <w:pPr>
        <w:pStyle w:val="a3"/>
        <w:numPr>
          <w:ilvl w:val="0"/>
          <w:numId w:val="19"/>
        </w:numPr>
        <w:spacing w:after="0" w:line="240" w:lineRule="auto"/>
        <w:ind w:left="0" w:firstLine="0"/>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2C703F3E"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w:t>
      </w:r>
      <w:r w:rsidR="00694A79">
        <w:rPr>
          <w:color w:val="000000"/>
          <w:sz w:val="28"/>
          <w:szCs w:val="28"/>
        </w:rPr>
        <w:t>мплекты учебных таблиц и т.д.</w:t>
      </w:r>
      <w:r w:rsidRPr="00B75FF2">
        <w:rPr>
          <w:color w:val="000000"/>
          <w:sz w:val="28"/>
          <w:szCs w:val="28"/>
        </w:rPr>
        <w:t>);</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3C9FC045" w14:textId="77777777"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579FEE82" w14:textId="77777777" w:rsidR="00927F48" w:rsidRDefault="00927F48" w:rsidP="00927F48">
      <w:pPr>
        <w:spacing w:after="0"/>
        <w:jc w:val="both"/>
        <w:rPr>
          <w:rFonts w:ascii="Times New Roman" w:hAnsi="Times New Roman" w:cs="Times New Roman"/>
          <w:b/>
          <w:bCs/>
        </w:rPr>
      </w:pPr>
    </w:p>
    <w:p w14:paraId="4F9F4B7B"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t xml:space="preserve">1.Г.В.Овечкин, </w:t>
      </w:r>
      <w:proofErr w:type="spellStart"/>
      <w:r w:rsidRPr="00694A79">
        <w:rPr>
          <w:rFonts w:ascii="Times New Roman" w:eastAsia="Times New Roman" w:hAnsi="Times New Roman" w:cs="Times New Roman"/>
          <w:bCs/>
          <w:sz w:val="28"/>
          <w:szCs w:val="28"/>
          <w:lang w:eastAsia="ru-RU"/>
        </w:rPr>
        <w:t>П.В.Овечкин</w:t>
      </w:r>
      <w:proofErr w:type="spellEnd"/>
      <w:r w:rsidRPr="00694A79">
        <w:rPr>
          <w:rFonts w:ascii="Times New Roman" w:eastAsia="Times New Roman" w:hAnsi="Times New Roman" w:cs="Times New Roman"/>
          <w:bCs/>
          <w:sz w:val="28"/>
          <w:szCs w:val="28"/>
          <w:lang w:eastAsia="ru-RU"/>
        </w:rPr>
        <w:t xml:space="preserve"> «Компьютерное моделирование» (учебник для СПО) М</w:t>
      </w:r>
      <w:proofErr w:type="gramStart"/>
      <w:r w:rsidRPr="00694A79">
        <w:rPr>
          <w:rFonts w:ascii="Times New Roman" w:eastAsia="Times New Roman" w:hAnsi="Times New Roman" w:cs="Times New Roman"/>
          <w:bCs/>
          <w:sz w:val="28"/>
          <w:szCs w:val="28"/>
          <w:lang w:eastAsia="ru-RU"/>
        </w:rPr>
        <w:t>:И</w:t>
      </w:r>
      <w:proofErr w:type="gramEnd"/>
      <w:r w:rsidRPr="00694A79">
        <w:rPr>
          <w:rFonts w:ascii="Times New Roman" w:eastAsia="Times New Roman" w:hAnsi="Times New Roman" w:cs="Times New Roman"/>
          <w:bCs/>
          <w:sz w:val="28"/>
          <w:szCs w:val="28"/>
          <w:lang w:eastAsia="ru-RU"/>
        </w:rPr>
        <w:t>Ц «Академия», 2017. -216с.</w:t>
      </w:r>
    </w:p>
    <w:p w14:paraId="2D1F9982"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t>Электронные учебники</w:t>
      </w:r>
    </w:p>
    <w:p w14:paraId="3050D251"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t>2.Г.Н.Федорова «Разработка, внедрение и адаптация программного обеспечения отраслевой направленности», КУРС: ИНФРА-М, 2019.-336 с-СПО.</w:t>
      </w:r>
    </w:p>
    <w:p w14:paraId="27A128D9"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lastRenderedPageBreak/>
        <w:t>3.О.В. Исаченко «Программное обеспечение компьютерных сетей», М.:НИЦ ИНФРА-М, 2019.-117с (СПО)</w:t>
      </w:r>
    </w:p>
    <w:p w14:paraId="6CA8C1E1"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t xml:space="preserve">4. </w:t>
      </w:r>
      <w:proofErr w:type="spellStart"/>
      <w:r w:rsidRPr="00694A79">
        <w:rPr>
          <w:rFonts w:ascii="Times New Roman" w:eastAsia="Times New Roman" w:hAnsi="Times New Roman" w:cs="Times New Roman"/>
          <w:bCs/>
          <w:sz w:val="28"/>
          <w:szCs w:val="28"/>
          <w:lang w:eastAsia="ru-RU"/>
        </w:rPr>
        <w:t>Г.А.Лисьев</w:t>
      </w:r>
      <w:proofErr w:type="spellEnd"/>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Ю.И.Аскаренко</w:t>
      </w:r>
      <w:proofErr w:type="spellEnd"/>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П.Ю.Романов</w:t>
      </w:r>
      <w:proofErr w:type="spellEnd"/>
      <w:r w:rsidRPr="00694A79">
        <w:rPr>
          <w:rFonts w:ascii="Times New Roman" w:eastAsia="Times New Roman" w:hAnsi="Times New Roman" w:cs="Times New Roman"/>
          <w:bCs/>
          <w:sz w:val="28"/>
          <w:szCs w:val="28"/>
          <w:lang w:eastAsia="ru-RU"/>
        </w:rPr>
        <w:t xml:space="preserve"> «Программное обеспечение компьютерных сетей и </w:t>
      </w:r>
      <w:r w:rsidRPr="00694A79">
        <w:rPr>
          <w:rFonts w:ascii="Times New Roman" w:eastAsia="Times New Roman" w:hAnsi="Times New Roman" w:cs="Times New Roman"/>
          <w:bCs/>
          <w:sz w:val="28"/>
          <w:szCs w:val="28"/>
          <w:lang w:val="en-US" w:eastAsia="ru-RU"/>
        </w:rPr>
        <w:t>web</w:t>
      </w:r>
      <w:r w:rsidRPr="00694A79">
        <w:rPr>
          <w:rFonts w:ascii="Times New Roman" w:eastAsia="Times New Roman" w:hAnsi="Times New Roman" w:cs="Times New Roman"/>
          <w:bCs/>
          <w:sz w:val="28"/>
          <w:szCs w:val="28"/>
          <w:lang w:eastAsia="ru-RU"/>
        </w:rPr>
        <w:t>-серверов» М.:ИНФРА-М, 2020-145 с</w:t>
      </w:r>
      <w:proofErr w:type="gramStart"/>
      <w:r w:rsidRPr="00694A79">
        <w:rPr>
          <w:rFonts w:ascii="Times New Roman" w:eastAsia="Times New Roman" w:hAnsi="Times New Roman" w:cs="Times New Roman"/>
          <w:bCs/>
          <w:sz w:val="28"/>
          <w:szCs w:val="28"/>
          <w:lang w:eastAsia="ru-RU"/>
        </w:rPr>
        <w:t>.(</w:t>
      </w:r>
      <w:proofErr w:type="gramEnd"/>
      <w:r w:rsidRPr="00694A79">
        <w:rPr>
          <w:rFonts w:ascii="Times New Roman" w:eastAsia="Times New Roman" w:hAnsi="Times New Roman" w:cs="Times New Roman"/>
          <w:bCs/>
          <w:sz w:val="28"/>
          <w:szCs w:val="28"/>
          <w:lang w:eastAsia="ru-RU"/>
        </w:rPr>
        <w:t>СПО)</w:t>
      </w:r>
    </w:p>
    <w:p w14:paraId="2122C5A8"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t xml:space="preserve">5. Ю.И. Попов, </w:t>
      </w:r>
      <w:proofErr w:type="spellStart"/>
      <w:r w:rsidRPr="00694A79">
        <w:rPr>
          <w:rFonts w:ascii="Times New Roman" w:eastAsia="Times New Roman" w:hAnsi="Times New Roman" w:cs="Times New Roman"/>
          <w:bCs/>
          <w:sz w:val="28"/>
          <w:szCs w:val="28"/>
          <w:lang w:eastAsia="ru-RU"/>
        </w:rPr>
        <w:t>О.В.Яковенко</w:t>
      </w:r>
      <w:proofErr w:type="spellEnd"/>
      <w:r w:rsidRPr="00694A79">
        <w:rPr>
          <w:rFonts w:ascii="Times New Roman" w:eastAsia="Times New Roman" w:hAnsi="Times New Roman" w:cs="Times New Roman"/>
          <w:bCs/>
          <w:sz w:val="28"/>
          <w:szCs w:val="28"/>
          <w:lang w:eastAsia="ru-RU"/>
        </w:rPr>
        <w:t xml:space="preserve"> «Управление проектами» М.:ИНФРА-М, 2015-208 с.</w:t>
      </w:r>
    </w:p>
    <w:p w14:paraId="4E058DAE"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t xml:space="preserve">6. </w:t>
      </w:r>
      <w:proofErr w:type="spellStart"/>
      <w:r w:rsidRPr="00694A79">
        <w:rPr>
          <w:rFonts w:ascii="Times New Roman" w:eastAsia="Times New Roman" w:hAnsi="Times New Roman" w:cs="Times New Roman"/>
          <w:bCs/>
          <w:sz w:val="28"/>
          <w:szCs w:val="28"/>
          <w:lang w:eastAsia="ru-RU"/>
        </w:rPr>
        <w:t>Р.Ньютон</w:t>
      </w:r>
      <w:proofErr w:type="spellEnd"/>
      <w:r w:rsidRPr="00694A79">
        <w:rPr>
          <w:rFonts w:ascii="Times New Roman" w:eastAsia="Times New Roman" w:hAnsi="Times New Roman" w:cs="Times New Roman"/>
          <w:bCs/>
          <w:sz w:val="28"/>
          <w:szCs w:val="28"/>
          <w:lang w:eastAsia="ru-RU"/>
        </w:rPr>
        <w:t xml:space="preserve"> «Управление проектами от А </w:t>
      </w:r>
      <w:proofErr w:type="gramStart"/>
      <w:r w:rsidRPr="00694A79">
        <w:rPr>
          <w:rFonts w:ascii="Times New Roman" w:eastAsia="Times New Roman" w:hAnsi="Times New Roman" w:cs="Times New Roman"/>
          <w:bCs/>
          <w:sz w:val="28"/>
          <w:szCs w:val="28"/>
          <w:lang w:eastAsia="ru-RU"/>
        </w:rPr>
        <w:t>до</w:t>
      </w:r>
      <w:proofErr w:type="gramEnd"/>
      <w:r w:rsidRPr="00694A79">
        <w:rPr>
          <w:rFonts w:ascii="Times New Roman" w:eastAsia="Times New Roman" w:hAnsi="Times New Roman" w:cs="Times New Roman"/>
          <w:bCs/>
          <w:sz w:val="28"/>
          <w:szCs w:val="28"/>
          <w:lang w:eastAsia="ru-RU"/>
        </w:rPr>
        <w:t xml:space="preserve"> Я», </w:t>
      </w:r>
      <w:proofErr w:type="spellStart"/>
      <w:r w:rsidRPr="00694A79">
        <w:rPr>
          <w:rFonts w:ascii="Times New Roman" w:eastAsia="Times New Roman" w:hAnsi="Times New Roman" w:cs="Times New Roman"/>
          <w:bCs/>
          <w:sz w:val="28"/>
          <w:szCs w:val="28"/>
          <w:lang w:eastAsia="ru-RU"/>
        </w:rPr>
        <w:t>М.:Альпина</w:t>
      </w:r>
      <w:proofErr w:type="spellEnd"/>
      <w:r w:rsidRPr="00694A79">
        <w:rPr>
          <w:rFonts w:ascii="Times New Roman" w:eastAsia="Times New Roman" w:hAnsi="Times New Roman" w:cs="Times New Roman"/>
          <w:bCs/>
          <w:sz w:val="28"/>
          <w:szCs w:val="28"/>
          <w:lang w:eastAsia="ru-RU"/>
        </w:rPr>
        <w:t xml:space="preserve"> Пабл.,2016-180с.   </w:t>
      </w:r>
    </w:p>
    <w:p w14:paraId="3542F38E" w14:textId="75F5F16E"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sidRPr="00694A79">
        <w:rPr>
          <w:rFonts w:ascii="Times New Roman" w:eastAsia="Times New Roman" w:hAnsi="Times New Roman" w:cs="Times New Roman"/>
          <w:bCs/>
          <w:sz w:val="28"/>
          <w:szCs w:val="28"/>
          <w:lang w:eastAsia="ru-RU"/>
        </w:rPr>
        <w:t>.Г.Н. Федорова «Информационные системы» СПО-М.</w:t>
      </w:r>
      <w:proofErr w:type="gramStart"/>
      <w:r w:rsidRPr="00694A79">
        <w:rPr>
          <w:rFonts w:ascii="Times New Roman" w:eastAsia="Times New Roman" w:hAnsi="Times New Roman" w:cs="Times New Roman"/>
          <w:bCs/>
          <w:sz w:val="28"/>
          <w:szCs w:val="28"/>
          <w:lang w:eastAsia="ru-RU"/>
        </w:rPr>
        <w:t>:И</w:t>
      </w:r>
      <w:proofErr w:type="gramEnd"/>
      <w:r w:rsidRPr="00694A79">
        <w:rPr>
          <w:rFonts w:ascii="Times New Roman" w:eastAsia="Times New Roman" w:hAnsi="Times New Roman" w:cs="Times New Roman"/>
          <w:bCs/>
          <w:sz w:val="28"/>
          <w:szCs w:val="28"/>
          <w:lang w:eastAsia="ru-RU"/>
        </w:rPr>
        <w:t>Ц «Академия», 2013</w:t>
      </w:r>
    </w:p>
    <w:p w14:paraId="64865444"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sidRPr="00694A79">
        <w:rPr>
          <w:rFonts w:ascii="Times New Roman" w:eastAsia="Times New Roman" w:hAnsi="Times New Roman" w:cs="Times New Roman"/>
          <w:bCs/>
          <w:sz w:val="28"/>
          <w:szCs w:val="28"/>
          <w:lang w:eastAsia="ru-RU"/>
        </w:rPr>
        <w:t>Электронные учебники</w:t>
      </w:r>
    </w:p>
    <w:p w14:paraId="105BB210" w14:textId="126B8FC8"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sidRPr="00694A79">
        <w:rPr>
          <w:rFonts w:ascii="Times New Roman" w:eastAsia="Times New Roman" w:hAnsi="Times New Roman" w:cs="Times New Roman"/>
          <w:bCs/>
          <w:sz w:val="28"/>
          <w:szCs w:val="28"/>
          <w:lang w:eastAsia="ru-RU"/>
        </w:rPr>
        <w:t xml:space="preserve">. Л.Г. Гагарина «Разработка и эксплуатация автоматизированных информационных систем» М.:ИД ИНФРА-М, 2019.-384с </w:t>
      </w:r>
      <w:proofErr w:type="gramStart"/>
      <w:r w:rsidRPr="00694A79">
        <w:rPr>
          <w:rFonts w:ascii="Times New Roman" w:eastAsia="Times New Roman" w:hAnsi="Times New Roman" w:cs="Times New Roman"/>
          <w:bCs/>
          <w:sz w:val="28"/>
          <w:szCs w:val="28"/>
          <w:lang w:eastAsia="ru-RU"/>
        </w:rPr>
        <w:t>–(</w:t>
      </w:r>
      <w:proofErr w:type="gramEnd"/>
      <w:r w:rsidRPr="00694A79">
        <w:rPr>
          <w:rFonts w:ascii="Times New Roman" w:eastAsia="Times New Roman" w:hAnsi="Times New Roman" w:cs="Times New Roman"/>
          <w:bCs/>
          <w:sz w:val="28"/>
          <w:szCs w:val="28"/>
          <w:lang w:eastAsia="ru-RU"/>
        </w:rPr>
        <w:t xml:space="preserve">СПО) </w:t>
      </w:r>
    </w:p>
    <w:p w14:paraId="28CABEDF" w14:textId="1CEFBEF0"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w:t>
      </w:r>
      <w:r w:rsidRPr="00694A79">
        <w:rPr>
          <w:rFonts w:ascii="Times New Roman" w:eastAsia="Times New Roman" w:hAnsi="Times New Roman" w:cs="Times New Roman"/>
          <w:bCs/>
          <w:sz w:val="28"/>
          <w:szCs w:val="28"/>
          <w:lang w:eastAsia="ru-RU"/>
        </w:rPr>
        <w:t xml:space="preserve">.С.А. </w:t>
      </w:r>
      <w:proofErr w:type="spellStart"/>
      <w:r w:rsidRPr="00694A79">
        <w:rPr>
          <w:rFonts w:ascii="Times New Roman" w:eastAsia="Times New Roman" w:hAnsi="Times New Roman" w:cs="Times New Roman"/>
          <w:bCs/>
          <w:sz w:val="28"/>
          <w:szCs w:val="28"/>
          <w:lang w:eastAsia="ru-RU"/>
        </w:rPr>
        <w:t>Мартишин</w:t>
      </w:r>
      <w:proofErr w:type="spellEnd"/>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В.Л.Симонов</w:t>
      </w:r>
      <w:proofErr w:type="spellEnd"/>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М.В.Храпченко</w:t>
      </w:r>
      <w:proofErr w:type="spellEnd"/>
      <w:r w:rsidRPr="00694A79">
        <w:rPr>
          <w:rFonts w:ascii="Times New Roman" w:eastAsia="Times New Roman" w:hAnsi="Times New Roman" w:cs="Times New Roman"/>
          <w:bCs/>
          <w:sz w:val="28"/>
          <w:szCs w:val="28"/>
          <w:lang w:eastAsia="ru-RU"/>
        </w:rPr>
        <w:t xml:space="preserve"> «Проектирование и реализация баз данных в СУБД </w:t>
      </w:r>
      <w:r w:rsidRPr="00694A79">
        <w:rPr>
          <w:rFonts w:ascii="Times New Roman" w:eastAsia="Times New Roman" w:hAnsi="Times New Roman" w:cs="Times New Roman"/>
          <w:bCs/>
          <w:sz w:val="28"/>
          <w:szCs w:val="28"/>
          <w:lang w:val="en-US" w:eastAsia="ru-RU"/>
        </w:rPr>
        <w:t>MySQL</w:t>
      </w:r>
      <w:r w:rsidRPr="00694A79">
        <w:rPr>
          <w:rFonts w:ascii="Times New Roman" w:eastAsia="Times New Roman" w:hAnsi="Times New Roman" w:cs="Times New Roman"/>
          <w:bCs/>
          <w:sz w:val="28"/>
          <w:szCs w:val="28"/>
          <w:lang w:eastAsia="ru-RU"/>
        </w:rPr>
        <w:t xml:space="preserve"> </w:t>
      </w:r>
      <w:r w:rsidRPr="00694A79">
        <w:rPr>
          <w:rFonts w:ascii="Times New Roman" w:eastAsia="Times New Roman" w:hAnsi="Times New Roman" w:cs="Times New Roman"/>
          <w:bCs/>
          <w:sz w:val="28"/>
          <w:szCs w:val="28"/>
          <w:lang w:val="en-US" w:eastAsia="ru-RU"/>
        </w:rPr>
        <w:t>Workbench</w:t>
      </w:r>
      <w:r w:rsidRPr="00694A79">
        <w:rPr>
          <w:rFonts w:ascii="Times New Roman" w:eastAsia="Times New Roman" w:hAnsi="Times New Roman" w:cs="Times New Roman"/>
          <w:bCs/>
          <w:sz w:val="28"/>
          <w:szCs w:val="28"/>
          <w:lang w:eastAsia="ru-RU"/>
        </w:rPr>
        <w:t>. Методы и средства проектирования информационных систем и технологий. Инструментальные средства информационных систем» ИД ИНФРА-М, 2020. -160с-СПО</w:t>
      </w:r>
    </w:p>
    <w:p w14:paraId="05092730" w14:textId="790E88A6"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sidRPr="00694A79">
        <w:rPr>
          <w:rFonts w:ascii="Times New Roman" w:eastAsia="Times New Roman" w:hAnsi="Times New Roman" w:cs="Times New Roman"/>
          <w:bCs/>
          <w:sz w:val="28"/>
          <w:szCs w:val="28"/>
          <w:lang w:eastAsia="ru-RU"/>
        </w:rPr>
        <w:t xml:space="preserve">.  О.Л. Голицына, </w:t>
      </w:r>
      <w:proofErr w:type="spellStart"/>
      <w:r w:rsidRPr="00694A79">
        <w:rPr>
          <w:rFonts w:ascii="Times New Roman" w:eastAsia="Times New Roman" w:hAnsi="Times New Roman" w:cs="Times New Roman"/>
          <w:bCs/>
          <w:sz w:val="28"/>
          <w:szCs w:val="28"/>
          <w:lang w:eastAsia="ru-RU"/>
        </w:rPr>
        <w:t>Н.В.Максимов</w:t>
      </w:r>
      <w:proofErr w:type="spellEnd"/>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И.И.Попов</w:t>
      </w:r>
      <w:proofErr w:type="spellEnd"/>
      <w:r w:rsidRPr="00694A79">
        <w:rPr>
          <w:rFonts w:ascii="Times New Roman" w:eastAsia="Times New Roman" w:hAnsi="Times New Roman" w:cs="Times New Roman"/>
          <w:bCs/>
          <w:sz w:val="28"/>
          <w:szCs w:val="28"/>
          <w:lang w:eastAsia="ru-RU"/>
        </w:rPr>
        <w:t xml:space="preserve"> «Информационные системы и технологии» </w:t>
      </w:r>
      <w:proofErr w:type="spellStart"/>
      <w:r w:rsidRPr="00694A79">
        <w:rPr>
          <w:rFonts w:ascii="Times New Roman" w:eastAsia="Times New Roman" w:hAnsi="Times New Roman" w:cs="Times New Roman"/>
          <w:bCs/>
          <w:sz w:val="28"/>
          <w:szCs w:val="28"/>
          <w:lang w:eastAsia="ru-RU"/>
        </w:rPr>
        <w:t>уч.пос</w:t>
      </w:r>
      <w:proofErr w:type="gramStart"/>
      <w:r w:rsidRPr="00694A79">
        <w:rPr>
          <w:rFonts w:ascii="Times New Roman" w:eastAsia="Times New Roman" w:hAnsi="Times New Roman" w:cs="Times New Roman"/>
          <w:bCs/>
          <w:sz w:val="28"/>
          <w:szCs w:val="28"/>
          <w:lang w:eastAsia="ru-RU"/>
        </w:rPr>
        <w:t>.С</w:t>
      </w:r>
      <w:proofErr w:type="gramEnd"/>
      <w:r w:rsidRPr="00694A79">
        <w:rPr>
          <w:rFonts w:ascii="Times New Roman" w:eastAsia="Times New Roman" w:hAnsi="Times New Roman" w:cs="Times New Roman"/>
          <w:bCs/>
          <w:sz w:val="28"/>
          <w:szCs w:val="28"/>
          <w:lang w:eastAsia="ru-RU"/>
        </w:rPr>
        <w:t>ПО</w:t>
      </w:r>
      <w:proofErr w:type="spellEnd"/>
      <w:r w:rsidRPr="00694A79">
        <w:rPr>
          <w:rFonts w:ascii="Times New Roman" w:eastAsia="Times New Roman" w:hAnsi="Times New Roman" w:cs="Times New Roman"/>
          <w:bCs/>
          <w:sz w:val="28"/>
          <w:szCs w:val="28"/>
          <w:lang w:eastAsia="ru-RU"/>
        </w:rPr>
        <w:t xml:space="preserve"> 2021-400с</w:t>
      </w:r>
    </w:p>
    <w:p w14:paraId="4B311C6D" w14:textId="32E5F78D"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А.В.Пятаева</w:t>
      </w:r>
      <w:proofErr w:type="spellEnd"/>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К.В.Раевич</w:t>
      </w:r>
      <w:proofErr w:type="spellEnd"/>
      <w:r w:rsidRPr="00694A79">
        <w:rPr>
          <w:rFonts w:ascii="Times New Roman" w:eastAsia="Times New Roman" w:hAnsi="Times New Roman" w:cs="Times New Roman"/>
          <w:bCs/>
          <w:sz w:val="28"/>
          <w:szCs w:val="28"/>
          <w:lang w:eastAsia="ru-RU"/>
        </w:rPr>
        <w:t xml:space="preserve"> «Интеллектуальные системы и технологии» </w:t>
      </w:r>
      <w:proofErr w:type="spellStart"/>
      <w:r w:rsidRPr="00694A79">
        <w:rPr>
          <w:rFonts w:ascii="Times New Roman" w:eastAsia="Times New Roman" w:hAnsi="Times New Roman" w:cs="Times New Roman"/>
          <w:bCs/>
          <w:sz w:val="28"/>
          <w:szCs w:val="28"/>
          <w:lang w:eastAsia="ru-RU"/>
        </w:rPr>
        <w:t>уч</w:t>
      </w:r>
      <w:proofErr w:type="gramStart"/>
      <w:r w:rsidRPr="00694A79">
        <w:rPr>
          <w:rFonts w:ascii="Times New Roman" w:eastAsia="Times New Roman" w:hAnsi="Times New Roman" w:cs="Times New Roman"/>
          <w:bCs/>
          <w:sz w:val="28"/>
          <w:szCs w:val="28"/>
          <w:lang w:eastAsia="ru-RU"/>
        </w:rPr>
        <w:t>.п</w:t>
      </w:r>
      <w:proofErr w:type="gramEnd"/>
      <w:r w:rsidRPr="00694A79">
        <w:rPr>
          <w:rFonts w:ascii="Times New Roman" w:eastAsia="Times New Roman" w:hAnsi="Times New Roman" w:cs="Times New Roman"/>
          <w:bCs/>
          <w:sz w:val="28"/>
          <w:szCs w:val="28"/>
          <w:lang w:eastAsia="ru-RU"/>
        </w:rPr>
        <w:t>ос</w:t>
      </w:r>
      <w:proofErr w:type="spellEnd"/>
      <w:r w:rsidRPr="00694A79">
        <w:rPr>
          <w:rFonts w:ascii="Times New Roman" w:eastAsia="Times New Roman" w:hAnsi="Times New Roman" w:cs="Times New Roman"/>
          <w:bCs/>
          <w:sz w:val="28"/>
          <w:szCs w:val="28"/>
          <w:lang w:eastAsia="ru-RU"/>
        </w:rPr>
        <w:t xml:space="preserve">. </w:t>
      </w:r>
      <w:proofErr w:type="spellStart"/>
      <w:r w:rsidRPr="00694A79">
        <w:rPr>
          <w:rFonts w:ascii="Times New Roman" w:eastAsia="Times New Roman" w:hAnsi="Times New Roman" w:cs="Times New Roman"/>
          <w:bCs/>
          <w:sz w:val="28"/>
          <w:szCs w:val="28"/>
          <w:lang w:eastAsia="ru-RU"/>
        </w:rPr>
        <w:t>Красноярск:Сиб</w:t>
      </w:r>
      <w:proofErr w:type="spellEnd"/>
      <w:r w:rsidRPr="00694A79">
        <w:rPr>
          <w:rFonts w:ascii="Times New Roman" w:eastAsia="Times New Roman" w:hAnsi="Times New Roman" w:cs="Times New Roman"/>
          <w:bCs/>
          <w:sz w:val="28"/>
          <w:szCs w:val="28"/>
          <w:lang w:eastAsia="ru-RU"/>
        </w:rPr>
        <w:t xml:space="preserve">. Федеральный  университет, 2018.-144с  </w:t>
      </w:r>
    </w:p>
    <w:p w14:paraId="361C6015" w14:textId="77777777" w:rsidR="00694A79" w:rsidRPr="00694A79" w:rsidRDefault="00694A79" w:rsidP="008130D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p>
    <w:p w14:paraId="00340DF8" w14:textId="05B2A983" w:rsidR="00ED7617" w:rsidRDefault="00ED7617" w:rsidP="008130D5">
      <w:pPr>
        <w:autoSpaceDE w:val="0"/>
        <w:autoSpaceDN w:val="0"/>
        <w:adjustRightInd w:val="0"/>
        <w:spacing w:after="0" w:line="240" w:lineRule="auto"/>
        <w:ind w:firstLine="567"/>
        <w:rPr>
          <w:rFonts w:ascii="Times New Roman" w:hAnsi="Times New Roman" w:cs="Times New Roman"/>
          <w:b/>
          <w:bCs/>
          <w:sz w:val="28"/>
          <w:szCs w:val="28"/>
        </w:rPr>
      </w:pPr>
      <w:r w:rsidRPr="00FA72DF">
        <w:rPr>
          <w:rFonts w:ascii="Times New Roman" w:hAnsi="Times New Roman" w:cs="Times New Roman"/>
          <w:b/>
          <w:bCs/>
          <w:sz w:val="28"/>
          <w:szCs w:val="28"/>
        </w:rPr>
        <w:t xml:space="preserve">Интернет- ресурсы </w:t>
      </w:r>
    </w:p>
    <w:p w14:paraId="7A41DFAA" w14:textId="595EE362" w:rsidR="00694A79" w:rsidRPr="00694A79" w:rsidRDefault="00694A79" w:rsidP="008130D5">
      <w:pPr>
        <w:autoSpaceDE w:val="0"/>
        <w:autoSpaceDN w:val="0"/>
        <w:adjustRightInd w:val="0"/>
        <w:spacing w:after="0" w:line="240" w:lineRule="auto"/>
        <w:ind w:firstLine="567"/>
        <w:rPr>
          <w:rFonts w:ascii="Times New Roman" w:hAnsi="Times New Roman" w:cs="Times New Roman"/>
          <w:sz w:val="28"/>
          <w:szCs w:val="28"/>
        </w:rPr>
      </w:pPr>
      <w:r w:rsidRPr="00694A79">
        <w:rPr>
          <w:rFonts w:ascii="Times New Roman" w:hAnsi="Times New Roman" w:cs="Times New Roman"/>
          <w:sz w:val="28"/>
          <w:szCs w:val="28"/>
        </w:rPr>
        <w:t>https://intuit.ru/studies/courses/1055/271/lecture/6880?page=6</w:t>
      </w:r>
    </w:p>
    <w:p w14:paraId="321DB306" w14:textId="31D8C631" w:rsidR="00694A79" w:rsidRPr="00FA72DF" w:rsidRDefault="00694A79" w:rsidP="008130D5">
      <w:pPr>
        <w:autoSpaceDE w:val="0"/>
        <w:autoSpaceDN w:val="0"/>
        <w:adjustRightInd w:val="0"/>
        <w:spacing w:after="0" w:line="240" w:lineRule="auto"/>
        <w:ind w:firstLine="567"/>
        <w:jc w:val="both"/>
        <w:rPr>
          <w:rFonts w:ascii="Times New Roman" w:hAnsi="Times New Roman" w:cs="Times New Roman"/>
          <w:sz w:val="28"/>
          <w:szCs w:val="28"/>
        </w:rPr>
      </w:pPr>
      <w:r w:rsidRPr="00694A79">
        <w:rPr>
          <w:rFonts w:ascii="Times New Roman" w:hAnsi="Times New Roman" w:cs="Times New Roman"/>
          <w:sz w:val="28"/>
          <w:szCs w:val="28"/>
        </w:rPr>
        <w:t>https://lonbmt.jimdofree.com/с</w:t>
      </w:r>
      <w:r w:rsidR="001F5252">
        <w:rPr>
          <w:rFonts w:ascii="Times New Roman" w:hAnsi="Times New Roman" w:cs="Times New Roman"/>
          <w:sz w:val="28"/>
          <w:szCs w:val="28"/>
        </w:rPr>
        <w:t>туденту/дисциплины/устройство-и</w:t>
      </w:r>
      <w:r w:rsidR="001F5252" w:rsidRPr="001F5252">
        <w:rPr>
          <w:rFonts w:ascii="Times New Roman" w:hAnsi="Times New Roman" w:cs="Times New Roman"/>
          <w:sz w:val="28"/>
          <w:szCs w:val="28"/>
        </w:rPr>
        <w:t>-</w:t>
      </w:r>
      <w:r w:rsidR="001F5252">
        <w:rPr>
          <w:rFonts w:ascii="Times New Roman" w:hAnsi="Times New Roman" w:cs="Times New Roman"/>
          <w:sz w:val="28"/>
          <w:szCs w:val="28"/>
        </w:rPr>
        <w:t>ф</w:t>
      </w:r>
      <w:r w:rsidRPr="00694A79">
        <w:rPr>
          <w:rFonts w:ascii="Times New Roman" w:hAnsi="Times New Roman" w:cs="Times New Roman"/>
          <w:sz w:val="28"/>
          <w:szCs w:val="28"/>
        </w:rPr>
        <w:t>ункционирование-информационной-системы/</w:t>
      </w:r>
    </w:p>
    <w:p w14:paraId="68089F42" w14:textId="77777777" w:rsidR="00ED7617" w:rsidRPr="00FA72DF" w:rsidRDefault="00ED7617" w:rsidP="008130D5">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fcior</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(Федеральный центр информационно-образовательных ресурсов). </w:t>
      </w:r>
    </w:p>
    <w:p w14:paraId="1EE2F545" w14:textId="77777777" w:rsidR="00ED7617" w:rsidRPr="00FA72DF" w:rsidRDefault="00ED7617" w:rsidP="008130D5">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school</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(Российский образовательный портал. Доступность, качество, эффективность). </w:t>
      </w:r>
    </w:p>
    <w:p w14:paraId="03E81E81" w14:textId="24AF4676" w:rsidR="00ED7617" w:rsidRPr="00FA72DF" w:rsidRDefault="00ED7617" w:rsidP="008130D5">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w:t>
      </w:r>
      <w:proofErr w:type="spellStart"/>
      <w:r w:rsidR="001F5252">
        <w:rPr>
          <w:rFonts w:ascii="Times New Roman" w:hAnsi="Times New Roman" w:cs="Times New Roman"/>
          <w:sz w:val="28"/>
          <w:szCs w:val="28"/>
          <w:lang w:val="en-US"/>
        </w:rPr>
        <w:t>znanium</w:t>
      </w:r>
      <w:proofErr w:type="spellEnd"/>
      <w:r w:rsidR="001F5252" w:rsidRPr="001F5252">
        <w:rPr>
          <w:rFonts w:ascii="Times New Roman" w:hAnsi="Times New Roman" w:cs="Times New Roman"/>
          <w:sz w:val="28"/>
          <w:szCs w:val="28"/>
        </w:rPr>
        <w:t>.</w:t>
      </w:r>
      <w:r w:rsidR="001F5252">
        <w:rPr>
          <w:rFonts w:ascii="Times New Roman" w:hAnsi="Times New Roman" w:cs="Times New Roman"/>
          <w:sz w:val="28"/>
          <w:szCs w:val="28"/>
          <w:lang w:val="en-US"/>
        </w:rPr>
        <w:t>com</w:t>
      </w:r>
      <w:r w:rsidRPr="00FA72DF">
        <w:rPr>
          <w:rFonts w:ascii="Times New Roman" w:hAnsi="Times New Roman" w:cs="Times New Roman"/>
          <w:sz w:val="28"/>
          <w:szCs w:val="28"/>
        </w:rPr>
        <w:t xml:space="preserve"> (Электронная библиотечная система). </w:t>
      </w:r>
    </w:p>
    <w:p w14:paraId="72CF435F" w14:textId="7AE6E472" w:rsidR="00ED7617" w:rsidRPr="00FA72DF" w:rsidRDefault="00ED7617" w:rsidP="008130D5">
      <w:pPr>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yos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natural-sciences</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html</w:t>
      </w:r>
      <w:proofErr w:type="spellEnd"/>
      <w:r w:rsidRPr="00FA72DF">
        <w:rPr>
          <w:rFonts w:ascii="Times New Roman" w:hAnsi="Times New Roman" w:cs="Times New Roman"/>
          <w:sz w:val="28"/>
          <w:szCs w:val="28"/>
        </w:rPr>
        <w:t xml:space="preserve"> (естественно-научный журнал для молодежи «Путь в науку»).</w:t>
      </w:r>
    </w:p>
    <w:sectPr w:rsidR="00ED7617" w:rsidRPr="00FA7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19"/>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1"/>
  </w:num>
  <w:num w:numId="19">
    <w:abstractNumId w:val="13"/>
  </w:num>
  <w:num w:numId="20">
    <w:abstractNumId w:val="22"/>
  </w:num>
  <w:num w:numId="21">
    <w:abstractNumId w:val="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006CD"/>
    <w:rsid w:val="000120AD"/>
    <w:rsid w:val="00013BB9"/>
    <w:rsid w:val="00036F6A"/>
    <w:rsid w:val="00042843"/>
    <w:rsid w:val="00054150"/>
    <w:rsid w:val="000722EC"/>
    <w:rsid w:val="00094354"/>
    <w:rsid w:val="000A1CDF"/>
    <w:rsid w:val="000B2D5C"/>
    <w:rsid w:val="000B32E1"/>
    <w:rsid w:val="00106FDB"/>
    <w:rsid w:val="001178FD"/>
    <w:rsid w:val="00123205"/>
    <w:rsid w:val="00127556"/>
    <w:rsid w:val="001400DF"/>
    <w:rsid w:val="00140CCE"/>
    <w:rsid w:val="001A5FFB"/>
    <w:rsid w:val="001B6A4E"/>
    <w:rsid w:val="001D3277"/>
    <w:rsid w:val="001F5252"/>
    <w:rsid w:val="002118DA"/>
    <w:rsid w:val="0022321F"/>
    <w:rsid w:val="00234F63"/>
    <w:rsid w:val="0023571F"/>
    <w:rsid w:val="00246BE2"/>
    <w:rsid w:val="00281287"/>
    <w:rsid w:val="002A133C"/>
    <w:rsid w:val="00337E28"/>
    <w:rsid w:val="0034073F"/>
    <w:rsid w:val="00354902"/>
    <w:rsid w:val="003551CF"/>
    <w:rsid w:val="003620A4"/>
    <w:rsid w:val="00366EFD"/>
    <w:rsid w:val="00373BE2"/>
    <w:rsid w:val="00390412"/>
    <w:rsid w:val="003A46E6"/>
    <w:rsid w:val="003F1F05"/>
    <w:rsid w:val="00406D5A"/>
    <w:rsid w:val="004439C6"/>
    <w:rsid w:val="00486FE7"/>
    <w:rsid w:val="00515A5C"/>
    <w:rsid w:val="00517487"/>
    <w:rsid w:val="00525F66"/>
    <w:rsid w:val="0053567D"/>
    <w:rsid w:val="005360CA"/>
    <w:rsid w:val="00584462"/>
    <w:rsid w:val="00594BB7"/>
    <w:rsid w:val="005B21A0"/>
    <w:rsid w:val="005D0A2E"/>
    <w:rsid w:val="005E3A64"/>
    <w:rsid w:val="00600009"/>
    <w:rsid w:val="0062143A"/>
    <w:rsid w:val="006709D7"/>
    <w:rsid w:val="00694A79"/>
    <w:rsid w:val="00697219"/>
    <w:rsid w:val="006A0BEC"/>
    <w:rsid w:val="006B5C88"/>
    <w:rsid w:val="006F6169"/>
    <w:rsid w:val="00711BF8"/>
    <w:rsid w:val="007244AC"/>
    <w:rsid w:val="00747CA9"/>
    <w:rsid w:val="00763FEE"/>
    <w:rsid w:val="007653BE"/>
    <w:rsid w:val="00774E09"/>
    <w:rsid w:val="007A5595"/>
    <w:rsid w:val="007B635A"/>
    <w:rsid w:val="007C439D"/>
    <w:rsid w:val="00804395"/>
    <w:rsid w:val="008058D2"/>
    <w:rsid w:val="008130D5"/>
    <w:rsid w:val="00826166"/>
    <w:rsid w:val="00826857"/>
    <w:rsid w:val="00861A9C"/>
    <w:rsid w:val="008A1EDA"/>
    <w:rsid w:val="008D3938"/>
    <w:rsid w:val="008E3A8B"/>
    <w:rsid w:val="009048EA"/>
    <w:rsid w:val="00924DF5"/>
    <w:rsid w:val="00927F48"/>
    <w:rsid w:val="0097428A"/>
    <w:rsid w:val="009969AC"/>
    <w:rsid w:val="00997FB0"/>
    <w:rsid w:val="009B0716"/>
    <w:rsid w:val="009C6F1E"/>
    <w:rsid w:val="00A1520A"/>
    <w:rsid w:val="00A2760D"/>
    <w:rsid w:val="00A35CDA"/>
    <w:rsid w:val="00A57F01"/>
    <w:rsid w:val="00A63F03"/>
    <w:rsid w:val="00AA0C85"/>
    <w:rsid w:val="00AB7B54"/>
    <w:rsid w:val="00B140E1"/>
    <w:rsid w:val="00B200CB"/>
    <w:rsid w:val="00B25C1D"/>
    <w:rsid w:val="00B528F6"/>
    <w:rsid w:val="00B54DA9"/>
    <w:rsid w:val="00B64F4E"/>
    <w:rsid w:val="00B9650E"/>
    <w:rsid w:val="00BD0DFA"/>
    <w:rsid w:val="00BD1A58"/>
    <w:rsid w:val="00BE3D35"/>
    <w:rsid w:val="00C021E3"/>
    <w:rsid w:val="00C078EC"/>
    <w:rsid w:val="00C12F42"/>
    <w:rsid w:val="00C175D0"/>
    <w:rsid w:val="00C42915"/>
    <w:rsid w:val="00CC3903"/>
    <w:rsid w:val="00CD4FF6"/>
    <w:rsid w:val="00CE2489"/>
    <w:rsid w:val="00D03737"/>
    <w:rsid w:val="00D13B0B"/>
    <w:rsid w:val="00D3303E"/>
    <w:rsid w:val="00D83E7A"/>
    <w:rsid w:val="00D86550"/>
    <w:rsid w:val="00D92F82"/>
    <w:rsid w:val="00DD72B2"/>
    <w:rsid w:val="00E21960"/>
    <w:rsid w:val="00E245C6"/>
    <w:rsid w:val="00E30A1C"/>
    <w:rsid w:val="00E32986"/>
    <w:rsid w:val="00E56741"/>
    <w:rsid w:val="00E57DBF"/>
    <w:rsid w:val="00E75036"/>
    <w:rsid w:val="00E77180"/>
    <w:rsid w:val="00E84F3B"/>
    <w:rsid w:val="00EA525A"/>
    <w:rsid w:val="00EA6799"/>
    <w:rsid w:val="00EB236D"/>
    <w:rsid w:val="00EB5B8D"/>
    <w:rsid w:val="00EB6AF1"/>
    <w:rsid w:val="00EC2488"/>
    <w:rsid w:val="00ED1B82"/>
    <w:rsid w:val="00ED7617"/>
    <w:rsid w:val="00EE34A9"/>
    <w:rsid w:val="00F17A93"/>
    <w:rsid w:val="00F62AD8"/>
    <w:rsid w:val="00F836AC"/>
    <w:rsid w:val="00FA13A1"/>
    <w:rsid w:val="00FA72DF"/>
    <w:rsid w:val="00FD6C5A"/>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C26A182-4AC2-45A8-A99F-49570A26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uiPriority w:val="99"/>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66811146">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1758281531">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sChild>
    </w:div>
    <w:div w:id="19998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20</Pages>
  <Words>4434</Words>
  <Characters>25276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6</cp:revision>
  <dcterms:created xsi:type="dcterms:W3CDTF">2020-10-12T09:20:00Z</dcterms:created>
  <dcterms:modified xsi:type="dcterms:W3CDTF">2020-12-30T16:19:00Z</dcterms:modified>
</cp:coreProperties>
</file>