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E77180" w:rsidRDefault="00E77180" w:rsidP="00AA0C85">
      <w:pPr>
        <w:spacing w:after="0" w:line="360" w:lineRule="auto"/>
        <w:ind w:firstLine="708"/>
        <w:jc w:val="both"/>
        <w:rPr>
          <w:rFonts w:ascii="Times New Roman" w:hAnsi="Times New Roman" w:cs="Times New Roman"/>
          <w:sz w:val="28"/>
          <w:szCs w:val="28"/>
        </w:rPr>
      </w:pPr>
    </w:p>
    <w:tbl>
      <w:tblPr>
        <w:tblpPr w:leftFromText="180" w:rightFromText="180" w:vertAnchor="text" w:horzAnchor="margin" w:tblpXSpec="right" w:tblpY="180"/>
        <w:tblW w:w="4535" w:type="dxa"/>
        <w:tblLook w:val="01E0" w:firstRow="1" w:lastRow="1" w:firstColumn="1" w:lastColumn="1" w:noHBand="0" w:noVBand="0"/>
      </w:tblPr>
      <w:tblGrid>
        <w:gridCol w:w="4535"/>
      </w:tblGrid>
      <w:tr w:rsidR="00CC1E1F" w:rsidRPr="008A10B9" w:rsidTr="00CC1E1F">
        <w:trPr>
          <w:trHeight w:val="412"/>
        </w:trPr>
        <w:tc>
          <w:tcPr>
            <w:tcW w:w="4535" w:type="dxa"/>
          </w:tcPr>
          <w:p w:rsidR="00CC1E1F" w:rsidRPr="008A10B9" w:rsidRDefault="00CC1E1F" w:rsidP="00A747EA">
            <w:pPr>
              <w:rPr>
                <w:rFonts w:ascii="Times New Roman" w:hAnsi="Times New Roman" w:cs="Times New Roman"/>
              </w:rPr>
            </w:pPr>
            <w:r w:rsidRPr="000120AD">
              <w:rPr>
                <w:rFonts w:ascii="Times New Roman" w:hAnsi="Times New Roman" w:cs="Times New Roman"/>
                <w:sz w:val="28"/>
                <w:szCs w:val="28"/>
              </w:rPr>
              <w:t>ОДОБРЕНО</w:t>
            </w:r>
          </w:p>
        </w:tc>
      </w:tr>
      <w:tr w:rsidR="00CC1E1F" w:rsidTr="00CC1E1F">
        <w:trPr>
          <w:trHeight w:val="254"/>
        </w:trPr>
        <w:tc>
          <w:tcPr>
            <w:tcW w:w="4535" w:type="dxa"/>
          </w:tcPr>
          <w:p w:rsidR="00CC1E1F" w:rsidRDefault="00CC1E1F" w:rsidP="00A747EA">
            <w:pPr>
              <w:rPr>
                <w:rFonts w:ascii="Times New Roman" w:hAnsi="Times New Roman" w:cs="Times New Roman"/>
                <w:sz w:val="28"/>
                <w:szCs w:val="28"/>
              </w:rPr>
            </w:pPr>
            <w:r w:rsidRPr="000120AD">
              <w:rPr>
                <w:rFonts w:ascii="Times New Roman" w:hAnsi="Times New Roman" w:cs="Times New Roman"/>
                <w:sz w:val="28"/>
                <w:szCs w:val="28"/>
              </w:rPr>
              <w:t xml:space="preserve">Цикловой комиссией </w:t>
            </w:r>
          </w:p>
        </w:tc>
      </w:tr>
      <w:tr w:rsidR="00CC1E1F" w:rsidRPr="000120AD" w:rsidTr="00CC1E1F">
        <w:trPr>
          <w:trHeight w:val="266"/>
        </w:trPr>
        <w:tc>
          <w:tcPr>
            <w:tcW w:w="4535" w:type="dxa"/>
          </w:tcPr>
          <w:p w:rsidR="00CC1E1F" w:rsidRPr="000120AD" w:rsidRDefault="00CC1E1F" w:rsidP="00A747EA">
            <w:pPr>
              <w:rPr>
                <w:rFonts w:ascii="Times New Roman" w:hAnsi="Times New Roman" w:cs="Times New Roman"/>
                <w:sz w:val="28"/>
                <w:szCs w:val="28"/>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сп.29.02.02</w:t>
            </w:r>
          </w:p>
        </w:tc>
      </w:tr>
      <w:tr w:rsidR="00CC1E1F" w:rsidRPr="000120AD" w:rsidTr="00CC1E1F">
        <w:trPr>
          <w:trHeight w:val="567"/>
        </w:trPr>
        <w:tc>
          <w:tcPr>
            <w:tcW w:w="4535" w:type="dxa"/>
            <w:vAlign w:val="center"/>
          </w:tcPr>
          <w:p w:rsidR="00CC1E1F" w:rsidRPr="005361FE" w:rsidRDefault="00CC1E1F" w:rsidP="00A747EA">
            <w:pPr>
              <w:jc w:val="center"/>
              <w:rPr>
                <w:rFonts w:ascii="Times New Roman" w:hAnsi="Times New Roman" w:cs="Times New Roman"/>
                <w:sz w:val="28"/>
                <w:szCs w:val="28"/>
              </w:rPr>
            </w:pPr>
            <w:r>
              <w:rPr>
                <w:noProof/>
              </w:rPr>
              <w:drawing>
                <wp:anchor distT="0" distB="0" distL="114300" distR="114300" simplePos="0" relativeHeight="251661312" behindDoc="1" locked="0" layoutInCell="1" allowOverlap="1" wp14:anchorId="116C6F34" wp14:editId="07F2E1DB">
                  <wp:simplePos x="0" y="0"/>
                  <wp:positionH relativeFrom="column">
                    <wp:posOffset>243840</wp:posOffset>
                  </wp:positionH>
                  <wp:positionV relativeFrom="paragraph">
                    <wp:posOffset>-120650</wp:posOffset>
                  </wp:positionV>
                  <wp:extent cx="318135" cy="629285"/>
                  <wp:effectExtent l="152400" t="0" r="139065" b="0"/>
                  <wp:wrapNone/>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rotWithShape="1">
                          <a:blip r:embed="rId6">
                            <a:lum contrast="12000"/>
                            <a:extLst>
                              <a:ext uri="{28A0092B-C50C-407E-A947-70E740481C1C}">
                                <a14:useLocalDpi xmlns:a14="http://schemas.microsoft.com/office/drawing/2010/main" val="0"/>
                              </a:ext>
                            </a:extLst>
                          </a:blip>
                          <a:srcRect l="51739" t="37027" r="42898" b="44108"/>
                          <a:stretch/>
                        </pic:blipFill>
                        <pic:spPr bwMode="auto">
                          <a:xfrm rot="16200000">
                            <a:off x="0" y="0"/>
                            <a:ext cx="318135" cy="6292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 xml:space="preserve">Н.А. Дьяконова </w:t>
            </w:r>
          </w:p>
        </w:tc>
      </w:tr>
      <w:tr w:rsidR="00CC1E1F" w:rsidRPr="000120AD" w:rsidTr="00CC1E1F">
        <w:trPr>
          <w:trHeight w:val="266"/>
        </w:trPr>
        <w:tc>
          <w:tcPr>
            <w:tcW w:w="4535" w:type="dxa"/>
          </w:tcPr>
          <w:p w:rsidR="00CC1E1F" w:rsidRPr="000120AD" w:rsidRDefault="00CC1E1F" w:rsidP="00A747EA">
            <w:pPr>
              <w:rPr>
                <w:rFonts w:ascii="Times New Roman" w:hAnsi="Times New Roman" w:cs="Times New Roman"/>
                <w:sz w:val="28"/>
                <w:szCs w:val="28"/>
              </w:rPr>
            </w:pPr>
            <w:r>
              <w:rPr>
                <w:rFonts w:ascii="Times New Roman" w:hAnsi="Times New Roman" w:cs="Times New Roman"/>
                <w:sz w:val="28"/>
                <w:szCs w:val="28"/>
              </w:rPr>
              <w:t>Протокол № __1__ от _31.08.</w:t>
            </w:r>
            <w:r w:rsidRPr="000120AD">
              <w:rPr>
                <w:rFonts w:ascii="Times New Roman" w:hAnsi="Times New Roman" w:cs="Times New Roman"/>
                <w:sz w:val="28"/>
                <w:szCs w:val="28"/>
              </w:rPr>
              <w:t xml:space="preserve"> 20</w:t>
            </w:r>
            <w:r>
              <w:rPr>
                <w:rFonts w:ascii="Times New Roman" w:hAnsi="Times New Roman" w:cs="Times New Roman"/>
                <w:sz w:val="28"/>
                <w:szCs w:val="28"/>
              </w:rPr>
              <w:t>20</w:t>
            </w:r>
          </w:p>
        </w:tc>
      </w:tr>
    </w:tbl>
    <w:p w:rsidR="00E77180" w:rsidRDefault="00CC1E1F"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7216" behindDoc="0" locked="0" layoutInCell="1" allowOverlap="1" wp14:anchorId="1F1C2ED8" wp14:editId="173DD6A2">
            <wp:simplePos x="0" y="0"/>
            <wp:positionH relativeFrom="page">
              <wp:posOffset>1186460</wp:posOffset>
            </wp:positionH>
            <wp:positionV relativeFrom="paragraph">
              <wp:posOffset>84189</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CC1E1F" w:rsidRDefault="00CC1E1F" w:rsidP="00E77180">
      <w:pPr>
        <w:spacing w:after="0" w:line="360" w:lineRule="auto"/>
        <w:ind w:firstLine="708"/>
        <w:jc w:val="center"/>
        <w:rPr>
          <w:rFonts w:ascii="Times New Roman" w:hAnsi="Times New Roman" w:cs="Times New Roman"/>
          <w:b/>
          <w:sz w:val="28"/>
          <w:szCs w:val="28"/>
        </w:rPr>
      </w:pPr>
    </w:p>
    <w:p w:rsidR="00CC1E1F" w:rsidRDefault="00CC1E1F" w:rsidP="00E77180">
      <w:pPr>
        <w:spacing w:after="0" w:line="360" w:lineRule="auto"/>
        <w:ind w:firstLine="708"/>
        <w:jc w:val="center"/>
        <w:rPr>
          <w:rFonts w:ascii="Times New Roman" w:hAnsi="Times New Roman" w:cs="Times New Roman"/>
          <w:b/>
          <w:sz w:val="28"/>
          <w:szCs w:val="28"/>
        </w:rPr>
      </w:pPr>
    </w:p>
    <w:p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E77180" w:rsidRPr="00406D5A" w:rsidRDefault="00E77180" w:rsidP="00042527">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«Юный</w:t>
      </w:r>
      <w:r w:rsidR="00AA4F9A">
        <w:rPr>
          <w:rFonts w:ascii="Times New Roman" w:hAnsi="Times New Roman" w:cs="Times New Roman"/>
          <w:b/>
          <w:sz w:val="32"/>
          <w:szCs w:val="32"/>
        </w:rPr>
        <w:t xml:space="preserve"> предприниматель</w:t>
      </w:r>
      <w:r w:rsidRPr="00406D5A">
        <w:rPr>
          <w:rFonts w:ascii="Times New Roman" w:hAnsi="Times New Roman" w:cs="Times New Roman"/>
          <w:b/>
          <w:sz w:val="32"/>
          <w:szCs w:val="32"/>
        </w:rPr>
        <w:t>»</w:t>
      </w: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AA0C85">
      <w:pPr>
        <w:spacing w:after="0" w:line="360" w:lineRule="auto"/>
        <w:ind w:firstLine="708"/>
        <w:jc w:val="both"/>
        <w:rPr>
          <w:rFonts w:ascii="Times New Roman" w:hAnsi="Times New Roman" w:cs="Times New Roman"/>
          <w:sz w:val="28"/>
          <w:szCs w:val="28"/>
        </w:rPr>
      </w:pPr>
    </w:p>
    <w:p w:rsidR="00E77180" w:rsidRDefault="00E77180" w:rsidP="00E77180">
      <w:pPr>
        <w:jc w:val="center"/>
        <w:rPr>
          <w:rFonts w:ascii="Times New Roman" w:hAnsi="Times New Roman" w:cs="Times New Roman"/>
        </w:rPr>
      </w:pPr>
    </w:p>
    <w:p w:rsidR="00E77180" w:rsidRDefault="00E77180" w:rsidP="00E77180">
      <w:pPr>
        <w:jc w:val="center"/>
        <w:rPr>
          <w:rFonts w:ascii="Times New Roman" w:hAnsi="Times New Roman" w:cs="Times New Roman"/>
        </w:rPr>
      </w:pPr>
    </w:p>
    <w:p w:rsidR="00E77180" w:rsidRDefault="00E77180" w:rsidP="00E77180">
      <w:pPr>
        <w:jc w:val="center"/>
        <w:rPr>
          <w:rFonts w:ascii="Times New Roman" w:hAnsi="Times New Roman" w:cs="Times New Roman"/>
        </w:rPr>
      </w:pPr>
    </w:p>
    <w:p w:rsidR="00E77180" w:rsidRDefault="00E77180" w:rsidP="00E77180">
      <w:pPr>
        <w:jc w:val="center"/>
        <w:rPr>
          <w:rFonts w:ascii="Times New Roman" w:hAnsi="Times New Roman" w:cs="Times New Roman"/>
        </w:rPr>
      </w:pPr>
    </w:p>
    <w:p w:rsidR="00E77180" w:rsidRDefault="00E77180" w:rsidP="00E77180">
      <w:pPr>
        <w:jc w:val="center"/>
        <w:rPr>
          <w:rFonts w:ascii="Times New Roman" w:hAnsi="Times New Roman" w:cs="Times New Roman"/>
        </w:rPr>
      </w:pPr>
    </w:p>
    <w:p w:rsidR="00E77180" w:rsidRDefault="00E77180" w:rsidP="00E77180">
      <w:pPr>
        <w:jc w:val="center"/>
        <w:rPr>
          <w:rFonts w:ascii="Times New Roman" w:hAnsi="Times New Roman" w:cs="Times New Roman"/>
        </w:rPr>
      </w:pPr>
    </w:p>
    <w:p w:rsidR="00826857" w:rsidRDefault="00826857" w:rsidP="00E77180">
      <w:pPr>
        <w:jc w:val="center"/>
        <w:rPr>
          <w:rFonts w:ascii="Times New Roman" w:hAnsi="Times New Roman" w:cs="Times New Roman"/>
        </w:rPr>
      </w:pPr>
    </w:p>
    <w:p w:rsidR="00826857" w:rsidRDefault="00826857" w:rsidP="00E77180">
      <w:pPr>
        <w:jc w:val="center"/>
        <w:rPr>
          <w:rFonts w:ascii="Times New Roman" w:hAnsi="Times New Roman" w:cs="Times New Roman"/>
        </w:rPr>
      </w:pPr>
    </w:p>
    <w:p w:rsidR="00E77180" w:rsidRPr="00E77180" w:rsidRDefault="00E77180" w:rsidP="00E77180">
      <w:pPr>
        <w:jc w:val="center"/>
        <w:rPr>
          <w:rFonts w:ascii="Times New Roman" w:hAnsi="Times New Roman" w:cs="Times New Roman"/>
          <w:sz w:val="28"/>
          <w:szCs w:val="28"/>
        </w:rPr>
      </w:pPr>
    </w:p>
    <w:p w:rsidR="00EC5265" w:rsidRDefault="00EC5265" w:rsidP="00E77180">
      <w:pPr>
        <w:jc w:val="center"/>
        <w:rPr>
          <w:rFonts w:ascii="Times New Roman" w:hAnsi="Times New Roman" w:cs="Times New Roman"/>
          <w:sz w:val="28"/>
          <w:szCs w:val="28"/>
        </w:rPr>
      </w:pPr>
    </w:p>
    <w:p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rsidR="00106FDB" w:rsidRPr="00106FDB" w:rsidRDefault="00106FDB" w:rsidP="00EC5265">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профессиональную образовательную программу</w:t>
      </w:r>
      <w:r w:rsidR="000E40EB">
        <w:rPr>
          <w:rFonts w:ascii="Times New Roman" w:hAnsi="Times New Roman" w:cs="Times New Roman"/>
          <w:bCs/>
          <w:sz w:val="28"/>
          <w:szCs w:val="28"/>
        </w:rPr>
        <w:t xml:space="preserve"> специалистов среднего звена</w:t>
      </w:r>
      <w:r w:rsidR="000B4DA5">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rsidR="00AA4F9A" w:rsidRPr="00AA4F9A" w:rsidRDefault="00106FDB" w:rsidP="00EC5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E65C24">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E21960" w:rsidRPr="00584462">
        <w:rPr>
          <w:rFonts w:ascii="Times New Roman" w:hAnsi="Times New Roman" w:cs="Times New Roman"/>
          <w:bCs/>
          <w:sz w:val="28"/>
          <w:szCs w:val="28"/>
        </w:rPr>
        <w:t xml:space="preserve"> 38.02.0</w:t>
      </w:r>
      <w:r w:rsidR="00123205">
        <w:rPr>
          <w:rFonts w:ascii="Times New Roman" w:hAnsi="Times New Roman" w:cs="Times New Roman"/>
          <w:bCs/>
          <w:sz w:val="28"/>
          <w:szCs w:val="28"/>
        </w:rPr>
        <w:t>5</w:t>
      </w:r>
      <w:r w:rsidR="00E65C24">
        <w:rPr>
          <w:rFonts w:ascii="Times New Roman" w:hAnsi="Times New Roman" w:cs="Times New Roman"/>
          <w:bCs/>
          <w:sz w:val="28"/>
          <w:szCs w:val="28"/>
        </w:rPr>
        <w:t xml:space="preserve"> </w:t>
      </w:r>
      <w:r w:rsidR="00EB6AF1" w:rsidRPr="00F94647">
        <w:rPr>
          <w:rFonts w:ascii="Times New Roman" w:hAnsi="Times New Roman" w:cs="Times New Roman"/>
          <w:sz w:val="28"/>
          <w:szCs w:val="28"/>
          <w:shd w:val="clear" w:color="auto" w:fill="FFFFFF"/>
        </w:rPr>
        <w:t>«</w:t>
      </w:r>
      <w:r w:rsidR="00123205">
        <w:rPr>
          <w:rFonts w:ascii="Times New Roman" w:hAnsi="Times New Roman" w:cs="Times New Roman"/>
          <w:bCs/>
          <w:sz w:val="28"/>
          <w:szCs w:val="28"/>
          <w:shd w:val="clear" w:color="auto" w:fill="FFFFFF"/>
        </w:rPr>
        <w:t>Товароведение и экспертиза качества потребительских товаров</w:t>
      </w:r>
      <w:r w:rsidR="00EB6AF1" w:rsidRPr="00F94647">
        <w:rPr>
          <w:rFonts w:ascii="Times New Roman" w:hAnsi="Times New Roman" w:cs="Times New Roman"/>
          <w:sz w:val="28"/>
          <w:szCs w:val="28"/>
          <w:shd w:val="clear" w:color="auto" w:fill="FFFFFF"/>
        </w:rPr>
        <w:t> (</w:t>
      </w:r>
      <w:r w:rsidR="00EB6AF1" w:rsidRPr="00F94647">
        <w:rPr>
          <w:rFonts w:ascii="Times New Roman" w:hAnsi="Times New Roman" w:cs="Times New Roman"/>
          <w:bCs/>
          <w:sz w:val="28"/>
          <w:szCs w:val="28"/>
          <w:shd w:val="clear" w:color="auto" w:fill="FFFFFF"/>
        </w:rPr>
        <w:t>по</w:t>
      </w:r>
      <w:r w:rsidR="00EB6AF1" w:rsidRPr="00F94647">
        <w:rPr>
          <w:rFonts w:ascii="Times New Roman" w:hAnsi="Times New Roman" w:cs="Times New Roman"/>
          <w:sz w:val="28"/>
          <w:szCs w:val="28"/>
          <w:shd w:val="clear" w:color="auto" w:fill="FFFFFF"/>
        </w:rPr>
        <w:t> </w:t>
      </w:r>
      <w:r w:rsidR="00EB6AF1" w:rsidRPr="00F94647">
        <w:rPr>
          <w:rFonts w:ascii="Times New Roman" w:hAnsi="Times New Roman" w:cs="Times New Roman"/>
          <w:bCs/>
          <w:sz w:val="28"/>
          <w:szCs w:val="28"/>
          <w:shd w:val="clear" w:color="auto" w:fill="FFFFFF"/>
        </w:rPr>
        <w:t>отраслям</w:t>
      </w:r>
      <w:r w:rsidR="00EB6AF1" w:rsidRPr="00F94647">
        <w:rPr>
          <w:rFonts w:ascii="Times New Roman" w:hAnsi="Times New Roman" w:cs="Times New Roman"/>
          <w:sz w:val="28"/>
          <w:szCs w:val="28"/>
          <w:shd w:val="clear" w:color="auto" w:fill="FFFFFF"/>
        </w:rPr>
        <w:t>)»</w:t>
      </w:r>
      <w:r w:rsidR="00E65C24">
        <w:rPr>
          <w:rFonts w:ascii="Times New Roman" w:hAnsi="Times New Roman" w:cs="Times New Roman"/>
          <w:sz w:val="28"/>
          <w:szCs w:val="28"/>
          <w:shd w:val="clear" w:color="auto" w:fill="FFFFFF"/>
        </w:rPr>
        <w:t xml:space="preserve">, 29.02.04 </w:t>
      </w:r>
      <w:bookmarkStart w:id="0" w:name="_GoBack"/>
      <w:bookmarkEnd w:id="0"/>
      <w:r w:rsidR="00AA4F9A" w:rsidRPr="00AA4F9A">
        <w:rPr>
          <w:rFonts w:ascii="Times New Roman" w:eastAsia="Times New Roman" w:hAnsi="Times New Roman" w:cs="Times New Roman"/>
          <w:sz w:val="28"/>
          <w:szCs w:val="28"/>
          <w:lang w:eastAsia="ru-RU"/>
        </w:rPr>
        <w:t>«Конструирование, моделирование и технология швейных изделий»</w:t>
      </w:r>
    </w:p>
    <w:p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p>
    <w:p w:rsidR="00106FDB" w:rsidRPr="00106FDB" w:rsidRDefault="00106FDB" w:rsidP="00106FDB">
      <w:pPr>
        <w:rPr>
          <w:rFonts w:ascii="Times New Roman" w:hAnsi="Times New Roman" w:cs="Times New Roman"/>
          <w:sz w:val="28"/>
          <w:szCs w:val="28"/>
        </w:rPr>
      </w:pPr>
    </w:p>
    <w:p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00EB2121">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AA4F9A">
        <w:rPr>
          <w:rFonts w:ascii="Times New Roman" w:hAnsi="Times New Roman" w:cs="Times New Roman"/>
          <w:sz w:val="28"/>
          <w:szCs w:val="28"/>
        </w:rPr>
        <w:t>колледж технологии</w:t>
      </w:r>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rsidR="00106FDB" w:rsidRPr="00106FDB" w:rsidRDefault="00106FDB" w:rsidP="00106FDB">
      <w:pPr>
        <w:jc w:val="both"/>
        <w:rPr>
          <w:rFonts w:ascii="Times New Roman" w:hAnsi="Times New Roman" w:cs="Times New Roman"/>
          <w:sz w:val="28"/>
          <w:szCs w:val="28"/>
        </w:rPr>
      </w:pPr>
    </w:p>
    <w:p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r w:rsidR="00042527">
        <w:rPr>
          <w:rFonts w:ascii="Times New Roman" w:hAnsi="Times New Roman" w:cs="Times New Roman"/>
          <w:b/>
          <w:bCs/>
          <w:sz w:val="28"/>
          <w:szCs w:val="28"/>
        </w:rPr>
        <w:t xml:space="preserve"> </w:t>
      </w:r>
      <w:proofErr w:type="spellStart"/>
      <w:r w:rsidR="00AA4F9A" w:rsidRPr="00AA4F9A">
        <w:rPr>
          <w:rFonts w:ascii="Times New Roman" w:eastAsia="Times New Roman" w:hAnsi="Times New Roman" w:cs="Times New Roman"/>
          <w:sz w:val="28"/>
          <w:szCs w:val="28"/>
          <w:lang w:eastAsia="ru-RU"/>
        </w:rPr>
        <w:t>Нурмухаметова</w:t>
      </w:r>
      <w:proofErr w:type="spellEnd"/>
      <w:r w:rsidR="00AA4F9A" w:rsidRPr="00AA4F9A">
        <w:rPr>
          <w:rFonts w:ascii="Times New Roman" w:eastAsia="Times New Roman" w:hAnsi="Times New Roman" w:cs="Times New Roman"/>
          <w:sz w:val="28"/>
          <w:szCs w:val="28"/>
          <w:lang w:eastAsia="ru-RU"/>
        </w:rPr>
        <w:t xml:space="preserve"> И.З.    </w:t>
      </w:r>
    </w:p>
    <w:p w:rsidR="00106FDB" w:rsidRPr="00106FDB" w:rsidRDefault="00AA4F9A" w:rsidP="00106FDB">
      <w:pPr>
        <w:jc w:val="both"/>
        <w:rPr>
          <w:rFonts w:ascii="Times New Roman" w:hAnsi="Times New Roman" w:cs="Times New Roman"/>
          <w:sz w:val="28"/>
          <w:szCs w:val="28"/>
        </w:rPr>
      </w:pPr>
      <w:r w:rsidRPr="00106FDB">
        <w:rPr>
          <w:rFonts w:ascii="Times New Roman" w:hAnsi="Times New Roman" w:cs="Times New Roman"/>
          <w:sz w:val="28"/>
          <w:szCs w:val="28"/>
        </w:rPr>
        <w:t>П</w:t>
      </w:r>
      <w:r w:rsidR="00106FDB" w:rsidRPr="00106FDB">
        <w:rPr>
          <w:rFonts w:ascii="Times New Roman" w:hAnsi="Times New Roman" w:cs="Times New Roman"/>
          <w:sz w:val="28"/>
          <w:szCs w:val="28"/>
        </w:rPr>
        <w:t>реподаватель</w:t>
      </w:r>
      <w:r>
        <w:rPr>
          <w:rFonts w:ascii="Times New Roman" w:hAnsi="Times New Roman" w:cs="Times New Roman"/>
          <w:sz w:val="28"/>
          <w:szCs w:val="28"/>
        </w:rPr>
        <w:t xml:space="preserve"> первой</w:t>
      </w:r>
      <w:r w:rsidR="00106FDB">
        <w:rPr>
          <w:rFonts w:ascii="Times New Roman" w:hAnsi="Times New Roman" w:cs="Times New Roman"/>
          <w:sz w:val="28"/>
          <w:szCs w:val="28"/>
        </w:rPr>
        <w:t xml:space="preserve"> категории</w:t>
      </w:r>
    </w:p>
    <w:p w:rsidR="00106FDB" w:rsidRPr="008A10B9" w:rsidRDefault="00106FDB" w:rsidP="00106FDB">
      <w:pPr>
        <w:jc w:val="both"/>
        <w:rPr>
          <w:rFonts w:ascii="Times New Roman" w:hAnsi="Times New Roman" w:cs="Times New Roman"/>
          <w:b/>
          <w:bCs/>
        </w:rPr>
      </w:pPr>
    </w:p>
    <w:p w:rsidR="00E77180" w:rsidRDefault="00E77180"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927F48" w:rsidRDefault="00927F48"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106FDB" w:rsidRDefault="00106FDB" w:rsidP="00AA0C85">
      <w:pPr>
        <w:spacing w:after="0" w:line="360" w:lineRule="auto"/>
        <w:ind w:firstLine="708"/>
        <w:jc w:val="both"/>
        <w:rPr>
          <w:rFonts w:ascii="Times New Roman" w:hAnsi="Times New Roman" w:cs="Times New Roman"/>
          <w:sz w:val="28"/>
          <w:szCs w:val="28"/>
        </w:rPr>
      </w:pPr>
    </w:p>
    <w:p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rsidR="006B5C88" w:rsidRPr="006B5C88" w:rsidRDefault="006B5C88" w:rsidP="00EC5265">
      <w:pPr>
        <w:autoSpaceDE w:val="0"/>
        <w:autoSpaceDN w:val="0"/>
        <w:adjustRightInd w:val="0"/>
        <w:spacing w:after="0" w:line="240" w:lineRule="auto"/>
        <w:jc w:val="both"/>
        <w:rPr>
          <w:rFonts w:ascii="Times New Roman" w:hAnsi="Times New Roman" w:cs="Times New Roman"/>
          <w:sz w:val="32"/>
          <w:szCs w:val="32"/>
        </w:rPr>
      </w:pPr>
    </w:p>
    <w:p w:rsidR="006B5C88" w:rsidRPr="001178FD" w:rsidRDefault="001178FD" w:rsidP="00EC5265">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AA4F9A" w:rsidRPr="00AA4F9A">
        <w:rPr>
          <w:rFonts w:ascii="Times New Roman" w:hAnsi="Times New Roman" w:cs="Times New Roman"/>
          <w:sz w:val="28"/>
          <w:szCs w:val="28"/>
        </w:rPr>
        <w:t>Юный предприниматель</w:t>
      </w:r>
      <w:r w:rsidRPr="001178FD">
        <w:rPr>
          <w:rFonts w:ascii="Times New Roman" w:hAnsi="Times New Roman" w:cs="Times New Roman"/>
          <w:sz w:val="28"/>
          <w:szCs w:val="28"/>
        </w:rPr>
        <w:t xml:space="preserve">» </w:t>
      </w:r>
    </w:p>
    <w:p w:rsidR="006B5C88" w:rsidRPr="001178FD" w:rsidRDefault="001178FD" w:rsidP="00EC5265">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B200CB" w:rsidRPr="001178FD" w:rsidRDefault="001178FD" w:rsidP="00EC5265">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AA4F9A" w:rsidRPr="00AA4F9A">
        <w:rPr>
          <w:rFonts w:ascii="Times New Roman" w:hAnsi="Times New Roman" w:cs="Times New Roman"/>
          <w:sz w:val="28"/>
          <w:szCs w:val="28"/>
        </w:rPr>
        <w:t>Юный предприниматель</w:t>
      </w:r>
      <w:r w:rsidRPr="001178FD">
        <w:rPr>
          <w:rFonts w:ascii="Times New Roman" w:hAnsi="Times New Roman" w:cs="Times New Roman"/>
          <w:sz w:val="28"/>
          <w:szCs w:val="28"/>
        </w:rPr>
        <w:t xml:space="preserve">» </w:t>
      </w:r>
    </w:p>
    <w:p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6B5C88" w:rsidRDefault="006B5C88" w:rsidP="006B5C88">
      <w:pPr>
        <w:spacing w:after="0" w:line="360" w:lineRule="auto"/>
        <w:ind w:firstLine="708"/>
        <w:jc w:val="center"/>
        <w:rPr>
          <w:rFonts w:ascii="Times New Roman" w:hAnsi="Times New Roman" w:cs="Times New Roman"/>
          <w:sz w:val="28"/>
          <w:szCs w:val="28"/>
        </w:rPr>
      </w:pPr>
    </w:p>
    <w:p w:rsidR="003F1F05" w:rsidRDefault="003F1F05" w:rsidP="006B5C88">
      <w:pPr>
        <w:spacing w:after="0" w:line="360" w:lineRule="auto"/>
        <w:ind w:firstLine="708"/>
        <w:jc w:val="center"/>
        <w:rPr>
          <w:rFonts w:ascii="Times New Roman" w:hAnsi="Times New Roman" w:cs="Times New Roman"/>
          <w:sz w:val="28"/>
          <w:szCs w:val="28"/>
        </w:rPr>
      </w:pPr>
    </w:p>
    <w:p w:rsidR="001178FD" w:rsidRDefault="001178FD" w:rsidP="006B5C88">
      <w:pPr>
        <w:spacing w:after="0" w:line="360" w:lineRule="auto"/>
        <w:ind w:firstLine="708"/>
        <w:jc w:val="center"/>
        <w:rPr>
          <w:rFonts w:ascii="Times New Roman" w:hAnsi="Times New Roman" w:cs="Times New Roman"/>
          <w:sz w:val="28"/>
          <w:szCs w:val="28"/>
        </w:rPr>
      </w:pPr>
    </w:p>
    <w:p w:rsidR="001178FD" w:rsidRDefault="001178FD" w:rsidP="006B5C88">
      <w:pPr>
        <w:spacing w:after="0" w:line="360" w:lineRule="auto"/>
        <w:ind w:firstLine="708"/>
        <w:jc w:val="center"/>
        <w:rPr>
          <w:rFonts w:ascii="Times New Roman" w:hAnsi="Times New Roman" w:cs="Times New Roman"/>
          <w:sz w:val="28"/>
          <w:szCs w:val="28"/>
        </w:rPr>
      </w:pPr>
    </w:p>
    <w:p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AA4F9A" w:rsidRPr="00406D5A">
        <w:rPr>
          <w:rFonts w:ascii="Times New Roman" w:hAnsi="Times New Roman" w:cs="Times New Roman"/>
          <w:b/>
          <w:sz w:val="32"/>
          <w:szCs w:val="32"/>
        </w:rPr>
        <w:t>Юный</w:t>
      </w:r>
      <w:r w:rsidR="00AA4F9A">
        <w:rPr>
          <w:rFonts w:ascii="Times New Roman" w:hAnsi="Times New Roman" w:cs="Times New Roman"/>
          <w:b/>
          <w:sz w:val="32"/>
          <w:szCs w:val="32"/>
        </w:rPr>
        <w:t xml:space="preserve"> предприниматель</w:t>
      </w:r>
      <w:r w:rsidRPr="006B5C88">
        <w:rPr>
          <w:rFonts w:ascii="Times New Roman" w:hAnsi="Times New Roman" w:cs="Times New Roman"/>
          <w:b/>
          <w:bCs/>
          <w:sz w:val="28"/>
          <w:szCs w:val="28"/>
        </w:rPr>
        <w:t>»</w:t>
      </w:r>
    </w:p>
    <w:p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AA4F9A" w:rsidRPr="00AA4F9A">
        <w:rPr>
          <w:rFonts w:ascii="Times New Roman" w:hAnsi="Times New Roman" w:cs="Times New Roman"/>
          <w:sz w:val="28"/>
          <w:szCs w:val="28"/>
        </w:rPr>
        <w:t>Юный предприниматель</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00AA4F9A">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w:t>
      </w:r>
      <w:r w:rsidR="00AA4F9A">
        <w:rPr>
          <w:rFonts w:ascii="Times New Roman" w:hAnsi="Times New Roman" w:cs="Times New Roman"/>
          <w:sz w:val="28"/>
          <w:szCs w:val="28"/>
        </w:rPr>
        <w:t>Экономика организации</w:t>
      </w:r>
      <w:r>
        <w:rPr>
          <w:rFonts w:ascii="Times New Roman" w:hAnsi="Times New Roman" w:cs="Times New Roman"/>
          <w:sz w:val="28"/>
          <w:szCs w:val="28"/>
        </w:rPr>
        <w:t>», «</w:t>
      </w:r>
      <w:r w:rsidR="00AA4F9A">
        <w:rPr>
          <w:rFonts w:ascii="Times New Roman" w:hAnsi="Times New Roman" w:cs="Times New Roman"/>
          <w:sz w:val="28"/>
          <w:szCs w:val="28"/>
        </w:rPr>
        <w:t>Основы коммерческой деятельности</w:t>
      </w:r>
      <w:r>
        <w:rPr>
          <w:rFonts w:ascii="Times New Roman" w:hAnsi="Times New Roman" w:cs="Times New Roman"/>
          <w:sz w:val="28"/>
          <w:szCs w:val="28"/>
        </w:rPr>
        <w:t>»</w:t>
      </w:r>
      <w:r w:rsidR="00AA4F9A">
        <w:rPr>
          <w:rFonts w:ascii="Times New Roman" w:hAnsi="Times New Roman" w:cs="Times New Roman"/>
          <w:sz w:val="28"/>
          <w:szCs w:val="28"/>
        </w:rPr>
        <w:t>, «Основы менеджмента» и профессиональных модулей «</w:t>
      </w:r>
      <w:r w:rsidR="00AA4F9A" w:rsidRPr="00AA4F9A">
        <w:rPr>
          <w:rFonts w:ascii="Times New Roman" w:hAnsi="Times New Roman" w:cs="Times New Roman"/>
          <w:sz w:val="28"/>
          <w:szCs w:val="28"/>
        </w:rPr>
        <w:t>Организация работы специализированного подразделения швейного производства и управление ею</w:t>
      </w:r>
      <w:r w:rsidR="00AA4F9A">
        <w:rPr>
          <w:rFonts w:ascii="Times New Roman" w:hAnsi="Times New Roman" w:cs="Times New Roman"/>
          <w:sz w:val="28"/>
          <w:szCs w:val="28"/>
        </w:rPr>
        <w:t>», «</w:t>
      </w:r>
      <w:r w:rsidR="00AA4F9A" w:rsidRPr="00AA4F9A">
        <w:rPr>
          <w:rFonts w:ascii="Times New Roman" w:hAnsi="Times New Roman" w:cs="Times New Roman"/>
          <w:sz w:val="28"/>
          <w:szCs w:val="28"/>
        </w:rPr>
        <w:t>Организация работ в подразделении организации</w:t>
      </w:r>
      <w:r w:rsidR="00AA4F9A">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00322E0C" w:rsidRPr="00322E0C">
        <w:rPr>
          <w:rFonts w:ascii="Times New Roman" w:hAnsi="Times New Roman" w:cs="Times New Roman"/>
          <w:bCs/>
          <w:sz w:val="28"/>
          <w:szCs w:val="28"/>
        </w:rPr>
        <w:t xml:space="preserve">реализующих профессиональную программу подготовки специалистов среднего звена ППССЗ </w:t>
      </w:r>
      <w:r w:rsidRPr="00322E0C">
        <w:rPr>
          <w:rFonts w:ascii="Times New Roman" w:hAnsi="Times New Roman" w:cs="Times New Roman"/>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AA4F9A">
        <w:rPr>
          <w:rFonts w:ascii="Times New Roman" w:hAnsi="Times New Roman" w:cs="Times New Roman"/>
          <w:sz w:val="28"/>
          <w:szCs w:val="28"/>
        </w:rPr>
        <w:t>4</w:t>
      </w:r>
      <w:r>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A441FA" w:rsidRPr="00AA4F9A">
        <w:rPr>
          <w:rFonts w:ascii="Times New Roman" w:hAnsi="Times New Roman" w:cs="Times New Roman"/>
          <w:sz w:val="28"/>
          <w:szCs w:val="28"/>
        </w:rPr>
        <w:t>Юный предприниматель</w:t>
      </w:r>
      <w:r w:rsidR="00106FDB">
        <w:rPr>
          <w:rFonts w:ascii="Times New Roman" w:hAnsi="Times New Roman" w:cs="Times New Roman"/>
          <w:sz w:val="28"/>
          <w:szCs w:val="28"/>
        </w:rPr>
        <w:t>»</w:t>
      </w:r>
      <w:r w:rsidR="00106FDB" w:rsidRPr="00106FDB">
        <w:rPr>
          <w:rFonts w:ascii="Times New Roman" w:hAnsi="Times New Roman" w:cs="Times New Roman"/>
          <w:sz w:val="28"/>
          <w:szCs w:val="28"/>
        </w:rPr>
        <w:t>является</w:t>
      </w:r>
      <w:r>
        <w:rPr>
          <w:rFonts w:ascii="Times New Roman" w:hAnsi="Times New Roman" w:cs="Times New Roman"/>
          <w:sz w:val="28"/>
          <w:szCs w:val="28"/>
        </w:rPr>
        <w:t>созда</w:t>
      </w:r>
      <w:r w:rsidR="00106FDB">
        <w:rPr>
          <w:rFonts w:ascii="Times New Roman" w:hAnsi="Times New Roman" w:cs="Times New Roman"/>
          <w:sz w:val="28"/>
          <w:szCs w:val="28"/>
        </w:rPr>
        <w:t>ние</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004D7512">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sidR="004D7512">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proofErr w:type="spellStart"/>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D3303E">
        <w:rPr>
          <w:rFonts w:ascii="Times New Roman" w:hAnsi="Times New Roman" w:cs="Times New Roman"/>
          <w:sz w:val="28"/>
          <w:szCs w:val="28"/>
        </w:rPr>
        <w:t>решение</w:t>
      </w:r>
      <w:proofErr w:type="spellEnd"/>
      <w:r w:rsidR="00D3303E">
        <w:rPr>
          <w:rFonts w:ascii="Times New Roman" w:hAnsi="Times New Roman" w:cs="Times New Roman"/>
          <w:sz w:val="28"/>
          <w:szCs w:val="28"/>
        </w:rPr>
        <w:t xml:space="preserve">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w:t>
      </w:r>
      <w:proofErr w:type="spellStart"/>
      <w:r w:rsidRPr="00AB2EA4">
        <w:rPr>
          <w:rFonts w:ascii="Times New Roman" w:hAnsi="Times New Roman" w:cs="Times New Roman"/>
          <w:sz w:val="28"/>
          <w:szCs w:val="28"/>
        </w:rPr>
        <w:t>задачво</w:t>
      </w:r>
      <w:proofErr w:type="spellEnd"/>
      <w:r w:rsidRPr="00AB2EA4">
        <w:rPr>
          <w:rFonts w:ascii="Times New Roman" w:hAnsi="Times New Roman" w:cs="Times New Roman"/>
          <w:sz w:val="28"/>
          <w:szCs w:val="28"/>
        </w:rPr>
        <w:t xml:space="preserve">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proofErr w:type="spellStart"/>
      <w:r w:rsidRPr="0048125D">
        <w:rPr>
          <w:rFonts w:ascii="Times New Roman" w:hAnsi="Times New Roman" w:cs="Times New Roman"/>
          <w:sz w:val="28"/>
          <w:szCs w:val="28"/>
        </w:rPr>
        <w:t>личностных</w:t>
      </w:r>
      <w:proofErr w:type="gramStart"/>
      <w:r>
        <w:rPr>
          <w:rFonts w:ascii="Times New Roman" w:hAnsi="Times New Roman" w:cs="Times New Roman"/>
          <w:sz w:val="28"/>
          <w:szCs w:val="28"/>
        </w:rPr>
        <w:t>,</w:t>
      </w:r>
      <w:r w:rsidR="00A441FA">
        <w:rPr>
          <w:rFonts w:ascii="Times New Roman" w:hAnsi="Times New Roman" w:cs="Times New Roman"/>
          <w:sz w:val="28"/>
          <w:szCs w:val="28"/>
        </w:rPr>
        <w:t>м</w:t>
      </w:r>
      <w:proofErr w:type="gramEnd"/>
      <w:r w:rsidR="00A441FA">
        <w:rPr>
          <w:rFonts w:ascii="Times New Roman" w:hAnsi="Times New Roman" w:cs="Times New Roman"/>
          <w:sz w:val="28"/>
          <w:szCs w:val="28"/>
        </w:rPr>
        <w:t>еж</w:t>
      </w:r>
      <w:r w:rsidRPr="0048125D">
        <w:rPr>
          <w:rFonts w:ascii="Times New Roman" w:hAnsi="Times New Roman" w:cs="Times New Roman"/>
          <w:sz w:val="28"/>
          <w:szCs w:val="28"/>
        </w:rPr>
        <w:t>предметных</w:t>
      </w:r>
      <w:r>
        <w:rPr>
          <w:rFonts w:ascii="Times New Roman" w:hAnsi="Times New Roman" w:cs="Times New Roman"/>
          <w:sz w:val="28"/>
          <w:szCs w:val="28"/>
        </w:rPr>
        <w:t>и</w:t>
      </w:r>
      <w:proofErr w:type="spellEnd"/>
      <w:r>
        <w:rPr>
          <w:rFonts w:ascii="Times New Roman" w:hAnsi="Times New Roman" w:cs="Times New Roman"/>
          <w:sz w:val="28"/>
          <w:szCs w:val="28"/>
        </w:rPr>
        <w:t xml:space="preserve">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517487" w:rsidRDefault="00A441FA"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А</w:t>
      </w:r>
      <w:r w:rsidR="00517487">
        <w:rPr>
          <w:rFonts w:ascii="Times New Roman" w:eastAsiaTheme="minorHAnsi" w:hAnsi="Times New Roman" w:cs="Times New Roman"/>
          <w:color w:val="auto"/>
          <w:sz w:val="28"/>
          <w:szCs w:val="28"/>
          <w:lang w:eastAsia="en-US"/>
        </w:rPr>
        <w:t>удиторная</w:t>
      </w:r>
      <w:r w:rsidR="00517487" w:rsidRPr="00517487">
        <w:rPr>
          <w:rFonts w:ascii="Times New Roman" w:eastAsiaTheme="minorHAnsi" w:hAnsi="Times New Roman" w:cs="Times New Roman"/>
          <w:color w:val="auto"/>
          <w:sz w:val="28"/>
          <w:szCs w:val="28"/>
          <w:lang w:eastAsia="en-US"/>
        </w:rPr>
        <w:t xml:space="preserve"> нагрузка обучающегося </w:t>
      </w:r>
      <w:r w:rsidR="00EC5265">
        <w:rPr>
          <w:rFonts w:ascii="Times New Roman" w:eastAsiaTheme="minorHAnsi" w:hAnsi="Times New Roman" w:cs="Times New Roman"/>
          <w:color w:val="auto"/>
          <w:sz w:val="28"/>
          <w:szCs w:val="28"/>
          <w:lang w:eastAsia="en-US"/>
        </w:rPr>
        <w:t>–</w:t>
      </w:r>
      <w:r w:rsidR="00517487" w:rsidRPr="00517487">
        <w:rPr>
          <w:rFonts w:ascii="Times New Roman" w:eastAsiaTheme="minorHAnsi" w:hAnsi="Times New Roman" w:cs="Times New Roman"/>
          <w:color w:val="auto"/>
          <w:sz w:val="28"/>
          <w:szCs w:val="28"/>
          <w:lang w:eastAsia="en-US"/>
        </w:rPr>
        <w:t xml:space="preserve"> </w:t>
      </w:r>
      <w:r>
        <w:rPr>
          <w:rFonts w:ascii="Times New Roman" w:eastAsiaTheme="minorHAnsi" w:hAnsi="Times New Roman" w:cs="Times New Roman"/>
          <w:color w:val="auto"/>
          <w:sz w:val="28"/>
          <w:szCs w:val="28"/>
          <w:lang w:eastAsia="en-US"/>
        </w:rPr>
        <w:t>4</w:t>
      </w:r>
      <w:r w:rsidR="00517487" w:rsidRPr="00517487">
        <w:rPr>
          <w:rFonts w:ascii="Times New Roman" w:eastAsiaTheme="minorHAnsi" w:hAnsi="Times New Roman" w:cs="Times New Roman"/>
          <w:bCs/>
          <w:color w:val="auto"/>
          <w:sz w:val="28"/>
          <w:szCs w:val="28"/>
          <w:lang w:eastAsia="en-US"/>
        </w:rPr>
        <w:t>0</w:t>
      </w:r>
      <w:r w:rsidR="00EC5265">
        <w:rPr>
          <w:rFonts w:ascii="Times New Roman" w:eastAsiaTheme="minorHAnsi" w:hAnsi="Times New Roman" w:cs="Times New Roman"/>
          <w:bCs/>
          <w:color w:val="auto"/>
          <w:sz w:val="28"/>
          <w:szCs w:val="28"/>
          <w:lang w:eastAsia="en-US"/>
        </w:rPr>
        <w:t xml:space="preserve"> </w:t>
      </w:r>
      <w:r w:rsidR="00517487" w:rsidRPr="00517487">
        <w:rPr>
          <w:rFonts w:ascii="Times New Roman" w:eastAsiaTheme="minorHAnsi" w:hAnsi="Times New Roman" w:cs="Times New Roman"/>
          <w:color w:val="auto"/>
          <w:sz w:val="28"/>
          <w:szCs w:val="28"/>
          <w:lang w:eastAsia="en-US"/>
        </w:rPr>
        <w:t>час</w:t>
      </w:r>
      <w:r w:rsidR="00517487">
        <w:rPr>
          <w:rFonts w:ascii="Times New Roman" w:eastAsiaTheme="minorHAnsi" w:hAnsi="Times New Roman" w:cs="Times New Roman"/>
          <w:color w:val="auto"/>
          <w:sz w:val="28"/>
          <w:szCs w:val="28"/>
          <w:lang w:eastAsia="en-US"/>
        </w:rPr>
        <w:t>ов</w:t>
      </w:r>
    </w:p>
    <w:p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A441FA" w:rsidRPr="00A441FA">
        <w:rPr>
          <w:rFonts w:ascii="Times New Roman" w:hAnsi="Times New Roman" w:cs="Times New Roman"/>
          <w:sz w:val="28"/>
          <w:szCs w:val="28"/>
        </w:rPr>
        <w:t>Юный предприниматель</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при изучени</w:t>
      </w:r>
      <w:r>
        <w:rPr>
          <w:rFonts w:ascii="Times New Roman" w:hAnsi="Times New Roman" w:cs="Times New Roman"/>
          <w:sz w:val="28"/>
          <w:szCs w:val="28"/>
        </w:rPr>
        <w:t>и</w:t>
      </w:r>
      <w:r w:rsidR="00A441FA" w:rsidRPr="00A441FA">
        <w:rPr>
          <w:rFonts w:ascii="Times New Roman" w:hAnsi="Times New Roman" w:cs="Times New Roman"/>
          <w:sz w:val="28"/>
          <w:szCs w:val="28"/>
        </w:rPr>
        <w:t>образовательных программ «Экономика организации», «Основы коммерческой деятельности», «Основы менеджмента» и профессиональных модулей «Организация работы специализированного подразделения швейного производства и управление ею», «Организация работ в подразделении организации»</w:t>
      </w:r>
      <w:r w:rsidRPr="006B5C88">
        <w:rPr>
          <w:rFonts w:ascii="Times New Roman" w:hAnsi="Times New Roman" w:cs="Times New Roman"/>
          <w:sz w:val="28"/>
          <w:szCs w:val="28"/>
        </w:rPr>
        <w:t xml:space="preserve"> в профессиональных образовательных организациях СПО, </w:t>
      </w:r>
      <w:r w:rsidRPr="00106FDB">
        <w:rPr>
          <w:rFonts w:ascii="Times New Roman" w:hAnsi="Times New Roman" w:cs="Times New Roman"/>
          <w:bCs/>
          <w:sz w:val="28"/>
          <w:szCs w:val="28"/>
        </w:rPr>
        <w:t>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rsidR="0022321F" w:rsidRDefault="0022321F" w:rsidP="0022321F">
      <w:pPr>
        <w:pStyle w:val="51"/>
        <w:shd w:val="clear" w:color="auto" w:fill="auto"/>
        <w:spacing w:before="0" w:after="60" w:line="360" w:lineRule="auto"/>
        <w:ind w:right="20" w:firstLine="708"/>
        <w:jc w:val="both"/>
        <w:rPr>
          <w:rStyle w:val="a4"/>
          <w:rFonts w:ascii="Times New Roman" w:hAnsi="Times New Roman" w:cs="Times New Roman"/>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A441FA" w:rsidRPr="00A441FA">
        <w:rPr>
          <w:rFonts w:ascii="Times New Roman" w:hAnsi="Times New Roman" w:cs="Times New Roman"/>
          <w:sz w:val="28"/>
          <w:szCs w:val="28"/>
        </w:rPr>
        <w:t>Юный предприниматель</w:t>
      </w:r>
      <w:r>
        <w:rPr>
          <w:rFonts w:ascii="Times New Roman" w:hAnsi="Times New Roman" w:cs="Times New Roman"/>
          <w:sz w:val="28"/>
          <w:szCs w:val="28"/>
        </w:rPr>
        <w:t>»</w:t>
      </w:r>
      <w:r w:rsidR="00042527">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rsidR="00C22A2A" w:rsidRDefault="00C22A2A" w:rsidP="00906ADE">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042527">
        <w:rPr>
          <w:rFonts w:ascii="Times New Roman" w:hAnsi="Times New Roman" w:cs="Times New Roman"/>
          <w:sz w:val="28"/>
          <w:szCs w:val="28"/>
        </w:rPr>
        <w:t>аналитически мыслить, владеть</w:t>
      </w:r>
      <w:r w:rsidR="00906ADE" w:rsidRPr="00906ADE">
        <w:rPr>
          <w:rFonts w:ascii="Times New Roman" w:hAnsi="Times New Roman" w:cs="Times New Roman"/>
          <w:sz w:val="28"/>
          <w:szCs w:val="28"/>
        </w:rPr>
        <w:t xml:space="preserve"> инновационными управленческими технологиями, </w:t>
      </w:r>
    </w:p>
    <w:p w:rsidR="00C22A2A" w:rsidRDefault="00C22A2A" w:rsidP="00906ADE">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042527">
        <w:rPr>
          <w:rFonts w:ascii="Times New Roman" w:hAnsi="Times New Roman" w:cs="Times New Roman"/>
          <w:sz w:val="28"/>
          <w:szCs w:val="28"/>
        </w:rPr>
        <w:t>стратегическое мышление, уметь</w:t>
      </w:r>
      <w:r w:rsidR="00906ADE" w:rsidRPr="00906ADE">
        <w:rPr>
          <w:rFonts w:ascii="Times New Roman" w:hAnsi="Times New Roman" w:cs="Times New Roman"/>
          <w:sz w:val="28"/>
          <w:szCs w:val="28"/>
        </w:rPr>
        <w:t xml:space="preserve"> оперативно внедрять производственные и технологические инновации в бизнес, </w:t>
      </w:r>
    </w:p>
    <w:p w:rsidR="00C22A2A" w:rsidRDefault="00C22A2A" w:rsidP="00906ADE">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042527">
        <w:rPr>
          <w:rFonts w:ascii="Times New Roman" w:hAnsi="Times New Roman" w:cs="Times New Roman"/>
          <w:sz w:val="28"/>
          <w:szCs w:val="28"/>
        </w:rPr>
        <w:t>способность</w:t>
      </w:r>
      <w:r w:rsidR="00906ADE" w:rsidRPr="00906ADE">
        <w:rPr>
          <w:rFonts w:ascii="Times New Roman" w:hAnsi="Times New Roman" w:cs="Times New Roman"/>
          <w:sz w:val="28"/>
          <w:szCs w:val="28"/>
        </w:rPr>
        <w:t xml:space="preserve"> принимать нестандартные решения, </w:t>
      </w:r>
    </w:p>
    <w:p w:rsidR="00906ADE" w:rsidRDefault="00C22A2A" w:rsidP="00906ADE">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906ADE" w:rsidRPr="00906ADE">
        <w:rPr>
          <w:rFonts w:ascii="Times New Roman" w:hAnsi="Times New Roman" w:cs="Times New Roman"/>
          <w:sz w:val="28"/>
          <w:szCs w:val="28"/>
        </w:rPr>
        <w:t xml:space="preserve">постоянно совершенствующих себя и свой бизнес. </w:t>
      </w:r>
    </w:p>
    <w:p w:rsidR="00C22A2A" w:rsidRDefault="00C22A2A" w:rsidP="003B6C72">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способность использовать основы экономических знаний </w:t>
      </w:r>
      <w:r>
        <w:rPr>
          <w:rFonts w:ascii="Times New Roman" w:hAnsi="Times New Roman" w:cs="Times New Roman"/>
          <w:sz w:val="28"/>
          <w:szCs w:val="28"/>
        </w:rPr>
        <w:t>в различных сферах деятельности</w:t>
      </w:r>
    </w:p>
    <w:p w:rsidR="00C22A2A" w:rsidRDefault="00C22A2A" w:rsidP="003B6C72">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способность работать в коллективе, </w:t>
      </w:r>
    </w:p>
    <w:p w:rsidR="00C22A2A" w:rsidRDefault="00C22A2A" w:rsidP="003B6C72">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3B6C72" w:rsidRPr="003B6C72">
        <w:rPr>
          <w:rFonts w:ascii="Times New Roman" w:hAnsi="Times New Roman" w:cs="Times New Roman"/>
          <w:sz w:val="28"/>
          <w:szCs w:val="28"/>
        </w:rPr>
        <w:t xml:space="preserve">толерантно воспринимать социальные, этнические, конфессиональные </w:t>
      </w:r>
      <w:r>
        <w:rPr>
          <w:rFonts w:ascii="Times New Roman" w:hAnsi="Times New Roman" w:cs="Times New Roman"/>
          <w:sz w:val="28"/>
          <w:szCs w:val="28"/>
        </w:rPr>
        <w:t xml:space="preserve">и культурные различия </w:t>
      </w:r>
    </w:p>
    <w:p w:rsidR="00C22A2A" w:rsidRDefault="00C22A2A" w:rsidP="003B6C72">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способность к самоорган</w:t>
      </w:r>
      <w:r>
        <w:rPr>
          <w:rFonts w:ascii="Times New Roman" w:hAnsi="Times New Roman" w:cs="Times New Roman"/>
          <w:sz w:val="28"/>
          <w:szCs w:val="28"/>
        </w:rPr>
        <w:t xml:space="preserve">изации и самообразованию </w:t>
      </w:r>
    </w:p>
    <w:p w:rsidR="00C22A2A" w:rsidRDefault="00C22A2A" w:rsidP="003B6C72">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владение навыками поиска, анализа и использования нормативных и правовых документов в своей професси</w:t>
      </w:r>
      <w:r>
        <w:rPr>
          <w:rFonts w:ascii="Times New Roman" w:hAnsi="Times New Roman" w:cs="Times New Roman"/>
          <w:sz w:val="28"/>
          <w:szCs w:val="28"/>
        </w:rPr>
        <w:t xml:space="preserve">ональной деятельности </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 способность находить организационно-управленческие решения и готовностью нести за них ответственность с позиций социальной значимо</w:t>
      </w:r>
      <w:r>
        <w:rPr>
          <w:rFonts w:ascii="Times New Roman" w:hAnsi="Times New Roman" w:cs="Times New Roman"/>
          <w:sz w:val="28"/>
          <w:szCs w:val="28"/>
        </w:rPr>
        <w:t xml:space="preserve">сти принимаемых решений  </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способность проектировать организационные структуры, участвовать в разработке стратегий управления человеческими ресурсами организаций, </w:t>
      </w:r>
      <w:r>
        <w:rPr>
          <w:rFonts w:ascii="Times New Roman" w:hAnsi="Times New Roman" w:cs="Times New Roman"/>
          <w:sz w:val="28"/>
          <w:szCs w:val="28"/>
        </w:rPr>
        <w:t>-</w:t>
      </w:r>
      <w:r w:rsidR="003B6C72" w:rsidRPr="003B6C72">
        <w:rPr>
          <w:rFonts w:ascii="Times New Roman" w:hAnsi="Times New Roman" w:cs="Times New Roman"/>
          <w:sz w:val="28"/>
          <w:szCs w:val="28"/>
        </w:rPr>
        <w:t>планиров</w:t>
      </w:r>
      <w:r>
        <w:rPr>
          <w:rFonts w:ascii="Times New Roman" w:hAnsi="Times New Roman" w:cs="Times New Roman"/>
          <w:sz w:val="28"/>
          <w:szCs w:val="28"/>
        </w:rPr>
        <w:t>ать и осуществлять мероприятия</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распределять и делегировать полномочия с учетом личной ответственности за осуще</w:t>
      </w:r>
      <w:r>
        <w:rPr>
          <w:rFonts w:ascii="Times New Roman" w:hAnsi="Times New Roman" w:cs="Times New Roman"/>
          <w:sz w:val="28"/>
          <w:szCs w:val="28"/>
        </w:rPr>
        <w:t xml:space="preserve">ствляемые мероприятия </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 способность осуществлять деловое общение и публичные выступления, вести переговоры, совещания, </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осуществлять деловую переписку и поддерживать электронные коммуникации </w:t>
      </w:r>
    </w:p>
    <w:p w:rsidR="00C22A2A"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 · </w:t>
      </w:r>
    </w:p>
    <w:p w:rsidR="003B6C72" w:rsidRPr="003B6C72" w:rsidRDefault="00C22A2A" w:rsidP="00C22A2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003B6C72" w:rsidRPr="003B6C72">
        <w:rPr>
          <w:rFonts w:ascii="Times New Roman" w:hAnsi="Times New Roman" w:cs="Times New Roman"/>
          <w:sz w:val="28"/>
          <w:szCs w:val="28"/>
        </w:rPr>
        <w:t xml:space="preserve">владение методами принятия решений в управлении операционной (производственной) деятельностью организаций </w:t>
      </w:r>
    </w:p>
    <w:p w:rsid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DE2D91" w:rsidRPr="00DE2D91">
        <w:rPr>
          <w:rFonts w:ascii="Times New Roman" w:hAnsi="Times New Roman" w:cs="Times New Roman"/>
          <w:bCs/>
          <w:sz w:val="28"/>
          <w:szCs w:val="28"/>
        </w:rPr>
        <w:t>Юный предприниматель</w:t>
      </w:r>
      <w:r w:rsidR="009B0716">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1.Понимать сущность и социальную значимость своей будущей профессии, проявлять к ней устойчивый интерес</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lastRenderedPageBreak/>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3.Принимать решения в стандартных и нестандартных ситуациях и нести за них ответственность</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5 Владеть информационной культурой, анализировать и оценивать информацию с использованием информационно-коммуникационных технологий.</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6. Работать в коллективе и в команде, эффективно общаться с коллегами, руководством, потребителями</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7.Брать на себя ответственность за работу членов команды (подчиненных), за результат выполнения заданий</w:t>
      </w:r>
    </w:p>
    <w:p w:rsidR="00E61B4B" w:rsidRPr="00E61B4B"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61B4B" w:rsidRPr="0022321F" w:rsidRDefault="00E61B4B" w:rsidP="00E61B4B">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9. Ориентироваться в условиях частой смены технологий в профессиональной деятельности</w:t>
      </w:r>
    </w:p>
    <w:p w:rsidR="00584462" w:rsidRDefault="00052EDD"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w:t>
      </w:r>
      <w:r w:rsidR="00584462">
        <w:rPr>
          <w:rFonts w:ascii="Times New Roman" w:hAnsi="Times New Roman" w:cs="Times New Roman"/>
          <w:sz w:val="28"/>
          <w:szCs w:val="28"/>
        </w:rPr>
        <w:t>ф</w:t>
      </w:r>
      <w:r w:rsidR="00584462" w:rsidRPr="00AB2EA4">
        <w:rPr>
          <w:rFonts w:ascii="Times New Roman" w:hAnsi="Times New Roman" w:cs="Times New Roman"/>
          <w:sz w:val="28"/>
          <w:szCs w:val="28"/>
        </w:rPr>
        <w:t>ормир</w:t>
      </w:r>
      <w:r w:rsidR="00584462">
        <w:rPr>
          <w:rFonts w:ascii="Times New Roman" w:hAnsi="Times New Roman" w:cs="Times New Roman"/>
          <w:sz w:val="28"/>
          <w:szCs w:val="28"/>
        </w:rPr>
        <w:t xml:space="preserve">уются в ходе работы в рамках </w:t>
      </w:r>
      <w:proofErr w:type="gramStart"/>
      <w:r w:rsidR="00584462">
        <w:rPr>
          <w:rFonts w:ascii="Times New Roman" w:hAnsi="Times New Roman" w:cs="Times New Roman"/>
          <w:sz w:val="28"/>
          <w:szCs w:val="28"/>
        </w:rPr>
        <w:t>дисциплинарного</w:t>
      </w:r>
      <w:proofErr w:type="gramEnd"/>
      <w:r w:rsidR="00584462">
        <w:rPr>
          <w:rFonts w:ascii="Times New Roman" w:hAnsi="Times New Roman" w:cs="Times New Roman"/>
          <w:sz w:val="28"/>
          <w:szCs w:val="28"/>
        </w:rPr>
        <w:t xml:space="preserve"> курсаблагодаря:</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 xml:space="preserve">ыв форматах </w:t>
      </w:r>
      <w:r w:rsidRPr="00AB2EA4">
        <w:rPr>
          <w:rFonts w:ascii="Times New Roman" w:hAnsi="Times New Roman" w:cs="Times New Roman"/>
          <w:sz w:val="28"/>
          <w:szCs w:val="28"/>
        </w:rPr>
        <w:t>образовательной организации (оценки, портфолио и т.п.);</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проведениюи наличиюмероприятий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p>
    <w:p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rsidR="00600009" w:rsidRPr="006D4D40" w:rsidRDefault="00517487" w:rsidP="00701982">
      <w:pPr>
        <w:pStyle w:val="ConsPlusNormal"/>
        <w:numPr>
          <w:ilvl w:val="0"/>
          <w:numId w:val="3"/>
        </w:numPr>
        <w:spacing w:line="360" w:lineRule="auto"/>
        <w:ind w:left="0" w:firstLine="708"/>
        <w:jc w:val="both"/>
        <w:rPr>
          <w:rFonts w:ascii="Times New Roman" w:hAnsi="Times New Roman" w:cs="Times New Roman"/>
          <w:sz w:val="28"/>
          <w:szCs w:val="28"/>
        </w:rPr>
      </w:pPr>
      <w:r w:rsidRPr="006D4D40">
        <w:rPr>
          <w:rFonts w:ascii="Times New Roman" w:hAnsi="Times New Roman" w:cs="Times New Roman"/>
          <w:sz w:val="28"/>
          <w:szCs w:val="28"/>
        </w:rPr>
        <w:t>беседы, дискуссии, и т.д.</w:t>
      </w:r>
    </w:p>
    <w:p w:rsidR="006D4D40" w:rsidRDefault="006D4D40" w:rsidP="008E3A8B">
      <w:pPr>
        <w:pStyle w:val="a3"/>
        <w:spacing w:after="0" w:line="240" w:lineRule="auto"/>
        <w:ind w:left="1080"/>
        <w:jc w:val="center"/>
        <w:rPr>
          <w:rFonts w:ascii="Times New Roman" w:hAnsi="Times New Roman" w:cs="Times New Roman"/>
          <w:b/>
          <w:bCs/>
          <w:sz w:val="28"/>
          <w:szCs w:val="28"/>
        </w:rPr>
      </w:pPr>
    </w:p>
    <w:p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8E3A8B" w:rsidRPr="008E3A8B">
        <w:rPr>
          <w:rFonts w:ascii="Times New Roman" w:hAnsi="Times New Roman" w:cs="Times New Roman"/>
          <w:b/>
          <w:sz w:val="28"/>
          <w:szCs w:val="28"/>
        </w:rPr>
        <w:t>СОДЕРЖАНИЕ</w:t>
      </w:r>
    </w:p>
    <w:p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EB362B" w:rsidRPr="00EB362B">
        <w:rPr>
          <w:rFonts w:ascii="Times New Roman" w:hAnsi="Times New Roman" w:cs="Times New Roman"/>
          <w:b/>
          <w:bCs/>
          <w:sz w:val="28"/>
          <w:szCs w:val="28"/>
        </w:rPr>
        <w:t>Юный предприниматель</w:t>
      </w:r>
      <w:r w:rsidRPr="008E3A8B">
        <w:rPr>
          <w:rFonts w:ascii="Times New Roman" w:hAnsi="Times New Roman" w:cs="Times New Roman"/>
          <w:b/>
          <w:sz w:val="28"/>
          <w:szCs w:val="28"/>
        </w:rPr>
        <w:t>»</w:t>
      </w:r>
    </w:p>
    <w:p w:rsidR="008E3A8B" w:rsidRDefault="008E3A8B" w:rsidP="00517487">
      <w:pPr>
        <w:pStyle w:val="Default"/>
        <w:jc w:val="center"/>
        <w:rPr>
          <w:b/>
          <w:bCs/>
          <w:sz w:val="28"/>
          <w:szCs w:val="28"/>
        </w:rPr>
      </w:pPr>
    </w:p>
    <w:p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rsidTr="000120AD">
        <w:trPr>
          <w:trHeight w:val="460"/>
        </w:trPr>
        <w:tc>
          <w:tcPr>
            <w:tcW w:w="7904" w:type="dxa"/>
          </w:tcPr>
          <w:p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rsidTr="000120AD">
        <w:trPr>
          <w:trHeight w:val="285"/>
        </w:trPr>
        <w:tc>
          <w:tcPr>
            <w:tcW w:w="7904" w:type="dxa"/>
          </w:tcPr>
          <w:p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C42915" w:rsidRPr="00E245C6" w:rsidRDefault="00DE2D91" w:rsidP="000120AD">
            <w:pPr>
              <w:jc w:val="center"/>
              <w:rPr>
                <w:rFonts w:ascii="Times New Roman" w:hAnsi="Times New Roman" w:cs="Times New Roman"/>
                <w:iCs/>
                <w:sz w:val="28"/>
                <w:szCs w:val="28"/>
                <w:lang w:val="en-US"/>
              </w:rPr>
            </w:pPr>
            <w:r>
              <w:rPr>
                <w:rFonts w:ascii="Times New Roman" w:hAnsi="Times New Roman" w:cs="Times New Roman"/>
                <w:iCs/>
                <w:sz w:val="28"/>
                <w:szCs w:val="28"/>
              </w:rPr>
              <w:t>4</w:t>
            </w:r>
            <w:r w:rsidR="00C42915" w:rsidRPr="00E245C6">
              <w:rPr>
                <w:rFonts w:ascii="Times New Roman" w:hAnsi="Times New Roman" w:cs="Times New Roman"/>
                <w:iCs/>
                <w:sz w:val="28"/>
                <w:szCs w:val="28"/>
              </w:rPr>
              <w:t>0</w:t>
            </w:r>
          </w:p>
        </w:tc>
      </w:tr>
      <w:tr w:rsidR="00C42915" w:rsidRPr="00E245C6" w:rsidTr="000120AD">
        <w:tc>
          <w:tcPr>
            <w:tcW w:w="7904" w:type="dxa"/>
          </w:tcPr>
          <w:p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C42915" w:rsidRPr="00E245C6" w:rsidRDefault="00DE2D91" w:rsidP="000120AD">
            <w:pPr>
              <w:jc w:val="center"/>
              <w:rPr>
                <w:rFonts w:ascii="Times New Roman" w:hAnsi="Times New Roman" w:cs="Times New Roman"/>
                <w:iCs/>
                <w:sz w:val="28"/>
                <w:szCs w:val="28"/>
              </w:rPr>
            </w:pPr>
            <w:r>
              <w:rPr>
                <w:rFonts w:ascii="Times New Roman" w:hAnsi="Times New Roman" w:cs="Times New Roman"/>
                <w:iCs/>
                <w:sz w:val="28"/>
                <w:szCs w:val="28"/>
              </w:rPr>
              <w:t>4</w:t>
            </w:r>
            <w:r w:rsidR="00C42915">
              <w:rPr>
                <w:rFonts w:ascii="Times New Roman" w:hAnsi="Times New Roman" w:cs="Times New Roman"/>
                <w:iCs/>
                <w:sz w:val="28"/>
                <w:szCs w:val="28"/>
              </w:rPr>
              <w:t>0</w:t>
            </w:r>
          </w:p>
        </w:tc>
      </w:tr>
      <w:tr w:rsidR="00C42915" w:rsidRPr="00E245C6" w:rsidTr="000120AD">
        <w:tc>
          <w:tcPr>
            <w:tcW w:w="7904" w:type="dxa"/>
          </w:tcPr>
          <w:p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C42915" w:rsidRPr="00E245C6" w:rsidRDefault="00C42915" w:rsidP="000120AD">
            <w:pPr>
              <w:jc w:val="center"/>
              <w:rPr>
                <w:rFonts w:ascii="Times New Roman" w:hAnsi="Times New Roman" w:cs="Times New Roman"/>
                <w:i/>
                <w:iCs/>
                <w:sz w:val="28"/>
                <w:szCs w:val="28"/>
              </w:rPr>
            </w:pPr>
          </w:p>
        </w:tc>
      </w:tr>
      <w:tr w:rsidR="00C42915" w:rsidRPr="00E245C6" w:rsidTr="000120AD">
        <w:tc>
          <w:tcPr>
            <w:tcW w:w="7904" w:type="dxa"/>
          </w:tcPr>
          <w:p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C42915" w:rsidRPr="00E245C6" w:rsidRDefault="00052EDD" w:rsidP="000120AD">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C42915" w:rsidRPr="00E245C6" w:rsidTr="000120AD">
        <w:tc>
          <w:tcPr>
            <w:tcW w:w="7904" w:type="dxa"/>
          </w:tcPr>
          <w:p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C42915" w:rsidRPr="00E245C6" w:rsidRDefault="00052EDD" w:rsidP="00C42915">
            <w:pPr>
              <w:jc w:val="center"/>
              <w:rPr>
                <w:rFonts w:ascii="Times New Roman" w:hAnsi="Times New Roman" w:cs="Times New Roman"/>
                <w:iCs/>
                <w:sz w:val="28"/>
                <w:szCs w:val="28"/>
              </w:rPr>
            </w:pPr>
            <w:r>
              <w:rPr>
                <w:rFonts w:ascii="Times New Roman" w:hAnsi="Times New Roman" w:cs="Times New Roman"/>
                <w:iCs/>
                <w:sz w:val="28"/>
                <w:szCs w:val="28"/>
              </w:rPr>
              <w:t>38</w:t>
            </w:r>
          </w:p>
        </w:tc>
      </w:tr>
    </w:tbl>
    <w:p w:rsidR="008E3A8B" w:rsidRPr="008E3A8B" w:rsidRDefault="008E3A8B" w:rsidP="00517487">
      <w:pPr>
        <w:pStyle w:val="Default"/>
        <w:jc w:val="center"/>
        <w:rPr>
          <w:b/>
          <w:bCs/>
          <w:sz w:val="28"/>
          <w:szCs w:val="28"/>
        </w:rPr>
      </w:pPr>
    </w:p>
    <w:p w:rsidR="000120AD" w:rsidRDefault="000120AD" w:rsidP="000120AD">
      <w:pPr>
        <w:pStyle w:val="Default"/>
        <w:jc w:val="center"/>
        <w:rPr>
          <w:sz w:val="28"/>
          <w:szCs w:val="28"/>
          <w:shd w:val="clear" w:color="auto" w:fill="FFFFFF"/>
        </w:rPr>
      </w:pPr>
    </w:p>
    <w:p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lastRenderedPageBreak/>
        <w:t>3.2. Содержание курса</w:t>
      </w:r>
    </w:p>
    <w:p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EB362B" w:rsidRPr="00EB362B">
        <w:rPr>
          <w:b/>
          <w:bCs/>
          <w:sz w:val="32"/>
          <w:szCs w:val="32"/>
          <w:shd w:val="clear" w:color="auto" w:fill="FFFFFF"/>
        </w:rPr>
        <w:t>Юный предприниматель</w:t>
      </w:r>
      <w:r w:rsidRPr="000120AD">
        <w:rPr>
          <w:b/>
          <w:sz w:val="32"/>
          <w:szCs w:val="32"/>
          <w:shd w:val="clear" w:color="auto" w:fill="FFFFFF"/>
        </w:rPr>
        <w:t>»</w:t>
      </w:r>
    </w:p>
    <w:p w:rsidR="008E3A8B" w:rsidRDefault="008E3A8B" w:rsidP="00042843">
      <w:pPr>
        <w:pStyle w:val="Default"/>
        <w:rPr>
          <w:b/>
          <w:bCs/>
          <w:sz w:val="28"/>
          <w:szCs w:val="28"/>
        </w:rPr>
      </w:pPr>
    </w:p>
    <w:p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p>
    <w:p w:rsidR="00B200CB" w:rsidRDefault="00517487" w:rsidP="00517487">
      <w:pPr>
        <w:pStyle w:val="Default"/>
        <w:jc w:val="center"/>
        <w:rPr>
          <w:b/>
          <w:bCs/>
          <w:sz w:val="28"/>
          <w:szCs w:val="28"/>
        </w:rPr>
      </w:pPr>
      <w:r w:rsidRPr="00517487">
        <w:rPr>
          <w:b/>
          <w:bCs/>
          <w:sz w:val="28"/>
          <w:szCs w:val="28"/>
        </w:rPr>
        <w:t xml:space="preserve">ПРОГРАММЫ ВНЕУРОЧНОЙДЕЯТЕЛЬНОСТИ </w:t>
      </w:r>
    </w:p>
    <w:p w:rsidR="00517487" w:rsidRDefault="00517487" w:rsidP="00517487">
      <w:pPr>
        <w:pStyle w:val="Default"/>
        <w:jc w:val="center"/>
        <w:rPr>
          <w:b/>
          <w:sz w:val="28"/>
          <w:szCs w:val="28"/>
        </w:rPr>
      </w:pPr>
      <w:r w:rsidRPr="00517487">
        <w:rPr>
          <w:b/>
          <w:bCs/>
          <w:sz w:val="28"/>
          <w:szCs w:val="28"/>
        </w:rPr>
        <w:t>«</w:t>
      </w:r>
      <w:r w:rsidR="00DE2D91" w:rsidRPr="00DE2D91">
        <w:rPr>
          <w:b/>
          <w:bCs/>
          <w:sz w:val="32"/>
          <w:szCs w:val="32"/>
        </w:rPr>
        <w:t>Юный предприниматель</w:t>
      </w:r>
      <w:r>
        <w:rPr>
          <w:b/>
          <w:bCs/>
          <w:sz w:val="28"/>
          <w:szCs w:val="28"/>
        </w:rPr>
        <w:t>»</w:t>
      </w:r>
    </w:p>
    <w:p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515"/>
        <w:gridCol w:w="1022"/>
        <w:gridCol w:w="4960"/>
      </w:tblGrid>
      <w:tr w:rsidR="00517487" w:rsidRPr="001178FD" w:rsidTr="00D22E13">
        <w:tc>
          <w:tcPr>
            <w:tcW w:w="710" w:type="dxa"/>
          </w:tcPr>
          <w:p w:rsidR="00517487" w:rsidRPr="001178FD" w:rsidRDefault="00517487" w:rsidP="001178FD">
            <w:pPr>
              <w:jc w:val="center"/>
              <w:rPr>
                <w:rFonts w:ascii="Times New Roman" w:hAnsi="Times New Roman" w:cs="Times New Roman"/>
                <w:sz w:val="28"/>
                <w:szCs w:val="28"/>
              </w:rPr>
            </w:pPr>
          </w:p>
          <w:p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515" w:type="dxa"/>
          </w:tcPr>
          <w:p w:rsidR="00517487" w:rsidRPr="001178FD" w:rsidRDefault="00517487" w:rsidP="001178FD">
            <w:pPr>
              <w:jc w:val="center"/>
              <w:rPr>
                <w:rFonts w:ascii="Times New Roman" w:hAnsi="Times New Roman" w:cs="Times New Roman"/>
                <w:sz w:val="28"/>
                <w:szCs w:val="28"/>
              </w:rPr>
            </w:pPr>
          </w:p>
          <w:p w:rsidR="00517487" w:rsidRPr="001178FD" w:rsidRDefault="005E457C" w:rsidP="001178FD">
            <w:pPr>
              <w:jc w:val="center"/>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1178FD" w:rsidRPr="001178FD">
              <w:rPr>
                <w:rFonts w:ascii="Times New Roman" w:hAnsi="Times New Roman" w:cs="Times New Roman"/>
                <w:sz w:val="28"/>
                <w:szCs w:val="28"/>
              </w:rPr>
              <w:t>тем</w:t>
            </w:r>
            <w:r>
              <w:rPr>
                <w:rFonts w:ascii="Times New Roman" w:hAnsi="Times New Roman" w:cs="Times New Roman"/>
                <w:sz w:val="28"/>
                <w:szCs w:val="28"/>
              </w:rPr>
              <w:t xml:space="preserve"> участий, мероприятий</w:t>
            </w:r>
          </w:p>
        </w:tc>
        <w:tc>
          <w:tcPr>
            <w:tcW w:w="1022" w:type="dxa"/>
          </w:tcPr>
          <w:p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0C7BD9" w:rsidRPr="001178FD" w:rsidTr="00D22E13">
        <w:tc>
          <w:tcPr>
            <w:tcW w:w="710" w:type="dxa"/>
          </w:tcPr>
          <w:p w:rsidR="000C7BD9" w:rsidRPr="001178FD" w:rsidRDefault="000C7BD9" w:rsidP="001178FD">
            <w:pPr>
              <w:jc w:val="center"/>
              <w:rPr>
                <w:rFonts w:ascii="Times New Roman" w:hAnsi="Times New Roman" w:cs="Times New Roman"/>
                <w:sz w:val="28"/>
                <w:szCs w:val="28"/>
              </w:rPr>
            </w:pPr>
            <w:r>
              <w:rPr>
                <w:rFonts w:ascii="Times New Roman" w:hAnsi="Times New Roman" w:cs="Times New Roman"/>
                <w:sz w:val="28"/>
                <w:szCs w:val="28"/>
              </w:rPr>
              <w:t>1</w:t>
            </w:r>
          </w:p>
        </w:tc>
        <w:tc>
          <w:tcPr>
            <w:tcW w:w="3515" w:type="dxa"/>
          </w:tcPr>
          <w:p w:rsidR="000C7BD9" w:rsidRPr="000C7BD9" w:rsidRDefault="005E457C" w:rsidP="000C7BD9">
            <w:pPr>
              <w:jc w:val="center"/>
              <w:rPr>
                <w:rFonts w:ascii="Times New Roman" w:hAnsi="Times New Roman" w:cs="Times New Roman"/>
                <w:sz w:val="28"/>
                <w:szCs w:val="28"/>
              </w:rPr>
            </w:pPr>
            <w:r>
              <w:rPr>
                <w:rFonts w:ascii="Times New Roman" w:hAnsi="Times New Roman" w:cs="Times New Roman"/>
                <w:sz w:val="28"/>
                <w:szCs w:val="28"/>
              </w:rPr>
              <w:t xml:space="preserve">Внутренний </w:t>
            </w:r>
            <w:r w:rsidR="00DD076B">
              <w:rPr>
                <w:rFonts w:ascii="Times New Roman" w:hAnsi="Times New Roman" w:cs="Times New Roman"/>
                <w:sz w:val="28"/>
                <w:szCs w:val="28"/>
              </w:rPr>
              <w:t xml:space="preserve">чемпионат </w:t>
            </w:r>
            <w:r w:rsidR="000C7BD9">
              <w:rPr>
                <w:rFonts w:ascii="Times New Roman" w:hAnsi="Times New Roman" w:cs="Times New Roman"/>
                <w:sz w:val="28"/>
                <w:szCs w:val="28"/>
              </w:rPr>
              <w:t>Компетенция</w:t>
            </w:r>
            <w:r w:rsidR="000C7BD9" w:rsidRPr="000C7BD9">
              <w:rPr>
                <w:rFonts w:ascii="Times New Roman" w:hAnsi="Times New Roman" w:cs="Times New Roman"/>
                <w:sz w:val="28"/>
                <w:szCs w:val="28"/>
              </w:rPr>
              <w:t xml:space="preserve"> «Предпринимательство» </w:t>
            </w:r>
          </w:p>
        </w:tc>
        <w:tc>
          <w:tcPr>
            <w:tcW w:w="1022" w:type="dxa"/>
          </w:tcPr>
          <w:p w:rsidR="000C7BD9" w:rsidRPr="001178FD" w:rsidRDefault="000C7BD9" w:rsidP="001178FD">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0C7BD9" w:rsidRPr="001178FD" w:rsidRDefault="00DD076B" w:rsidP="001178FD">
            <w:pPr>
              <w:jc w:val="center"/>
              <w:rPr>
                <w:rFonts w:ascii="Times New Roman" w:hAnsi="Times New Roman" w:cs="Times New Roman"/>
                <w:sz w:val="28"/>
                <w:szCs w:val="28"/>
              </w:rPr>
            </w:pPr>
            <w:r>
              <w:rPr>
                <w:rFonts w:ascii="Times New Roman" w:hAnsi="Times New Roman" w:cs="Times New Roman"/>
                <w:sz w:val="28"/>
                <w:szCs w:val="28"/>
              </w:rPr>
              <w:t>Подготовка к участию в Сетевом, Региональн</w:t>
            </w:r>
            <w:r w:rsidR="00314450">
              <w:rPr>
                <w:rFonts w:ascii="Times New Roman" w:hAnsi="Times New Roman" w:cs="Times New Roman"/>
                <w:sz w:val="28"/>
                <w:szCs w:val="28"/>
              </w:rPr>
              <w:t>ом</w:t>
            </w:r>
            <w:r w:rsidR="000C7BD9" w:rsidRPr="000C7BD9">
              <w:rPr>
                <w:rFonts w:ascii="Times New Roman" w:hAnsi="Times New Roman" w:cs="Times New Roman"/>
                <w:sz w:val="28"/>
                <w:szCs w:val="28"/>
              </w:rPr>
              <w:t xml:space="preserve"> чемпионат</w:t>
            </w:r>
            <w:r w:rsidR="00314450">
              <w:rPr>
                <w:rFonts w:ascii="Times New Roman" w:hAnsi="Times New Roman" w:cs="Times New Roman"/>
                <w:sz w:val="28"/>
                <w:szCs w:val="28"/>
              </w:rPr>
              <w:t>е</w:t>
            </w:r>
            <w:r w:rsidR="000C7BD9" w:rsidRPr="000C7BD9">
              <w:rPr>
                <w:rFonts w:ascii="Times New Roman" w:hAnsi="Times New Roman" w:cs="Times New Roman"/>
                <w:sz w:val="28"/>
                <w:szCs w:val="28"/>
              </w:rPr>
              <w:t xml:space="preserve"> рабочих профессий «Молодые профессионалы» (</w:t>
            </w:r>
            <w:r w:rsidR="000C7BD9" w:rsidRPr="000C7BD9">
              <w:rPr>
                <w:rFonts w:ascii="Times New Roman" w:hAnsi="Times New Roman" w:cs="Times New Roman"/>
                <w:sz w:val="28"/>
                <w:szCs w:val="28"/>
                <w:lang w:val="en-US"/>
              </w:rPr>
              <w:t>WSR</w:t>
            </w:r>
            <w:r w:rsidR="00C143E1">
              <w:rPr>
                <w:rFonts w:ascii="Times New Roman" w:hAnsi="Times New Roman" w:cs="Times New Roman"/>
                <w:sz w:val="28"/>
                <w:szCs w:val="28"/>
              </w:rPr>
              <w:t xml:space="preserve">) Республика Татарстан. Подготовить модули: Наша команда и бизнес-идея, Целевая группа, </w:t>
            </w:r>
            <w:r w:rsidR="005A2E23">
              <w:rPr>
                <w:rFonts w:ascii="Times New Roman" w:hAnsi="Times New Roman" w:cs="Times New Roman"/>
                <w:sz w:val="28"/>
                <w:szCs w:val="28"/>
              </w:rPr>
              <w:t>Маркетинговое планирование.</w:t>
            </w:r>
          </w:p>
        </w:tc>
      </w:tr>
      <w:tr w:rsidR="00517487" w:rsidTr="00D22E13">
        <w:tc>
          <w:tcPr>
            <w:tcW w:w="710" w:type="dxa"/>
          </w:tcPr>
          <w:p w:rsidR="00517487" w:rsidRPr="00C143E1" w:rsidRDefault="000C7BD9" w:rsidP="0034073F">
            <w:pPr>
              <w:jc w:val="center"/>
              <w:rPr>
                <w:rFonts w:ascii="Times New Roman" w:hAnsi="Times New Roman" w:cs="Times New Roman"/>
                <w:sz w:val="28"/>
                <w:szCs w:val="28"/>
              </w:rPr>
            </w:pPr>
            <w:r w:rsidRPr="00C143E1">
              <w:rPr>
                <w:rFonts w:ascii="Times New Roman" w:hAnsi="Times New Roman" w:cs="Times New Roman"/>
                <w:sz w:val="28"/>
                <w:szCs w:val="28"/>
              </w:rPr>
              <w:t>2</w:t>
            </w:r>
          </w:p>
        </w:tc>
        <w:tc>
          <w:tcPr>
            <w:tcW w:w="3515" w:type="dxa"/>
          </w:tcPr>
          <w:p w:rsidR="00517487" w:rsidRPr="00E61B4B" w:rsidRDefault="00D22E13" w:rsidP="00424820">
            <w:pPr>
              <w:jc w:val="both"/>
              <w:rPr>
                <w:rFonts w:ascii="Times New Roman" w:hAnsi="Times New Roman" w:cs="Times New Roman"/>
                <w:sz w:val="28"/>
                <w:szCs w:val="28"/>
              </w:rPr>
            </w:pPr>
            <w:r>
              <w:rPr>
                <w:rFonts w:ascii="Times New Roman" w:hAnsi="Times New Roman" w:cs="Times New Roman"/>
                <w:sz w:val="28"/>
                <w:szCs w:val="28"/>
              </w:rPr>
              <w:t>«</w:t>
            </w:r>
            <w:r w:rsidR="00B46FF1">
              <w:rPr>
                <w:rFonts w:ascii="Times New Roman" w:hAnsi="Times New Roman" w:cs="Times New Roman"/>
                <w:sz w:val="28"/>
                <w:szCs w:val="28"/>
              </w:rPr>
              <w:t xml:space="preserve">С деньгами </w:t>
            </w:r>
            <w:proofErr w:type="gramStart"/>
            <w:r w:rsidR="00B46FF1">
              <w:rPr>
                <w:rFonts w:ascii="Times New Roman" w:hAnsi="Times New Roman" w:cs="Times New Roman"/>
                <w:sz w:val="28"/>
                <w:szCs w:val="28"/>
              </w:rPr>
              <w:t>на</w:t>
            </w:r>
            <w:proofErr w:type="gramEnd"/>
            <w:r w:rsidR="00B46FF1">
              <w:rPr>
                <w:rFonts w:ascii="Times New Roman" w:hAnsi="Times New Roman" w:cs="Times New Roman"/>
                <w:sz w:val="28"/>
                <w:szCs w:val="28"/>
              </w:rPr>
              <w:t xml:space="preserve"> ты, зачем быть финансово-грамотным?</w:t>
            </w:r>
            <w:r>
              <w:rPr>
                <w:rFonts w:ascii="Times New Roman" w:hAnsi="Times New Roman" w:cs="Times New Roman"/>
                <w:sz w:val="28"/>
                <w:szCs w:val="28"/>
              </w:rPr>
              <w:t>»</w:t>
            </w:r>
          </w:p>
        </w:tc>
        <w:tc>
          <w:tcPr>
            <w:tcW w:w="1022" w:type="dxa"/>
          </w:tcPr>
          <w:p w:rsidR="00517487" w:rsidRPr="0034073F" w:rsidRDefault="000C7BD9"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2A133C" w:rsidRPr="000B2D5C" w:rsidRDefault="00B46FF1" w:rsidP="00B46FF1">
            <w:pPr>
              <w:jc w:val="both"/>
              <w:rPr>
                <w:rFonts w:ascii="Times New Roman" w:hAnsi="Times New Roman" w:cs="Times New Roman"/>
                <w:sz w:val="28"/>
                <w:szCs w:val="28"/>
              </w:rPr>
            </w:pPr>
            <w:r w:rsidRPr="00E61B4B">
              <w:rPr>
                <w:rFonts w:ascii="Times New Roman" w:hAnsi="Times New Roman" w:cs="Times New Roman"/>
                <w:sz w:val="28"/>
                <w:szCs w:val="28"/>
              </w:rPr>
              <w:t>Онлайн-уроки</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 xml:space="preserve"> по финансовой грамотности</w:t>
            </w:r>
            <w:r w:rsidRPr="00E61B4B">
              <w:rPr>
                <w:rFonts w:ascii="Times New Roman" w:hAnsi="Times New Roman" w:cs="Times New Roman"/>
                <w:sz w:val="28"/>
                <w:szCs w:val="28"/>
              </w:rPr>
              <w:t xml:space="preserve"> от Банка России</w:t>
            </w:r>
            <w:r>
              <w:rPr>
                <w:rFonts w:ascii="Times New Roman" w:hAnsi="Times New Roman" w:cs="Times New Roman"/>
                <w:sz w:val="28"/>
                <w:szCs w:val="28"/>
              </w:rPr>
              <w:t xml:space="preserve"> </w:t>
            </w:r>
            <w:r w:rsidRPr="006C54D8">
              <w:rPr>
                <w:rFonts w:ascii="Times New Roman" w:hAnsi="Times New Roman" w:cs="Times New Roman"/>
                <w:sz w:val="28"/>
                <w:szCs w:val="28"/>
              </w:rPr>
              <w:t>2020.</w:t>
            </w:r>
            <w:r w:rsidRPr="005E457C">
              <w:rPr>
                <w:rFonts w:ascii="Times New Roman" w:hAnsi="Times New Roman" w:cs="Times New Roman"/>
                <w:sz w:val="28"/>
                <w:szCs w:val="28"/>
              </w:rPr>
              <w:t>basewebinar@fincult.com</w:t>
            </w:r>
            <w:r w:rsidRPr="00E61B4B">
              <w:rPr>
                <w:rFonts w:ascii="Times New Roman" w:hAnsi="Times New Roman" w:cs="Times New Roman"/>
                <w:sz w:val="28"/>
                <w:szCs w:val="28"/>
              </w:rPr>
              <w:t xml:space="preserve"> </w:t>
            </w:r>
            <w:r w:rsidR="00E61B4B" w:rsidRPr="00E61B4B">
              <w:rPr>
                <w:rFonts w:ascii="Times New Roman" w:hAnsi="Times New Roman" w:cs="Times New Roman"/>
                <w:sz w:val="28"/>
                <w:szCs w:val="28"/>
              </w:rPr>
              <w:t>Курсы «Основы финансовой грамотности населения РТ»</w:t>
            </w:r>
          </w:p>
        </w:tc>
      </w:tr>
      <w:tr w:rsidR="00517487" w:rsidTr="00D22E13">
        <w:tc>
          <w:tcPr>
            <w:tcW w:w="710" w:type="dxa"/>
          </w:tcPr>
          <w:p w:rsidR="00517487" w:rsidRPr="00C143E1" w:rsidRDefault="000C7BD9" w:rsidP="0034073F">
            <w:pPr>
              <w:jc w:val="center"/>
              <w:rPr>
                <w:rFonts w:ascii="Times New Roman" w:hAnsi="Times New Roman" w:cs="Times New Roman"/>
                <w:sz w:val="28"/>
                <w:szCs w:val="28"/>
              </w:rPr>
            </w:pPr>
            <w:r w:rsidRPr="00C143E1">
              <w:rPr>
                <w:rFonts w:ascii="Times New Roman" w:hAnsi="Times New Roman" w:cs="Times New Roman"/>
                <w:sz w:val="28"/>
                <w:szCs w:val="28"/>
              </w:rPr>
              <w:t>3</w:t>
            </w:r>
          </w:p>
        </w:tc>
        <w:tc>
          <w:tcPr>
            <w:tcW w:w="3515" w:type="dxa"/>
          </w:tcPr>
          <w:p w:rsidR="001178FD" w:rsidRPr="000B2D5C" w:rsidRDefault="00F007DD" w:rsidP="00F007DD">
            <w:pPr>
              <w:rPr>
                <w:rFonts w:ascii="Times New Roman" w:hAnsi="Times New Roman" w:cs="Times New Roman"/>
                <w:b/>
                <w:sz w:val="28"/>
                <w:szCs w:val="28"/>
              </w:rPr>
            </w:pPr>
            <w:r>
              <w:rPr>
                <w:rFonts w:ascii="Times New Roman" w:hAnsi="Times New Roman" w:cs="Times New Roman"/>
                <w:sz w:val="28"/>
                <w:szCs w:val="28"/>
              </w:rPr>
              <w:t>«Хочу быть грамотным инвестором»</w:t>
            </w:r>
          </w:p>
        </w:tc>
        <w:tc>
          <w:tcPr>
            <w:tcW w:w="1022" w:type="dxa"/>
          </w:tcPr>
          <w:p w:rsidR="00517487" w:rsidRPr="0034073F" w:rsidRDefault="000C7BD9"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17487" w:rsidRPr="000B2D5C" w:rsidRDefault="00E61B4B" w:rsidP="000B2D5C">
            <w:pPr>
              <w:jc w:val="both"/>
              <w:rPr>
                <w:rFonts w:ascii="Times New Roman" w:hAnsi="Times New Roman" w:cs="Times New Roman"/>
                <w:sz w:val="28"/>
                <w:szCs w:val="28"/>
              </w:rPr>
            </w:pPr>
            <w:r w:rsidRPr="00E61B4B">
              <w:rPr>
                <w:rFonts w:ascii="Times New Roman" w:hAnsi="Times New Roman" w:cs="Times New Roman"/>
                <w:sz w:val="28"/>
                <w:szCs w:val="28"/>
              </w:rPr>
              <w:t>Онлайн-уроки</w:t>
            </w:r>
            <w:r w:rsidR="000C7BD9">
              <w:rPr>
                <w:rFonts w:ascii="Times New Roman" w:hAnsi="Times New Roman" w:cs="Times New Roman"/>
                <w:sz w:val="28"/>
                <w:szCs w:val="28"/>
              </w:rPr>
              <w:t xml:space="preserve">, </w:t>
            </w:r>
            <w:proofErr w:type="spellStart"/>
            <w:r>
              <w:rPr>
                <w:rFonts w:ascii="Times New Roman" w:hAnsi="Times New Roman" w:cs="Times New Roman"/>
                <w:sz w:val="28"/>
                <w:szCs w:val="28"/>
              </w:rPr>
              <w:t>вебинары</w:t>
            </w:r>
            <w:proofErr w:type="spellEnd"/>
            <w:r w:rsidRPr="00E61B4B">
              <w:rPr>
                <w:rFonts w:ascii="Times New Roman" w:hAnsi="Times New Roman" w:cs="Times New Roman"/>
                <w:sz w:val="28"/>
                <w:szCs w:val="28"/>
              </w:rPr>
              <w:t xml:space="preserve"> от Банка России</w:t>
            </w:r>
            <w:r w:rsidR="006C54D8">
              <w:rPr>
                <w:rFonts w:ascii="Times New Roman" w:hAnsi="Times New Roman" w:cs="Times New Roman"/>
                <w:sz w:val="28"/>
                <w:szCs w:val="28"/>
              </w:rPr>
              <w:t xml:space="preserve"> в рамках</w:t>
            </w:r>
            <w:r w:rsidR="00B46FF1">
              <w:rPr>
                <w:rFonts w:ascii="Times New Roman" w:hAnsi="Times New Roman" w:cs="Times New Roman"/>
                <w:sz w:val="28"/>
                <w:szCs w:val="28"/>
              </w:rPr>
              <w:t xml:space="preserve"> </w:t>
            </w:r>
            <w:r w:rsidR="006C54D8" w:rsidRPr="006C54D8">
              <w:rPr>
                <w:rFonts w:ascii="Times New Roman" w:hAnsi="Times New Roman" w:cs="Times New Roman"/>
                <w:sz w:val="28"/>
                <w:szCs w:val="28"/>
              </w:rPr>
              <w:t>Международной недели инвесторов-2020.</w:t>
            </w:r>
            <w:r w:rsidR="005E457C" w:rsidRPr="005E457C">
              <w:rPr>
                <w:rFonts w:ascii="Times New Roman" w:hAnsi="Times New Roman" w:cs="Times New Roman"/>
                <w:sz w:val="28"/>
                <w:szCs w:val="28"/>
              </w:rPr>
              <w:t>basewebinar@fincult.com</w:t>
            </w:r>
          </w:p>
        </w:tc>
      </w:tr>
      <w:tr w:rsidR="00517487" w:rsidTr="00D22E13">
        <w:tc>
          <w:tcPr>
            <w:tcW w:w="710" w:type="dxa"/>
          </w:tcPr>
          <w:p w:rsidR="00517487" w:rsidRPr="0014159D" w:rsidRDefault="000C7BD9" w:rsidP="0034073F">
            <w:pPr>
              <w:jc w:val="center"/>
              <w:rPr>
                <w:rFonts w:ascii="Times New Roman" w:hAnsi="Times New Roman" w:cs="Times New Roman"/>
                <w:sz w:val="28"/>
                <w:szCs w:val="28"/>
              </w:rPr>
            </w:pPr>
            <w:r>
              <w:rPr>
                <w:rFonts w:ascii="Times New Roman" w:hAnsi="Times New Roman" w:cs="Times New Roman"/>
                <w:sz w:val="28"/>
                <w:szCs w:val="28"/>
              </w:rPr>
              <w:t>4</w:t>
            </w:r>
          </w:p>
        </w:tc>
        <w:tc>
          <w:tcPr>
            <w:tcW w:w="3515" w:type="dxa"/>
          </w:tcPr>
          <w:p w:rsidR="00517487" w:rsidRPr="006C54D8" w:rsidRDefault="006C54D8" w:rsidP="00B46FF1">
            <w:pPr>
              <w:jc w:val="both"/>
              <w:rPr>
                <w:rFonts w:ascii="Times New Roman" w:hAnsi="Times New Roman" w:cs="Times New Roman"/>
                <w:sz w:val="28"/>
                <w:szCs w:val="28"/>
              </w:rPr>
            </w:pPr>
            <w:r>
              <w:rPr>
                <w:rFonts w:ascii="Times New Roman" w:hAnsi="Times New Roman" w:cs="Times New Roman"/>
                <w:sz w:val="28"/>
                <w:szCs w:val="28"/>
              </w:rPr>
              <w:t xml:space="preserve">Тестирование </w:t>
            </w:r>
          </w:p>
        </w:tc>
        <w:tc>
          <w:tcPr>
            <w:tcW w:w="1022" w:type="dxa"/>
          </w:tcPr>
          <w:p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17487" w:rsidRPr="006C54D8" w:rsidRDefault="006C54D8" w:rsidP="005A2E23">
            <w:pPr>
              <w:jc w:val="both"/>
              <w:rPr>
                <w:rFonts w:ascii="Times New Roman" w:hAnsi="Times New Roman" w:cs="Times New Roman"/>
                <w:b/>
                <w:sz w:val="28"/>
                <w:szCs w:val="28"/>
              </w:rPr>
            </w:pPr>
            <w:r w:rsidRPr="006C54D8">
              <w:rPr>
                <w:rFonts w:ascii="Times New Roman" w:eastAsia="Times New Roman" w:hAnsi="Times New Roman" w:cs="Times New Roman"/>
                <w:sz w:val="28"/>
                <w:szCs w:val="28"/>
                <w:lang w:eastAsia="ru-RU"/>
              </w:rPr>
              <w:t>Всероссийский финансовый зачет</w:t>
            </w:r>
            <w:r>
              <w:rPr>
                <w:rFonts w:ascii="Times New Roman" w:eastAsia="Times New Roman" w:hAnsi="Times New Roman" w:cs="Times New Roman"/>
                <w:sz w:val="28"/>
                <w:szCs w:val="28"/>
                <w:lang w:eastAsia="ru-RU"/>
              </w:rPr>
              <w:t>, экономический диктант,</w:t>
            </w:r>
            <w:r w:rsidR="00F007DD">
              <w:rPr>
                <w:rFonts w:ascii="Times New Roman" w:eastAsia="Times New Roman" w:hAnsi="Times New Roman" w:cs="Times New Roman"/>
                <w:sz w:val="28"/>
                <w:szCs w:val="28"/>
                <w:lang w:eastAsia="ru-RU"/>
              </w:rPr>
              <w:t xml:space="preserve"> сайт Банка России,</w:t>
            </w:r>
            <w:r w:rsidR="005A2E23" w:rsidRPr="005A2E23">
              <w:rPr>
                <w:rFonts w:ascii="Times New Roman" w:eastAsia="Times New Roman" w:hAnsi="Times New Roman" w:cs="Times New Roman"/>
                <w:sz w:val="28"/>
                <w:szCs w:val="28"/>
                <w:lang w:eastAsia="ru-RU"/>
              </w:rPr>
              <w:t>https://finzachet.ru/</w:t>
            </w:r>
          </w:p>
        </w:tc>
      </w:tr>
      <w:tr w:rsidR="00517487" w:rsidTr="00D22E13">
        <w:tc>
          <w:tcPr>
            <w:tcW w:w="710" w:type="dxa"/>
          </w:tcPr>
          <w:p w:rsidR="00517487" w:rsidRPr="0034073F" w:rsidRDefault="000C7BD9" w:rsidP="0034073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3515" w:type="dxa"/>
          </w:tcPr>
          <w:p w:rsidR="006C54D8" w:rsidRPr="006C54D8" w:rsidRDefault="00D22E13" w:rsidP="006C54D8">
            <w:pPr>
              <w:jc w:val="both"/>
              <w:rPr>
                <w:rFonts w:ascii="Times New Roman" w:hAnsi="Times New Roman" w:cs="Times New Roman"/>
                <w:bCs/>
                <w:sz w:val="28"/>
                <w:szCs w:val="28"/>
              </w:rPr>
            </w:pPr>
            <w:r>
              <w:rPr>
                <w:rFonts w:ascii="Times New Roman" w:hAnsi="Times New Roman" w:cs="Times New Roman"/>
                <w:bCs/>
                <w:sz w:val="28"/>
                <w:szCs w:val="28"/>
              </w:rPr>
              <w:t>«</w:t>
            </w:r>
            <w:r w:rsidR="000C7BD9">
              <w:rPr>
                <w:rFonts w:ascii="Times New Roman" w:hAnsi="Times New Roman" w:cs="Times New Roman"/>
                <w:bCs/>
                <w:sz w:val="28"/>
                <w:szCs w:val="28"/>
              </w:rPr>
              <w:t xml:space="preserve">Инвестиционный обзор  </w:t>
            </w:r>
            <w:r w:rsidR="006C54D8">
              <w:rPr>
                <w:rFonts w:ascii="Times New Roman" w:hAnsi="Times New Roman" w:cs="Times New Roman"/>
                <w:bCs/>
                <w:sz w:val="28"/>
                <w:szCs w:val="28"/>
              </w:rPr>
              <w:t>Сбер</w:t>
            </w:r>
            <w:r w:rsidR="000C7BD9">
              <w:rPr>
                <w:rFonts w:ascii="Times New Roman" w:hAnsi="Times New Roman" w:cs="Times New Roman"/>
                <w:bCs/>
                <w:sz w:val="28"/>
                <w:szCs w:val="28"/>
              </w:rPr>
              <w:t>банка</w:t>
            </w:r>
            <w:r>
              <w:rPr>
                <w:rFonts w:ascii="Times New Roman" w:hAnsi="Times New Roman" w:cs="Times New Roman"/>
                <w:bCs/>
                <w:sz w:val="28"/>
                <w:szCs w:val="28"/>
              </w:rPr>
              <w:t>»</w:t>
            </w:r>
          </w:p>
          <w:p w:rsidR="00517487" w:rsidRPr="006C54D8" w:rsidRDefault="00517487" w:rsidP="0034073F">
            <w:pPr>
              <w:jc w:val="both"/>
              <w:rPr>
                <w:rFonts w:ascii="Times New Roman" w:hAnsi="Times New Roman" w:cs="Times New Roman"/>
                <w:sz w:val="28"/>
                <w:szCs w:val="28"/>
              </w:rPr>
            </w:pPr>
          </w:p>
        </w:tc>
        <w:tc>
          <w:tcPr>
            <w:tcW w:w="1022" w:type="dxa"/>
          </w:tcPr>
          <w:p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17487" w:rsidRPr="006C54D8" w:rsidRDefault="00B46FF1" w:rsidP="00861A9C">
            <w:pPr>
              <w:jc w:val="both"/>
              <w:rPr>
                <w:rFonts w:ascii="Times New Roman" w:hAnsi="Times New Roman" w:cs="Times New Roman"/>
                <w:b/>
                <w:sz w:val="28"/>
                <w:szCs w:val="28"/>
              </w:rPr>
            </w:pPr>
            <w:r>
              <w:rPr>
                <w:rStyle w:val="layout"/>
                <w:rFonts w:ascii="Times New Roman" w:hAnsi="Times New Roman" w:cs="Times New Roman"/>
                <w:sz w:val="28"/>
                <w:szCs w:val="28"/>
              </w:rPr>
              <w:t xml:space="preserve">Знакомство с </w:t>
            </w:r>
            <w:proofErr w:type="gramStart"/>
            <w:r>
              <w:rPr>
                <w:rStyle w:val="layout"/>
                <w:rFonts w:ascii="Times New Roman" w:hAnsi="Times New Roman" w:cs="Times New Roman"/>
                <w:sz w:val="28"/>
                <w:szCs w:val="28"/>
              </w:rPr>
              <w:t>последними</w:t>
            </w:r>
            <w:proofErr w:type="gramEnd"/>
            <w:r>
              <w:rPr>
                <w:rStyle w:val="layout"/>
                <w:rFonts w:ascii="Times New Roman" w:hAnsi="Times New Roman" w:cs="Times New Roman"/>
                <w:sz w:val="28"/>
                <w:szCs w:val="28"/>
              </w:rPr>
              <w:t xml:space="preserve"> новостями рынка и прогнозами</w:t>
            </w:r>
            <w:r w:rsidR="006C54D8" w:rsidRPr="006C54D8">
              <w:rPr>
                <w:rStyle w:val="layout"/>
                <w:rFonts w:ascii="Times New Roman" w:hAnsi="Times New Roman" w:cs="Times New Roman"/>
                <w:sz w:val="28"/>
                <w:szCs w:val="28"/>
              </w:rPr>
              <w:t xml:space="preserve"> экспер</w:t>
            </w:r>
            <w:r w:rsidR="00F007DD">
              <w:rPr>
                <w:rStyle w:val="layout"/>
                <w:rFonts w:ascii="Times New Roman" w:hAnsi="Times New Roman" w:cs="Times New Roman"/>
                <w:sz w:val="28"/>
                <w:szCs w:val="28"/>
              </w:rPr>
              <w:t>тов — в регулярном обзоре Сбербанка</w:t>
            </w:r>
            <w:r w:rsidR="00222AFB" w:rsidRPr="00222AFB">
              <w:rPr>
                <w:rStyle w:val="layout"/>
                <w:rFonts w:ascii="Times New Roman" w:hAnsi="Times New Roman" w:cs="Times New Roman"/>
                <w:sz w:val="28"/>
                <w:szCs w:val="28"/>
              </w:rPr>
              <w:t>sales@info.sberbank.ru</w:t>
            </w:r>
          </w:p>
        </w:tc>
      </w:tr>
      <w:tr w:rsidR="00517487" w:rsidTr="00D22E13">
        <w:tc>
          <w:tcPr>
            <w:tcW w:w="710" w:type="dxa"/>
          </w:tcPr>
          <w:p w:rsidR="00517487" w:rsidRPr="0034073F" w:rsidRDefault="000C7BD9" w:rsidP="0034073F">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3515" w:type="dxa"/>
          </w:tcPr>
          <w:p w:rsidR="00517487" w:rsidRPr="000C7BD9" w:rsidRDefault="00D22E13" w:rsidP="00F007DD">
            <w:pPr>
              <w:jc w:val="both"/>
              <w:rPr>
                <w:rFonts w:ascii="Times New Roman" w:hAnsi="Times New Roman" w:cs="Times New Roman"/>
                <w:b/>
                <w:sz w:val="28"/>
                <w:szCs w:val="28"/>
              </w:rPr>
            </w:pPr>
            <w:r>
              <w:rPr>
                <w:rFonts w:ascii="Times New Roman" w:hAnsi="Times New Roman" w:cs="Times New Roman"/>
                <w:sz w:val="28"/>
                <w:szCs w:val="28"/>
              </w:rPr>
              <w:t>«</w:t>
            </w:r>
            <w:r w:rsidR="004F4094">
              <w:rPr>
                <w:rFonts w:ascii="Times New Roman" w:hAnsi="Times New Roman" w:cs="Times New Roman"/>
                <w:sz w:val="28"/>
                <w:szCs w:val="28"/>
              </w:rPr>
              <w:t>Этапы создания собственного дела</w:t>
            </w:r>
            <w:r>
              <w:rPr>
                <w:rFonts w:ascii="Times New Roman" w:hAnsi="Times New Roman" w:cs="Times New Roman"/>
                <w:sz w:val="28"/>
                <w:szCs w:val="28"/>
              </w:rPr>
              <w:t>»</w:t>
            </w:r>
          </w:p>
        </w:tc>
        <w:tc>
          <w:tcPr>
            <w:tcW w:w="1022" w:type="dxa"/>
          </w:tcPr>
          <w:p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17487" w:rsidRPr="000B2D5C" w:rsidRDefault="00F007DD" w:rsidP="003A46E6">
            <w:pPr>
              <w:jc w:val="both"/>
              <w:rPr>
                <w:rFonts w:ascii="Times New Roman" w:hAnsi="Times New Roman" w:cs="Times New Roman"/>
                <w:sz w:val="28"/>
                <w:szCs w:val="28"/>
              </w:rPr>
            </w:pPr>
            <w:r w:rsidRPr="00F007DD">
              <w:rPr>
                <w:rFonts w:ascii="Times New Roman" w:hAnsi="Times New Roman" w:cs="Times New Roman"/>
                <w:sz w:val="28"/>
                <w:szCs w:val="28"/>
              </w:rPr>
              <w:t>Проекты «Мечтай, планируй. Действуй</w:t>
            </w:r>
            <w:r>
              <w:rPr>
                <w:rFonts w:ascii="Times New Roman" w:hAnsi="Times New Roman" w:cs="Times New Roman"/>
                <w:sz w:val="28"/>
                <w:szCs w:val="28"/>
              </w:rPr>
              <w:t>»</w:t>
            </w:r>
            <w:proofErr w:type="gramStart"/>
            <w:r>
              <w:rPr>
                <w:rFonts w:ascii="Times New Roman" w:hAnsi="Times New Roman" w:cs="Times New Roman"/>
                <w:sz w:val="28"/>
                <w:szCs w:val="28"/>
              </w:rPr>
              <w:t>,</w:t>
            </w:r>
            <w:r w:rsidR="000C7BD9" w:rsidRPr="000C7BD9">
              <w:rPr>
                <w:rFonts w:ascii="Times New Roman" w:hAnsi="Times New Roman" w:cs="Times New Roman"/>
                <w:sz w:val="28"/>
                <w:szCs w:val="28"/>
              </w:rPr>
              <w:t>р</w:t>
            </w:r>
            <w:proofErr w:type="gramEnd"/>
            <w:r w:rsidR="000C7BD9" w:rsidRPr="000C7BD9">
              <w:rPr>
                <w:rFonts w:ascii="Times New Roman" w:hAnsi="Times New Roman" w:cs="Times New Roman"/>
                <w:sz w:val="28"/>
                <w:szCs w:val="28"/>
              </w:rPr>
              <w:t>азработка бизнес- концепции  внутри колледжа</w:t>
            </w:r>
            <w:r w:rsidR="004D7512">
              <w:rPr>
                <w:rFonts w:ascii="Times New Roman" w:hAnsi="Times New Roman" w:cs="Times New Roman"/>
                <w:sz w:val="28"/>
                <w:szCs w:val="28"/>
              </w:rPr>
              <w:t>, рекомендации с сайта Банка России «</w:t>
            </w:r>
            <w:r w:rsidR="004F4094">
              <w:rPr>
                <w:rFonts w:ascii="Times New Roman" w:hAnsi="Times New Roman" w:cs="Times New Roman"/>
                <w:sz w:val="28"/>
                <w:szCs w:val="28"/>
              </w:rPr>
              <w:t>Как начать свой бизнес»</w:t>
            </w:r>
          </w:p>
        </w:tc>
      </w:tr>
      <w:tr w:rsidR="00517487" w:rsidTr="00D22E13">
        <w:tc>
          <w:tcPr>
            <w:tcW w:w="710" w:type="dxa"/>
          </w:tcPr>
          <w:p w:rsidR="00517487" w:rsidRPr="00861A9C" w:rsidRDefault="000C7BD9" w:rsidP="0034073F">
            <w:pPr>
              <w:jc w:val="center"/>
              <w:rPr>
                <w:rFonts w:ascii="Times New Roman" w:hAnsi="Times New Roman" w:cs="Times New Roman"/>
                <w:sz w:val="28"/>
                <w:szCs w:val="28"/>
              </w:rPr>
            </w:pPr>
            <w:r>
              <w:rPr>
                <w:rFonts w:ascii="Times New Roman" w:hAnsi="Times New Roman" w:cs="Times New Roman"/>
                <w:sz w:val="28"/>
                <w:szCs w:val="28"/>
              </w:rPr>
              <w:t>7</w:t>
            </w:r>
          </w:p>
        </w:tc>
        <w:tc>
          <w:tcPr>
            <w:tcW w:w="3515" w:type="dxa"/>
          </w:tcPr>
          <w:p w:rsidR="00517487" w:rsidRPr="003272E1" w:rsidRDefault="00D22E13" w:rsidP="00517487">
            <w:pPr>
              <w:jc w:val="both"/>
              <w:rPr>
                <w:rFonts w:ascii="Times New Roman" w:hAnsi="Times New Roman" w:cs="Times New Roman"/>
                <w:sz w:val="28"/>
                <w:szCs w:val="28"/>
              </w:rPr>
            </w:pPr>
            <w:r>
              <w:rPr>
                <w:rFonts w:ascii="Times New Roman" w:hAnsi="Times New Roman" w:cs="Times New Roman"/>
                <w:sz w:val="28"/>
                <w:szCs w:val="28"/>
              </w:rPr>
              <w:t>«</w:t>
            </w:r>
            <w:r w:rsidR="00F007DD">
              <w:rPr>
                <w:rFonts w:ascii="Times New Roman" w:hAnsi="Times New Roman" w:cs="Times New Roman"/>
                <w:sz w:val="28"/>
                <w:szCs w:val="28"/>
              </w:rPr>
              <w:t>Как стать активным участником</w:t>
            </w:r>
            <w:r w:rsidR="003272E1">
              <w:rPr>
                <w:rFonts w:ascii="Times New Roman" w:hAnsi="Times New Roman" w:cs="Times New Roman"/>
                <w:sz w:val="28"/>
                <w:szCs w:val="28"/>
              </w:rPr>
              <w:t xml:space="preserve"> в конкурсах проектов, работ, рефератов</w:t>
            </w:r>
            <w:r w:rsidR="005E7F11">
              <w:rPr>
                <w:rFonts w:ascii="Times New Roman" w:hAnsi="Times New Roman" w:cs="Times New Roman"/>
                <w:sz w:val="28"/>
                <w:szCs w:val="28"/>
              </w:rPr>
              <w:t xml:space="preserve">, эссе, </w:t>
            </w:r>
            <w:proofErr w:type="spellStart"/>
            <w:r w:rsidR="005E7F11">
              <w:rPr>
                <w:rFonts w:ascii="Times New Roman" w:hAnsi="Times New Roman" w:cs="Times New Roman"/>
                <w:sz w:val="28"/>
                <w:szCs w:val="28"/>
              </w:rPr>
              <w:t>видеопрезентаций</w:t>
            </w:r>
            <w:proofErr w:type="spellEnd"/>
            <w:r w:rsidR="005E7F11">
              <w:rPr>
                <w:rFonts w:ascii="Times New Roman" w:hAnsi="Times New Roman" w:cs="Times New Roman"/>
                <w:sz w:val="28"/>
                <w:szCs w:val="28"/>
              </w:rPr>
              <w:t>,</w:t>
            </w:r>
            <w:r w:rsidR="00F007DD">
              <w:rPr>
                <w:rFonts w:ascii="Times New Roman" w:hAnsi="Times New Roman" w:cs="Times New Roman"/>
                <w:sz w:val="28"/>
                <w:szCs w:val="28"/>
              </w:rPr>
              <w:t xml:space="preserve"> видеороликов</w:t>
            </w:r>
            <w:r w:rsidR="005E7F11">
              <w:rPr>
                <w:rFonts w:ascii="Times New Roman" w:hAnsi="Times New Roman" w:cs="Times New Roman"/>
                <w:sz w:val="28"/>
                <w:szCs w:val="28"/>
              </w:rPr>
              <w:t xml:space="preserve"> </w:t>
            </w:r>
            <w:r w:rsidR="005E7F11">
              <w:rPr>
                <w:rFonts w:ascii="Times New Roman" w:hAnsi="Times New Roman" w:cs="Times New Roman"/>
                <w:sz w:val="28"/>
                <w:szCs w:val="28"/>
              </w:rPr>
              <w:lastRenderedPageBreak/>
              <w:t>презентаций</w:t>
            </w:r>
            <w:r>
              <w:rPr>
                <w:rFonts w:ascii="Times New Roman" w:hAnsi="Times New Roman" w:cs="Times New Roman"/>
                <w:sz w:val="28"/>
                <w:szCs w:val="28"/>
              </w:rPr>
              <w:t>»</w:t>
            </w:r>
          </w:p>
        </w:tc>
        <w:tc>
          <w:tcPr>
            <w:tcW w:w="1022" w:type="dxa"/>
          </w:tcPr>
          <w:p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4960" w:type="dxa"/>
          </w:tcPr>
          <w:p w:rsidR="00517487" w:rsidRPr="00711BF8" w:rsidRDefault="005E7F11" w:rsidP="00C143E1">
            <w:pPr>
              <w:jc w:val="both"/>
              <w:rPr>
                <w:rFonts w:ascii="Times New Roman" w:hAnsi="Times New Roman" w:cs="Times New Roman"/>
                <w:sz w:val="28"/>
                <w:szCs w:val="28"/>
              </w:rPr>
            </w:pPr>
            <w:r>
              <w:rPr>
                <w:rFonts w:ascii="Times New Roman" w:hAnsi="Times New Roman" w:cs="Times New Roman"/>
                <w:sz w:val="28"/>
                <w:szCs w:val="28"/>
              </w:rPr>
              <w:t>Мероприятия</w:t>
            </w:r>
            <w:r w:rsidR="004D7512">
              <w:rPr>
                <w:rFonts w:ascii="Times New Roman" w:hAnsi="Times New Roman" w:cs="Times New Roman"/>
                <w:sz w:val="28"/>
                <w:szCs w:val="28"/>
              </w:rPr>
              <w:t xml:space="preserve"> </w:t>
            </w:r>
            <w:r>
              <w:rPr>
                <w:rFonts w:ascii="Times New Roman" w:hAnsi="Times New Roman" w:cs="Times New Roman"/>
                <w:sz w:val="28"/>
                <w:szCs w:val="28"/>
              </w:rPr>
              <w:t>Центра</w:t>
            </w:r>
            <w:r w:rsidRPr="005E7F11">
              <w:rPr>
                <w:rFonts w:ascii="Times New Roman" w:hAnsi="Times New Roman" w:cs="Times New Roman"/>
                <w:sz w:val="28"/>
                <w:szCs w:val="28"/>
              </w:rPr>
              <w:t xml:space="preserve"> гражданских и молодёжных инициатив «Идея»</w:t>
            </w:r>
            <w:r w:rsidR="00222AFB" w:rsidRPr="00222AFB">
              <w:rPr>
                <w:rFonts w:ascii="Times New Roman" w:hAnsi="Times New Roman" w:cs="Times New Roman"/>
                <w:sz w:val="28"/>
                <w:szCs w:val="28"/>
              </w:rPr>
              <w:t>centrideia@mail.ru</w:t>
            </w:r>
            <w:r>
              <w:rPr>
                <w:rFonts w:ascii="Times New Roman" w:hAnsi="Times New Roman" w:cs="Times New Roman"/>
                <w:sz w:val="28"/>
                <w:szCs w:val="28"/>
              </w:rPr>
              <w:t xml:space="preserve">, </w:t>
            </w:r>
            <w:r w:rsidR="000C7BD9" w:rsidRPr="000C7BD9">
              <w:rPr>
                <w:rFonts w:ascii="Times New Roman" w:hAnsi="Times New Roman" w:cs="Times New Roman"/>
                <w:sz w:val="28"/>
                <w:szCs w:val="28"/>
              </w:rPr>
              <w:t xml:space="preserve">Всероссийский конкурс молодежных проектов стратегии социально- экономического развития Россия </w:t>
            </w:r>
            <w:r w:rsidR="000C7BD9" w:rsidRPr="000C7BD9">
              <w:rPr>
                <w:rFonts w:ascii="Times New Roman" w:hAnsi="Times New Roman" w:cs="Times New Roman"/>
                <w:sz w:val="28"/>
                <w:szCs w:val="28"/>
              </w:rPr>
              <w:lastRenderedPageBreak/>
              <w:t>«2035-РФ»</w:t>
            </w:r>
            <w:r>
              <w:rPr>
                <w:rFonts w:ascii="Times New Roman" w:hAnsi="Times New Roman" w:cs="Times New Roman"/>
                <w:sz w:val="28"/>
                <w:szCs w:val="28"/>
              </w:rPr>
              <w:t>, Ведущий образователь</w:t>
            </w:r>
            <w:r w:rsidR="005E457C">
              <w:rPr>
                <w:rFonts w:ascii="Times New Roman" w:hAnsi="Times New Roman" w:cs="Times New Roman"/>
                <w:sz w:val="28"/>
                <w:szCs w:val="28"/>
              </w:rPr>
              <w:t>ный портал России Инфоурок</w:t>
            </w:r>
            <w:proofErr w:type="gramStart"/>
            <w:r w:rsidR="005E457C" w:rsidRPr="005E457C">
              <w:rPr>
                <w:rFonts w:ascii="Times New Roman" w:hAnsi="Times New Roman" w:cs="Times New Roman"/>
                <w:sz w:val="28"/>
                <w:szCs w:val="28"/>
              </w:rPr>
              <w:t>info</w:t>
            </w:r>
            <w:proofErr w:type="gramEnd"/>
            <w:r w:rsidR="005E457C" w:rsidRPr="005E457C">
              <w:rPr>
                <w:rFonts w:ascii="Times New Roman" w:hAnsi="Times New Roman" w:cs="Times New Roman"/>
                <w:sz w:val="28"/>
                <w:szCs w:val="28"/>
              </w:rPr>
              <w:t>@infourok.ru</w:t>
            </w:r>
          </w:p>
        </w:tc>
      </w:tr>
      <w:tr w:rsidR="00517487" w:rsidTr="00D22E13">
        <w:tc>
          <w:tcPr>
            <w:tcW w:w="710" w:type="dxa"/>
          </w:tcPr>
          <w:p w:rsidR="00517487" w:rsidRPr="0034073F" w:rsidRDefault="000C7BD9" w:rsidP="0034073F">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8</w:t>
            </w:r>
          </w:p>
        </w:tc>
        <w:tc>
          <w:tcPr>
            <w:tcW w:w="3515" w:type="dxa"/>
          </w:tcPr>
          <w:p w:rsidR="00517487" w:rsidRPr="000B2D5C" w:rsidRDefault="00F007DD" w:rsidP="00517487">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w:t>
            </w:r>
            <w:r w:rsidR="00CC6F2C">
              <w:rPr>
                <w:rFonts w:ascii="Times New Roman" w:hAnsi="Times New Roman" w:cs="Times New Roman"/>
                <w:color w:val="000000"/>
                <w:sz w:val="28"/>
                <w:szCs w:val="28"/>
                <w:shd w:val="clear" w:color="auto" w:fill="FFFFFF"/>
              </w:rPr>
              <w:t>Лучший практик</w:t>
            </w:r>
            <w:r>
              <w:rPr>
                <w:rFonts w:ascii="Times New Roman" w:hAnsi="Times New Roman" w:cs="Times New Roman"/>
                <w:color w:val="000000"/>
                <w:sz w:val="28"/>
                <w:szCs w:val="28"/>
                <w:shd w:val="clear" w:color="auto" w:fill="FFFFFF"/>
              </w:rPr>
              <w:t>»</w:t>
            </w:r>
          </w:p>
        </w:tc>
        <w:tc>
          <w:tcPr>
            <w:tcW w:w="1022" w:type="dxa"/>
          </w:tcPr>
          <w:p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17487" w:rsidRPr="00CC6F2C" w:rsidRDefault="00CC6F2C" w:rsidP="004F4094">
            <w:pPr>
              <w:jc w:val="both"/>
              <w:rPr>
                <w:rFonts w:ascii="Times New Roman" w:hAnsi="Times New Roman" w:cs="Times New Roman"/>
                <w:b/>
                <w:sz w:val="28"/>
                <w:szCs w:val="28"/>
              </w:rPr>
            </w:pPr>
            <w:r w:rsidRPr="00CC6F2C">
              <w:rPr>
                <w:rFonts w:ascii="Times New Roman" w:hAnsi="Times New Roman" w:cs="Times New Roman"/>
                <w:sz w:val="28"/>
                <w:szCs w:val="28"/>
              </w:rPr>
              <w:t>В</w:t>
            </w:r>
            <w:r w:rsidR="00F007DD">
              <w:rPr>
                <w:rFonts w:ascii="Times New Roman" w:hAnsi="Times New Roman" w:cs="Times New Roman"/>
                <w:sz w:val="28"/>
                <w:szCs w:val="28"/>
              </w:rPr>
              <w:t>сероссийские</w:t>
            </w:r>
            <w:r w:rsidR="004F4094">
              <w:rPr>
                <w:rFonts w:ascii="Times New Roman" w:hAnsi="Times New Roman" w:cs="Times New Roman"/>
                <w:sz w:val="28"/>
                <w:szCs w:val="28"/>
              </w:rPr>
              <w:t xml:space="preserve">, </w:t>
            </w:r>
            <w:r w:rsidR="00F007DD">
              <w:rPr>
                <w:rFonts w:ascii="Times New Roman" w:hAnsi="Times New Roman" w:cs="Times New Roman"/>
                <w:sz w:val="28"/>
                <w:szCs w:val="28"/>
              </w:rPr>
              <w:t xml:space="preserve"> олимпиады по </w:t>
            </w:r>
            <w:r w:rsidRPr="00CC6F2C">
              <w:rPr>
                <w:rFonts w:ascii="Times New Roman" w:hAnsi="Times New Roman" w:cs="Times New Roman"/>
                <w:sz w:val="28"/>
                <w:szCs w:val="28"/>
              </w:rPr>
              <w:t xml:space="preserve">  «</w:t>
            </w:r>
            <w:r w:rsidR="00F007DD">
              <w:rPr>
                <w:rFonts w:ascii="Times New Roman" w:hAnsi="Times New Roman" w:cs="Times New Roman"/>
                <w:sz w:val="28"/>
                <w:szCs w:val="28"/>
              </w:rPr>
              <w:t>О</w:t>
            </w:r>
            <w:r w:rsidRPr="00CC6F2C">
              <w:rPr>
                <w:rFonts w:ascii="Times New Roman" w:hAnsi="Times New Roman" w:cs="Times New Roman"/>
                <w:sz w:val="28"/>
                <w:szCs w:val="28"/>
              </w:rPr>
              <w:t>сновы предпринимательства»</w:t>
            </w:r>
            <w:r>
              <w:rPr>
                <w:rFonts w:ascii="Times New Roman" w:hAnsi="Times New Roman" w:cs="Times New Roman"/>
                <w:sz w:val="28"/>
                <w:szCs w:val="28"/>
              </w:rPr>
              <w:t>, Олимпиада от Газпрома,</w:t>
            </w:r>
            <w:r w:rsidR="004F4094">
              <w:rPr>
                <w:rFonts w:ascii="Times New Roman" w:hAnsi="Times New Roman" w:cs="Times New Roman"/>
                <w:sz w:val="28"/>
                <w:szCs w:val="28"/>
              </w:rPr>
              <w:t xml:space="preserve"> Университет Синергия, РУК</w:t>
            </w:r>
            <w:r w:rsidR="00EB362B">
              <w:rPr>
                <w:rFonts w:ascii="Times New Roman" w:hAnsi="Times New Roman" w:cs="Times New Roman"/>
                <w:sz w:val="28"/>
                <w:szCs w:val="28"/>
              </w:rPr>
              <w:t xml:space="preserve"> </w:t>
            </w:r>
            <w:r w:rsidR="004F4094">
              <w:rPr>
                <w:rFonts w:ascii="Times New Roman" w:hAnsi="Times New Roman" w:cs="Times New Roman"/>
                <w:sz w:val="28"/>
                <w:szCs w:val="28"/>
              </w:rPr>
              <w:t xml:space="preserve">Казанский Кооперативный институт, </w:t>
            </w:r>
          </w:p>
        </w:tc>
      </w:tr>
      <w:tr w:rsidR="0034073F" w:rsidTr="00D22E13">
        <w:tc>
          <w:tcPr>
            <w:tcW w:w="710" w:type="dxa"/>
          </w:tcPr>
          <w:p w:rsidR="0034073F" w:rsidRPr="00861A9C" w:rsidRDefault="005E7F11" w:rsidP="0034073F">
            <w:pPr>
              <w:jc w:val="center"/>
              <w:rPr>
                <w:rFonts w:ascii="Times New Roman" w:hAnsi="Times New Roman" w:cs="Times New Roman"/>
                <w:sz w:val="28"/>
                <w:szCs w:val="28"/>
              </w:rPr>
            </w:pPr>
            <w:r>
              <w:rPr>
                <w:rFonts w:ascii="Times New Roman" w:hAnsi="Times New Roman" w:cs="Times New Roman"/>
                <w:sz w:val="28"/>
                <w:szCs w:val="28"/>
              </w:rPr>
              <w:t>9</w:t>
            </w:r>
          </w:p>
        </w:tc>
        <w:tc>
          <w:tcPr>
            <w:tcW w:w="3515" w:type="dxa"/>
          </w:tcPr>
          <w:p w:rsidR="0034073F" w:rsidRPr="00711BF8" w:rsidRDefault="00F007DD" w:rsidP="00517487">
            <w:pPr>
              <w:jc w:val="both"/>
              <w:rPr>
                <w:rFonts w:ascii="Times New Roman" w:hAnsi="Times New Roman" w:cs="Times New Roman"/>
                <w:b/>
                <w:sz w:val="28"/>
                <w:szCs w:val="28"/>
              </w:rPr>
            </w:pPr>
            <w:r>
              <w:rPr>
                <w:rFonts w:ascii="Times New Roman" w:hAnsi="Times New Roman" w:cs="Times New Roman"/>
                <w:color w:val="222222"/>
                <w:sz w:val="28"/>
                <w:szCs w:val="28"/>
                <w:shd w:val="clear" w:color="auto" w:fill="FFFFFF"/>
              </w:rPr>
              <w:t>Что такое «</w:t>
            </w:r>
            <w:r w:rsidR="003272E1">
              <w:rPr>
                <w:rFonts w:ascii="Times New Roman" w:hAnsi="Times New Roman" w:cs="Times New Roman"/>
                <w:color w:val="222222"/>
                <w:sz w:val="28"/>
                <w:szCs w:val="28"/>
                <w:shd w:val="clear" w:color="auto" w:fill="FFFFFF"/>
              </w:rPr>
              <w:t xml:space="preserve">Школа </w:t>
            </w:r>
            <w:proofErr w:type="spellStart"/>
            <w:r w:rsidR="003272E1">
              <w:rPr>
                <w:rFonts w:ascii="Times New Roman" w:hAnsi="Times New Roman" w:cs="Times New Roman"/>
                <w:color w:val="222222"/>
                <w:sz w:val="28"/>
                <w:szCs w:val="28"/>
                <w:shd w:val="clear" w:color="auto" w:fill="FFFFFF"/>
              </w:rPr>
              <w:t>стартапов</w:t>
            </w:r>
            <w:proofErr w:type="spellEnd"/>
            <w:r>
              <w:rPr>
                <w:rFonts w:ascii="Times New Roman" w:hAnsi="Times New Roman" w:cs="Times New Roman"/>
                <w:color w:val="222222"/>
                <w:sz w:val="28"/>
                <w:szCs w:val="28"/>
                <w:shd w:val="clear" w:color="auto" w:fill="FFFFFF"/>
              </w:rPr>
              <w:t>»</w:t>
            </w:r>
          </w:p>
        </w:tc>
        <w:tc>
          <w:tcPr>
            <w:tcW w:w="1022" w:type="dxa"/>
          </w:tcPr>
          <w:p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34073F" w:rsidRPr="00246BE2" w:rsidRDefault="003272E1" w:rsidP="00246BE2">
            <w:pPr>
              <w:jc w:val="both"/>
              <w:rPr>
                <w:rFonts w:ascii="Times New Roman" w:hAnsi="Times New Roman" w:cs="Times New Roman"/>
                <w:sz w:val="28"/>
                <w:szCs w:val="28"/>
              </w:rPr>
            </w:pPr>
            <w:r w:rsidRPr="003272E1">
              <w:rPr>
                <w:rFonts w:ascii="Times New Roman" w:hAnsi="Times New Roman" w:cs="Times New Roman"/>
                <w:sz w:val="28"/>
                <w:szCs w:val="28"/>
              </w:rPr>
              <w:t>Консультации эксп</w:t>
            </w:r>
            <w:r>
              <w:rPr>
                <w:rFonts w:ascii="Times New Roman" w:hAnsi="Times New Roman" w:cs="Times New Roman"/>
                <w:sz w:val="28"/>
                <w:szCs w:val="28"/>
              </w:rPr>
              <w:t xml:space="preserve">ертов по любым видам </w:t>
            </w:r>
            <w:proofErr w:type="spellStart"/>
            <w:r>
              <w:rPr>
                <w:rFonts w:ascii="Times New Roman" w:hAnsi="Times New Roman" w:cs="Times New Roman"/>
                <w:sz w:val="28"/>
                <w:szCs w:val="28"/>
              </w:rPr>
              <w:t>маркетинга,</w:t>
            </w:r>
            <w:r w:rsidRPr="003272E1">
              <w:rPr>
                <w:rFonts w:ascii="Times New Roman" w:hAnsi="Times New Roman" w:cs="Times New Roman"/>
                <w:sz w:val="28"/>
                <w:szCs w:val="28"/>
              </w:rPr>
              <w:t>Сообщество</w:t>
            </w:r>
            <w:proofErr w:type="spellEnd"/>
            <w:r w:rsidRPr="003272E1">
              <w:rPr>
                <w:rFonts w:ascii="Times New Roman" w:hAnsi="Times New Roman" w:cs="Times New Roman"/>
                <w:sz w:val="28"/>
                <w:szCs w:val="28"/>
              </w:rPr>
              <w:t xml:space="preserve"> </w:t>
            </w:r>
            <w:proofErr w:type="spellStart"/>
            <w:r w:rsidRPr="003272E1">
              <w:rPr>
                <w:rFonts w:ascii="Times New Roman" w:hAnsi="Times New Roman" w:cs="Times New Roman"/>
                <w:sz w:val="28"/>
                <w:szCs w:val="28"/>
              </w:rPr>
              <w:t>импакт</w:t>
            </w:r>
            <w:proofErr w:type="spellEnd"/>
            <w:r w:rsidRPr="003272E1">
              <w:rPr>
                <w:rFonts w:ascii="Times New Roman" w:hAnsi="Times New Roman" w:cs="Times New Roman"/>
                <w:sz w:val="28"/>
                <w:szCs w:val="28"/>
              </w:rPr>
              <w:t xml:space="preserve">-предпринимателей и инвесторов Технопарка. Новости, анонсы и питч-сессии </w:t>
            </w:r>
            <w:proofErr w:type="spellStart"/>
            <w:r w:rsidRPr="003272E1">
              <w:rPr>
                <w:rFonts w:ascii="Times New Roman" w:hAnsi="Times New Roman" w:cs="Times New Roman"/>
                <w:sz w:val="28"/>
                <w:szCs w:val="28"/>
              </w:rPr>
              <w:t>импа</w:t>
            </w:r>
            <w:r>
              <w:rPr>
                <w:rFonts w:ascii="Times New Roman" w:hAnsi="Times New Roman" w:cs="Times New Roman"/>
                <w:sz w:val="28"/>
                <w:szCs w:val="28"/>
              </w:rPr>
              <w:t>кт-стартапов,</w:t>
            </w:r>
            <w:r w:rsidRPr="003272E1">
              <w:rPr>
                <w:rFonts w:ascii="Times New Roman" w:hAnsi="Times New Roman" w:cs="Times New Roman"/>
                <w:sz w:val="28"/>
                <w:szCs w:val="28"/>
              </w:rPr>
              <w:t>Акселерационные</w:t>
            </w:r>
            <w:proofErr w:type="spellEnd"/>
            <w:r w:rsidRPr="003272E1">
              <w:rPr>
                <w:rFonts w:ascii="Times New Roman" w:hAnsi="Times New Roman" w:cs="Times New Roman"/>
                <w:sz w:val="28"/>
                <w:szCs w:val="28"/>
              </w:rPr>
              <w:t xml:space="preserve"> программы для </w:t>
            </w:r>
            <w:proofErr w:type="spellStart"/>
            <w:r w:rsidRPr="003272E1">
              <w:rPr>
                <w:rFonts w:ascii="Times New Roman" w:hAnsi="Times New Roman" w:cs="Times New Roman"/>
                <w:sz w:val="28"/>
                <w:szCs w:val="28"/>
              </w:rPr>
              <w:t>стартапов</w:t>
            </w:r>
            <w:proofErr w:type="spellEnd"/>
            <w:r w:rsidRPr="003272E1">
              <w:rPr>
                <w:rFonts w:ascii="Times New Roman" w:hAnsi="Times New Roman" w:cs="Times New Roman"/>
                <w:sz w:val="28"/>
                <w:szCs w:val="28"/>
              </w:rPr>
              <w:t xml:space="preserve"> на начальных стадиях развития. Полезные мат</w:t>
            </w:r>
            <w:r>
              <w:rPr>
                <w:rFonts w:ascii="Times New Roman" w:hAnsi="Times New Roman" w:cs="Times New Roman"/>
                <w:sz w:val="28"/>
                <w:szCs w:val="28"/>
              </w:rPr>
              <w:t xml:space="preserve">ериалы и профильные мероприятия на портале </w:t>
            </w:r>
            <w:r w:rsidRPr="003272E1">
              <w:rPr>
                <w:rFonts w:ascii="Times New Roman" w:hAnsi="Times New Roman" w:cs="Times New Roman"/>
                <w:sz w:val="28"/>
                <w:szCs w:val="28"/>
              </w:rPr>
              <w:t>Партнеры Leader-ID</w:t>
            </w:r>
            <w:r w:rsidR="00222AFB" w:rsidRPr="00222AFB">
              <w:rPr>
                <w:rFonts w:ascii="Times New Roman" w:hAnsi="Times New Roman" w:cs="Times New Roman"/>
                <w:sz w:val="28"/>
                <w:szCs w:val="28"/>
              </w:rPr>
              <w:t>partners@leader-id.ru</w:t>
            </w:r>
          </w:p>
        </w:tc>
      </w:tr>
      <w:tr w:rsidR="0034073F" w:rsidTr="00D22E13">
        <w:tc>
          <w:tcPr>
            <w:tcW w:w="710" w:type="dxa"/>
          </w:tcPr>
          <w:p w:rsidR="0034073F" w:rsidRPr="0034073F" w:rsidRDefault="005E7F11" w:rsidP="0034073F">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3515" w:type="dxa"/>
          </w:tcPr>
          <w:p w:rsidR="0034073F" w:rsidRPr="00CE179D" w:rsidRDefault="00D22E13" w:rsidP="002A133C">
            <w:pPr>
              <w:jc w:val="both"/>
              <w:rPr>
                <w:rFonts w:ascii="Times New Roman" w:hAnsi="Times New Roman" w:cs="Times New Roman"/>
                <w:sz w:val="28"/>
                <w:szCs w:val="28"/>
              </w:rPr>
            </w:pPr>
            <w:r>
              <w:rPr>
                <w:rFonts w:ascii="Times New Roman" w:hAnsi="Times New Roman" w:cs="Times New Roman"/>
                <w:sz w:val="28"/>
                <w:szCs w:val="28"/>
              </w:rPr>
              <w:t>«</w:t>
            </w:r>
            <w:r w:rsidR="00F007DD">
              <w:rPr>
                <w:rFonts w:ascii="Times New Roman" w:hAnsi="Times New Roman" w:cs="Times New Roman"/>
                <w:sz w:val="28"/>
                <w:szCs w:val="28"/>
              </w:rPr>
              <w:t>Инновации в технологическом предпринимательстве</w:t>
            </w:r>
            <w:r>
              <w:rPr>
                <w:rFonts w:ascii="Times New Roman" w:hAnsi="Times New Roman" w:cs="Times New Roman"/>
                <w:sz w:val="28"/>
                <w:szCs w:val="28"/>
              </w:rPr>
              <w:t>»</w:t>
            </w:r>
          </w:p>
        </w:tc>
        <w:tc>
          <w:tcPr>
            <w:tcW w:w="1022" w:type="dxa"/>
          </w:tcPr>
          <w:p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E179D" w:rsidRPr="00CE179D" w:rsidRDefault="00CE179D" w:rsidP="00CE179D">
            <w:pPr>
              <w:jc w:val="both"/>
              <w:rPr>
                <w:rFonts w:ascii="Times New Roman" w:hAnsi="Times New Roman" w:cs="Times New Roman"/>
                <w:sz w:val="28"/>
                <w:szCs w:val="28"/>
              </w:rPr>
            </w:pPr>
            <w:r w:rsidRPr="00CE179D">
              <w:rPr>
                <w:rFonts w:ascii="Times New Roman" w:hAnsi="Times New Roman" w:cs="Times New Roman"/>
                <w:sz w:val="28"/>
                <w:szCs w:val="28"/>
              </w:rPr>
              <w:t>Онлайн</w:t>
            </w:r>
            <w:r w:rsidR="006D4D40">
              <w:rPr>
                <w:rFonts w:ascii="Times New Roman" w:hAnsi="Times New Roman" w:cs="Times New Roman"/>
                <w:sz w:val="28"/>
                <w:szCs w:val="28"/>
              </w:rPr>
              <w:t xml:space="preserve"> </w:t>
            </w:r>
            <w:r w:rsidRPr="00CE179D">
              <w:rPr>
                <w:rFonts w:ascii="Times New Roman" w:hAnsi="Times New Roman" w:cs="Times New Roman"/>
                <w:sz w:val="28"/>
                <w:szCs w:val="28"/>
              </w:rPr>
              <w:t xml:space="preserve">- обучение по образовательной программе  </w:t>
            </w:r>
            <w:proofErr w:type="spellStart"/>
            <w:r w:rsidRPr="00CE179D">
              <w:rPr>
                <w:rFonts w:ascii="Times New Roman" w:hAnsi="Times New Roman" w:cs="Times New Roman"/>
                <w:sz w:val="28"/>
                <w:szCs w:val="28"/>
              </w:rPr>
              <w:t>DigitalStart</w:t>
            </w:r>
            <w:proofErr w:type="spellEnd"/>
            <w:r w:rsidRPr="00CE179D">
              <w:rPr>
                <w:rFonts w:ascii="Times New Roman" w:hAnsi="Times New Roman" w:cs="Times New Roman"/>
                <w:sz w:val="28"/>
                <w:szCs w:val="28"/>
              </w:rPr>
              <w:t xml:space="preserve"> </w:t>
            </w:r>
            <w:proofErr w:type="gramStart"/>
            <w:r w:rsidRPr="00CE179D">
              <w:rPr>
                <w:rFonts w:ascii="Times New Roman" w:hAnsi="Times New Roman" w:cs="Times New Roman"/>
                <w:sz w:val="28"/>
                <w:szCs w:val="28"/>
              </w:rPr>
              <w:t>по</w:t>
            </w:r>
            <w:proofErr w:type="gramEnd"/>
          </w:p>
          <w:p w:rsidR="0034073F" w:rsidRPr="002A133C" w:rsidRDefault="00CE179D" w:rsidP="00CE179D">
            <w:pPr>
              <w:jc w:val="both"/>
              <w:rPr>
                <w:rFonts w:ascii="Times New Roman" w:hAnsi="Times New Roman" w:cs="Times New Roman"/>
                <w:sz w:val="28"/>
                <w:szCs w:val="28"/>
              </w:rPr>
            </w:pPr>
            <w:r w:rsidRPr="00CE179D">
              <w:rPr>
                <w:rFonts w:ascii="Times New Roman" w:hAnsi="Times New Roman" w:cs="Times New Roman"/>
                <w:sz w:val="28"/>
                <w:szCs w:val="28"/>
              </w:rPr>
              <w:t>основам технологического предпринимательства</w:t>
            </w:r>
          </w:p>
        </w:tc>
      </w:tr>
      <w:tr w:rsidR="0034073F" w:rsidTr="00D22E13">
        <w:tc>
          <w:tcPr>
            <w:tcW w:w="710" w:type="dxa"/>
          </w:tcPr>
          <w:p w:rsidR="0034073F" w:rsidRPr="0034073F" w:rsidRDefault="005E7F11" w:rsidP="0034073F">
            <w:pPr>
              <w:jc w:val="center"/>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3515" w:type="dxa"/>
          </w:tcPr>
          <w:p w:rsidR="0034073F" w:rsidRPr="00C22A2A" w:rsidRDefault="00C22A2A" w:rsidP="00C22A2A">
            <w:pPr>
              <w:jc w:val="both"/>
              <w:rPr>
                <w:rFonts w:ascii="Times New Roman" w:hAnsi="Times New Roman" w:cs="Times New Roman"/>
                <w:sz w:val="28"/>
                <w:szCs w:val="28"/>
              </w:rPr>
            </w:pPr>
            <w:r w:rsidRPr="00C22A2A">
              <w:rPr>
                <w:rFonts w:ascii="Times New Roman" w:hAnsi="Times New Roman" w:cs="Times New Roman"/>
                <w:b/>
                <w:sz w:val="28"/>
                <w:szCs w:val="28"/>
              </w:rPr>
              <w:tab/>
            </w:r>
            <w:r w:rsidR="00D22E13">
              <w:rPr>
                <w:rFonts w:ascii="Times New Roman" w:hAnsi="Times New Roman" w:cs="Times New Roman"/>
                <w:b/>
                <w:sz w:val="28"/>
                <w:szCs w:val="28"/>
              </w:rPr>
              <w:t>«</w:t>
            </w:r>
            <w:r w:rsidRPr="00C22A2A">
              <w:rPr>
                <w:rFonts w:ascii="Times New Roman" w:hAnsi="Times New Roman" w:cs="Times New Roman"/>
                <w:sz w:val="28"/>
                <w:szCs w:val="28"/>
              </w:rPr>
              <w:t>Организация дел</w:t>
            </w:r>
            <w:r w:rsidR="00D22E13">
              <w:rPr>
                <w:rFonts w:ascii="Times New Roman" w:hAnsi="Times New Roman" w:cs="Times New Roman"/>
                <w:sz w:val="28"/>
                <w:szCs w:val="28"/>
              </w:rPr>
              <w:t>овых встреч с предпринимателями»</w:t>
            </w:r>
            <w:r w:rsidRPr="00C22A2A">
              <w:rPr>
                <w:rFonts w:ascii="Times New Roman" w:hAnsi="Times New Roman" w:cs="Times New Roman"/>
                <w:sz w:val="28"/>
                <w:szCs w:val="28"/>
              </w:rPr>
              <w:t xml:space="preserve"> </w:t>
            </w:r>
          </w:p>
        </w:tc>
        <w:tc>
          <w:tcPr>
            <w:tcW w:w="1022" w:type="dxa"/>
          </w:tcPr>
          <w:p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34073F" w:rsidRPr="00711BF8" w:rsidRDefault="00C22A2A" w:rsidP="002A133C">
            <w:pPr>
              <w:jc w:val="both"/>
              <w:rPr>
                <w:rFonts w:ascii="Times New Roman" w:hAnsi="Times New Roman" w:cs="Times New Roman"/>
                <w:b/>
                <w:sz w:val="28"/>
                <w:szCs w:val="28"/>
              </w:rPr>
            </w:pPr>
            <w:r w:rsidRPr="00C22A2A">
              <w:rPr>
                <w:rFonts w:ascii="Times New Roman" w:hAnsi="Times New Roman" w:cs="Times New Roman"/>
                <w:sz w:val="28"/>
                <w:szCs w:val="28"/>
              </w:rPr>
              <w:t xml:space="preserve">Организация деловых встреч с предпринимателями, бизнес-экспертами, </w:t>
            </w:r>
            <w:proofErr w:type="spellStart"/>
            <w:r w:rsidRPr="00C22A2A">
              <w:rPr>
                <w:rFonts w:ascii="Times New Roman" w:hAnsi="Times New Roman" w:cs="Times New Roman"/>
                <w:sz w:val="28"/>
                <w:szCs w:val="28"/>
              </w:rPr>
              <w:t>инноваторами</w:t>
            </w:r>
            <w:proofErr w:type="spellEnd"/>
            <w:r w:rsidRPr="00C22A2A">
              <w:rPr>
                <w:rFonts w:ascii="Times New Roman" w:hAnsi="Times New Roman" w:cs="Times New Roman"/>
                <w:sz w:val="28"/>
                <w:szCs w:val="28"/>
              </w:rPr>
              <w:t xml:space="preserve"> для стимулирования уровня компетентности в вопросах построения и развития собственного бизнеса.</w:t>
            </w:r>
          </w:p>
        </w:tc>
      </w:tr>
      <w:tr w:rsidR="005E7F11" w:rsidTr="00565DBE">
        <w:trPr>
          <w:trHeight w:val="1383"/>
        </w:trPr>
        <w:tc>
          <w:tcPr>
            <w:tcW w:w="710" w:type="dxa"/>
          </w:tcPr>
          <w:p w:rsidR="005E7F11" w:rsidRPr="005E7F11" w:rsidRDefault="005E7F11" w:rsidP="0034073F">
            <w:pPr>
              <w:jc w:val="center"/>
              <w:rPr>
                <w:rFonts w:ascii="Times New Roman" w:hAnsi="Times New Roman" w:cs="Times New Roman"/>
                <w:sz w:val="28"/>
                <w:szCs w:val="28"/>
              </w:rPr>
            </w:pPr>
            <w:r>
              <w:rPr>
                <w:rFonts w:ascii="Times New Roman" w:hAnsi="Times New Roman" w:cs="Times New Roman"/>
                <w:sz w:val="28"/>
                <w:szCs w:val="28"/>
              </w:rPr>
              <w:t>12</w:t>
            </w:r>
          </w:p>
        </w:tc>
        <w:tc>
          <w:tcPr>
            <w:tcW w:w="3515" w:type="dxa"/>
          </w:tcPr>
          <w:p w:rsidR="00F007DD" w:rsidRPr="00F007DD" w:rsidRDefault="00F007DD" w:rsidP="00F007DD">
            <w:pPr>
              <w:spacing w:after="160" w:line="259" w:lineRule="auto"/>
              <w:rPr>
                <w:rFonts w:ascii="TimesNewRoman" w:eastAsia="Calibri" w:hAnsi="TimesNewRoman" w:cs="Calibri"/>
                <w:sz w:val="28"/>
                <w:szCs w:val="28"/>
                <w:lang w:eastAsia="ar-SA"/>
              </w:rPr>
            </w:pPr>
            <w:r w:rsidRPr="00F007DD">
              <w:rPr>
                <w:rFonts w:ascii="TimesNewRoman" w:eastAsia="Calibri" w:hAnsi="TimesNewRoman" w:cs="Calibri"/>
                <w:sz w:val="28"/>
                <w:szCs w:val="28"/>
                <w:lang w:eastAsia="ar-SA"/>
              </w:rPr>
              <w:t xml:space="preserve">«Я – начинающий предприниматель», </w:t>
            </w:r>
          </w:p>
          <w:p w:rsidR="005E7F11" w:rsidRPr="000B2D5C" w:rsidRDefault="005E7F11" w:rsidP="00F007DD">
            <w:pPr>
              <w:jc w:val="both"/>
              <w:rPr>
                <w:rFonts w:ascii="Times New Roman" w:hAnsi="Times New Roman" w:cs="Times New Roman"/>
                <w:b/>
                <w:sz w:val="28"/>
                <w:szCs w:val="28"/>
              </w:rPr>
            </w:pPr>
          </w:p>
        </w:tc>
        <w:tc>
          <w:tcPr>
            <w:tcW w:w="1022"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22A2A" w:rsidRPr="00C22A2A" w:rsidRDefault="00C22A2A" w:rsidP="00C22A2A">
            <w:pPr>
              <w:spacing w:after="160" w:line="259" w:lineRule="auto"/>
              <w:rPr>
                <w:rFonts w:ascii="Times New Roman" w:eastAsia="Calibri" w:hAnsi="Times New Roman" w:cs="Times New Roman"/>
                <w:color w:val="000000" w:themeColor="text1"/>
                <w:sz w:val="28"/>
                <w:szCs w:val="28"/>
                <w:lang w:eastAsia="ar-SA"/>
              </w:rPr>
            </w:pPr>
            <w:r w:rsidRPr="00C22A2A">
              <w:rPr>
                <w:rFonts w:ascii="Times New Roman" w:eastAsia="Calibri" w:hAnsi="Times New Roman" w:cs="Times New Roman"/>
                <w:color w:val="000000" w:themeColor="text1"/>
                <w:sz w:val="28"/>
                <w:szCs w:val="28"/>
                <w:lang w:eastAsia="ar-SA"/>
              </w:rPr>
              <w:t>Запись</w:t>
            </w:r>
            <w:r w:rsidR="00424820" w:rsidRPr="00F007DD">
              <w:rPr>
                <w:rFonts w:ascii="TimesNewRoman" w:eastAsia="Calibri" w:hAnsi="TimesNewRoman" w:cs="Calibri"/>
                <w:sz w:val="28"/>
                <w:szCs w:val="28"/>
                <w:lang w:eastAsia="ar-SA"/>
              </w:rPr>
              <w:t xml:space="preserve"> студенческой научно-п</w:t>
            </w:r>
            <w:r w:rsidR="00424820">
              <w:rPr>
                <w:rFonts w:ascii="TimesNewRoman" w:eastAsia="Calibri" w:hAnsi="TimesNewRoman" w:cs="Calibri"/>
                <w:sz w:val="28"/>
                <w:szCs w:val="28"/>
                <w:lang w:eastAsia="ar-SA"/>
              </w:rPr>
              <w:t>рактической</w:t>
            </w:r>
            <w:r w:rsidRPr="00C22A2A">
              <w:rPr>
                <w:rFonts w:ascii="Times New Roman" w:eastAsia="Calibri" w:hAnsi="Times New Roman" w:cs="Times New Roman"/>
                <w:color w:val="000000" w:themeColor="text1"/>
                <w:sz w:val="28"/>
                <w:szCs w:val="28"/>
                <w:lang w:eastAsia="ar-SA"/>
              </w:rPr>
              <w:t xml:space="preserve"> виде</w:t>
            </w:r>
            <w:proofErr w:type="gramStart"/>
            <w:r w:rsidRPr="00C22A2A">
              <w:rPr>
                <w:rFonts w:ascii="Times New Roman" w:eastAsia="Calibri" w:hAnsi="Times New Roman" w:cs="Times New Roman"/>
                <w:color w:val="000000" w:themeColor="text1"/>
                <w:sz w:val="28"/>
                <w:szCs w:val="28"/>
                <w:lang w:eastAsia="ar-SA"/>
              </w:rPr>
              <w:t>о-</w:t>
            </w:r>
            <w:proofErr w:type="gramEnd"/>
            <w:r w:rsidRPr="00C22A2A">
              <w:rPr>
                <w:rFonts w:ascii="Times New Roman" w:eastAsia="Calibri" w:hAnsi="Times New Roman" w:cs="Times New Roman"/>
                <w:color w:val="000000" w:themeColor="text1"/>
                <w:sz w:val="28"/>
                <w:szCs w:val="28"/>
                <w:lang w:eastAsia="ar-SA"/>
              </w:rPr>
              <w:t xml:space="preserve"> конференции  </w:t>
            </w:r>
            <w:r w:rsidR="004F4094">
              <w:rPr>
                <w:rFonts w:ascii="Times New Roman" w:eastAsia="Calibri" w:hAnsi="Times New Roman" w:cs="Times New Roman"/>
                <w:color w:val="000000" w:themeColor="text1"/>
                <w:sz w:val="28"/>
                <w:szCs w:val="28"/>
                <w:lang w:eastAsia="ar-SA"/>
              </w:rPr>
              <w:t xml:space="preserve">социальных </w:t>
            </w:r>
            <w:r w:rsidRPr="00C22A2A">
              <w:rPr>
                <w:rFonts w:ascii="Times New Roman" w:eastAsia="Calibri" w:hAnsi="Times New Roman" w:cs="Times New Roman"/>
                <w:color w:val="000000" w:themeColor="text1"/>
                <w:sz w:val="28"/>
                <w:szCs w:val="28"/>
                <w:lang w:eastAsia="ar-SA"/>
              </w:rPr>
              <w:t xml:space="preserve">проектов  на сайте колледжа </w:t>
            </w:r>
          </w:p>
          <w:p w:rsidR="005E7F11" w:rsidRPr="00711BF8" w:rsidRDefault="005E7F11" w:rsidP="00424820">
            <w:pPr>
              <w:jc w:val="both"/>
              <w:rPr>
                <w:rFonts w:ascii="Times New Roman" w:hAnsi="Times New Roman" w:cs="Times New Roman"/>
                <w:b/>
                <w:sz w:val="28"/>
                <w:szCs w:val="28"/>
              </w:rPr>
            </w:pPr>
          </w:p>
        </w:tc>
      </w:tr>
      <w:tr w:rsidR="005E7F11" w:rsidTr="00D22E13">
        <w:tc>
          <w:tcPr>
            <w:tcW w:w="710" w:type="dxa"/>
          </w:tcPr>
          <w:p w:rsidR="005E7F11" w:rsidRPr="005E7F11" w:rsidRDefault="005E7F11" w:rsidP="0034073F">
            <w:pPr>
              <w:jc w:val="center"/>
              <w:rPr>
                <w:rFonts w:ascii="Times New Roman" w:hAnsi="Times New Roman" w:cs="Times New Roman"/>
                <w:sz w:val="28"/>
                <w:szCs w:val="28"/>
              </w:rPr>
            </w:pPr>
            <w:r>
              <w:rPr>
                <w:rFonts w:ascii="Times New Roman" w:hAnsi="Times New Roman" w:cs="Times New Roman"/>
                <w:sz w:val="28"/>
                <w:szCs w:val="28"/>
              </w:rPr>
              <w:t>13</w:t>
            </w:r>
          </w:p>
        </w:tc>
        <w:tc>
          <w:tcPr>
            <w:tcW w:w="3515" w:type="dxa"/>
          </w:tcPr>
          <w:p w:rsidR="005E7F11" w:rsidRPr="00424820" w:rsidRDefault="00424820" w:rsidP="00517487">
            <w:pPr>
              <w:jc w:val="both"/>
              <w:rPr>
                <w:rFonts w:ascii="Times New Roman" w:hAnsi="Times New Roman" w:cs="Times New Roman"/>
                <w:sz w:val="28"/>
                <w:szCs w:val="28"/>
              </w:rPr>
            </w:pPr>
            <w:r w:rsidRPr="00424820">
              <w:rPr>
                <w:rFonts w:ascii="Times New Roman" w:hAnsi="Times New Roman" w:cs="Times New Roman"/>
                <w:sz w:val="28"/>
                <w:szCs w:val="28"/>
              </w:rPr>
              <w:t xml:space="preserve">Стань участником </w:t>
            </w:r>
            <w:r>
              <w:rPr>
                <w:rFonts w:ascii="Times New Roman" w:hAnsi="Times New Roman" w:cs="Times New Roman"/>
                <w:sz w:val="28"/>
                <w:szCs w:val="28"/>
              </w:rPr>
              <w:t xml:space="preserve">в </w:t>
            </w:r>
            <w:r w:rsidRPr="00424820">
              <w:rPr>
                <w:rFonts w:ascii="Times New Roman" w:hAnsi="Times New Roman" w:cs="Times New Roman"/>
                <w:sz w:val="28"/>
                <w:szCs w:val="28"/>
              </w:rPr>
              <w:t>«ИТ-парк» г. Казань</w:t>
            </w:r>
          </w:p>
        </w:tc>
        <w:tc>
          <w:tcPr>
            <w:tcW w:w="1022"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4F4094" w:rsidRPr="004F4094" w:rsidRDefault="00B46FF1" w:rsidP="00424820">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Участи в мероприятиях</w:t>
            </w:r>
            <w:proofErr w:type="gramStart"/>
            <w:r>
              <w:rPr>
                <w:rFonts w:ascii="Times New Roman" w:eastAsia="Times New Roman" w:hAnsi="Times New Roman" w:cs="Times New Roman"/>
                <w:color w:val="000000"/>
                <w:sz w:val="28"/>
                <w:szCs w:val="28"/>
                <w:lang w:eastAsia="ru-RU"/>
              </w:rPr>
              <w:t xml:space="preserve"> .</w:t>
            </w:r>
            <w:proofErr w:type="gramEnd"/>
            <w:r w:rsidR="00424820" w:rsidRPr="00424820">
              <w:rPr>
                <w:rFonts w:ascii="Times New Roman" w:eastAsia="Times New Roman" w:hAnsi="Times New Roman" w:cs="Times New Roman"/>
                <w:color w:val="000000"/>
                <w:sz w:val="28"/>
                <w:szCs w:val="28"/>
                <w:lang w:eastAsia="ru-RU"/>
              </w:rPr>
              <w:t xml:space="preserve">Технопарк в сфере высоких технологий «ИТ-парк» г. Казань ,онлайн-отбор проектов. Командам, создающим проекты в сфере </w:t>
            </w:r>
            <w:proofErr w:type="spellStart"/>
            <w:r w:rsidR="00424820" w:rsidRPr="00424820">
              <w:rPr>
                <w:rFonts w:ascii="Times New Roman" w:eastAsia="Times New Roman" w:hAnsi="Times New Roman" w:cs="Times New Roman"/>
                <w:color w:val="000000"/>
                <w:sz w:val="28"/>
                <w:szCs w:val="28"/>
                <w:lang w:eastAsia="ru-RU"/>
              </w:rPr>
              <w:t>it</w:t>
            </w:r>
            <w:proofErr w:type="spellEnd"/>
            <w:r w:rsidR="00424820" w:rsidRPr="00424820">
              <w:rPr>
                <w:rFonts w:ascii="Times New Roman" w:eastAsia="Times New Roman" w:hAnsi="Times New Roman" w:cs="Times New Roman"/>
                <w:color w:val="000000"/>
                <w:sz w:val="28"/>
                <w:szCs w:val="28"/>
                <w:lang w:eastAsia="ru-RU"/>
              </w:rPr>
              <w:t xml:space="preserve"> ,сотрудничество с крупными российскими компаниями, </w:t>
            </w:r>
            <w:r w:rsidR="004F4094" w:rsidRPr="004F4094">
              <w:rPr>
                <w:rFonts w:ascii="Times New Roman" w:hAnsi="Times New Roman" w:cs="Times New Roman"/>
                <w:sz w:val="28"/>
                <w:szCs w:val="28"/>
                <w:shd w:val="clear" w:color="auto" w:fill="FFFFFF"/>
              </w:rPr>
              <w:t>incubator.itpark@gmail.com</w:t>
            </w:r>
          </w:p>
          <w:p w:rsidR="005E7F11" w:rsidRPr="00711BF8" w:rsidRDefault="005E7F11" w:rsidP="002A133C">
            <w:pPr>
              <w:jc w:val="both"/>
              <w:rPr>
                <w:rFonts w:ascii="Times New Roman" w:hAnsi="Times New Roman" w:cs="Times New Roman"/>
                <w:b/>
                <w:sz w:val="28"/>
                <w:szCs w:val="28"/>
              </w:rPr>
            </w:pPr>
          </w:p>
        </w:tc>
      </w:tr>
      <w:tr w:rsidR="005E7F11" w:rsidTr="00D22E13">
        <w:tc>
          <w:tcPr>
            <w:tcW w:w="710" w:type="dxa"/>
          </w:tcPr>
          <w:p w:rsidR="005E7F11" w:rsidRPr="005E7F11" w:rsidRDefault="005E7F11" w:rsidP="0034073F">
            <w:pPr>
              <w:jc w:val="center"/>
              <w:rPr>
                <w:rFonts w:ascii="Times New Roman" w:hAnsi="Times New Roman" w:cs="Times New Roman"/>
                <w:sz w:val="28"/>
                <w:szCs w:val="28"/>
              </w:rPr>
            </w:pPr>
            <w:r>
              <w:rPr>
                <w:rFonts w:ascii="Times New Roman" w:hAnsi="Times New Roman" w:cs="Times New Roman"/>
                <w:sz w:val="28"/>
                <w:szCs w:val="28"/>
              </w:rPr>
              <w:t>14</w:t>
            </w:r>
          </w:p>
        </w:tc>
        <w:tc>
          <w:tcPr>
            <w:tcW w:w="3515" w:type="dxa"/>
          </w:tcPr>
          <w:p w:rsidR="005E7F11" w:rsidRPr="00424820" w:rsidRDefault="00420ED9" w:rsidP="00517487">
            <w:pPr>
              <w:jc w:val="both"/>
              <w:rPr>
                <w:rFonts w:ascii="Times New Roman" w:hAnsi="Times New Roman" w:cs="Times New Roman"/>
                <w:sz w:val="28"/>
                <w:szCs w:val="28"/>
              </w:rPr>
            </w:pPr>
            <w:r>
              <w:rPr>
                <w:rFonts w:ascii="Times New Roman" w:hAnsi="Times New Roman" w:cs="Times New Roman"/>
                <w:sz w:val="28"/>
                <w:szCs w:val="28"/>
              </w:rPr>
              <w:t>«Хочу быть победителем»</w:t>
            </w:r>
          </w:p>
        </w:tc>
        <w:tc>
          <w:tcPr>
            <w:tcW w:w="1022"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E7F11" w:rsidRPr="00711BF8" w:rsidRDefault="00420ED9" w:rsidP="002A133C">
            <w:pPr>
              <w:jc w:val="both"/>
              <w:rPr>
                <w:rFonts w:ascii="Times New Roman" w:hAnsi="Times New Roman" w:cs="Times New Roman"/>
                <w:b/>
                <w:sz w:val="28"/>
                <w:szCs w:val="28"/>
              </w:rPr>
            </w:pPr>
            <w:r>
              <w:rPr>
                <w:rFonts w:ascii="Times New Roman" w:hAnsi="Times New Roman" w:cs="Times New Roman"/>
                <w:sz w:val="28"/>
                <w:szCs w:val="28"/>
              </w:rPr>
              <w:t xml:space="preserve">Интеллектуальные  </w:t>
            </w:r>
            <w:r w:rsidR="004F4094">
              <w:rPr>
                <w:rFonts w:ascii="Times New Roman" w:hAnsi="Times New Roman" w:cs="Times New Roman"/>
                <w:sz w:val="28"/>
                <w:szCs w:val="28"/>
              </w:rPr>
              <w:t>онлайн-</w:t>
            </w:r>
            <w:r>
              <w:rPr>
                <w:rFonts w:ascii="Times New Roman" w:hAnsi="Times New Roman" w:cs="Times New Roman"/>
                <w:sz w:val="28"/>
                <w:szCs w:val="28"/>
              </w:rPr>
              <w:t>викторины</w:t>
            </w:r>
            <w:r w:rsidR="004F4094">
              <w:rPr>
                <w:rFonts w:ascii="Times New Roman" w:hAnsi="Times New Roman" w:cs="Times New Roman"/>
                <w:sz w:val="28"/>
                <w:szCs w:val="28"/>
              </w:rPr>
              <w:t>:</w:t>
            </w:r>
            <w:r>
              <w:rPr>
                <w:rFonts w:ascii="Times New Roman" w:hAnsi="Times New Roman" w:cs="Times New Roman"/>
                <w:sz w:val="28"/>
                <w:szCs w:val="28"/>
              </w:rPr>
              <w:t xml:space="preserve"> </w:t>
            </w:r>
            <w:r w:rsidR="004F4094">
              <w:rPr>
                <w:rFonts w:ascii="Times New Roman" w:hAnsi="Times New Roman" w:cs="Times New Roman"/>
                <w:sz w:val="28"/>
                <w:szCs w:val="28"/>
              </w:rPr>
              <w:lastRenderedPageBreak/>
              <w:t>«Своя игра», «Битва гениев»</w:t>
            </w:r>
            <w:r w:rsidR="00B46FF1">
              <w:rPr>
                <w:rFonts w:ascii="Times New Roman" w:hAnsi="Times New Roman" w:cs="Times New Roman"/>
                <w:sz w:val="28"/>
                <w:szCs w:val="28"/>
              </w:rPr>
              <w:t xml:space="preserve"> и др.</w:t>
            </w:r>
          </w:p>
        </w:tc>
      </w:tr>
      <w:tr w:rsidR="005E7F11" w:rsidTr="00D22E13">
        <w:tc>
          <w:tcPr>
            <w:tcW w:w="710"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3515" w:type="dxa"/>
          </w:tcPr>
          <w:p w:rsidR="005E7F11" w:rsidRPr="00420ED9" w:rsidRDefault="00420ED9" w:rsidP="00517487">
            <w:pPr>
              <w:jc w:val="both"/>
              <w:rPr>
                <w:rFonts w:ascii="Times New Roman" w:hAnsi="Times New Roman" w:cs="Times New Roman"/>
                <w:sz w:val="28"/>
                <w:szCs w:val="28"/>
              </w:rPr>
            </w:pPr>
            <w:r w:rsidRPr="00420ED9">
              <w:rPr>
                <w:rFonts w:ascii="Times New Roman" w:hAnsi="Times New Roman" w:cs="Times New Roman"/>
                <w:sz w:val="28"/>
                <w:szCs w:val="28"/>
              </w:rPr>
              <w:t>Экскурсия</w:t>
            </w:r>
          </w:p>
        </w:tc>
        <w:tc>
          <w:tcPr>
            <w:tcW w:w="1022"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5E7F11" w:rsidRPr="00420ED9" w:rsidRDefault="00420ED9" w:rsidP="002A133C">
            <w:pPr>
              <w:jc w:val="both"/>
              <w:rPr>
                <w:rFonts w:ascii="Times New Roman" w:hAnsi="Times New Roman" w:cs="Times New Roman"/>
                <w:sz w:val="28"/>
                <w:szCs w:val="28"/>
              </w:rPr>
            </w:pPr>
            <w:proofErr w:type="spellStart"/>
            <w:r w:rsidRPr="00420ED9">
              <w:rPr>
                <w:rFonts w:ascii="Times New Roman" w:hAnsi="Times New Roman" w:cs="Times New Roman"/>
                <w:sz w:val="28"/>
                <w:szCs w:val="28"/>
              </w:rPr>
              <w:t>Агенство</w:t>
            </w:r>
            <w:proofErr w:type="spellEnd"/>
            <w:r w:rsidRPr="00420ED9">
              <w:rPr>
                <w:rFonts w:ascii="Times New Roman" w:hAnsi="Times New Roman" w:cs="Times New Roman"/>
                <w:sz w:val="28"/>
                <w:szCs w:val="28"/>
              </w:rPr>
              <w:t xml:space="preserve"> стратегических альтернатив, бизнес-</w:t>
            </w:r>
            <w:proofErr w:type="spellStart"/>
            <w:r w:rsidRPr="00420ED9">
              <w:rPr>
                <w:rFonts w:ascii="Times New Roman" w:hAnsi="Times New Roman" w:cs="Times New Roman"/>
                <w:sz w:val="28"/>
                <w:szCs w:val="28"/>
              </w:rPr>
              <w:t>инкбатор</w:t>
            </w:r>
            <w:proofErr w:type="spellEnd"/>
            <w:r w:rsidRPr="00420ED9">
              <w:rPr>
                <w:rFonts w:ascii="Times New Roman" w:hAnsi="Times New Roman" w:cs="Times New Roman"/>
                <w:sz w:val="28"/>
                <w:szCs w:val="28"/>
              </w:rPr>
              <w:t xml:space="preserve">, ИТ-парк </w:t>
            </w:r>
            <w:proofErr w:type="spellStart"/>
            <w:r w:rsidRPr="00420ED9">
              <w:rPr>
                <w:rFonts w:ascii="Times New Roman" w:hAnsi="Times New Roman" w:cs="Times New Roman"/>
                <w:sz w:val="28"/>
                <w:szCs w:val="28"/>
              </w:rPr>
              <w:t>г.Казань</w:t>
            </w:r>
            <w:proofErr w:type="spellEnd"/>
          </w:p>
        </w:tc>
      </w:tr>
      <w:tr w:rsidR="005E7F11" w:rsidTr="00D22E13">
        <w:tc>
          <w:tcPr>
            <w:tcW w:w="710" w:type="dxa"/>
          </w:tcPr>
          <w:p w:rsidR="005E7F11" w:rsidRDefault="00CE179D" w:rsidP="0034073F">
            <w:pPr>
              <w:jc w:val="center"/>
              <w:rPr>
                <w:rFonts w:ascii="Times New Roman" w:hAnsi="Times New Roman" w:cs="Times New Roman"/>
                <w:sz w:val="28"/>
                <w:szCs w:val="28"/>
              </w:rPr>
            </w:pPr>
            <w:r>
              <w:rPr>
                <w:rFonts w:ascii="Times New Roman" w:hAnsi="Times New Roman" w:cs="Times New Roman"/>
                <w:sz w:val="28"/>
                <w:szCs w:val="28"/>
              </w:rPr>
              <w:t>16</w:t>
            </w:r>
          </w:p>
        </w:tc>
        <w:tc>
          <w:tcPr>
            <w:tcW w:w="3515" w:type="dxa"/>
          </w:tcPr>
          <w:p w:rsidR="005E7F11" w:rsidRPr="00010F12" w:rsidRDefault="00010F12" w:rsidP="00222AFB">
            <w:pPr>
              <w:jc w:val="both"/>
              <w:rPr>
                <w:rFonts w:ascii="Times New Roman" w:hAnsi="Times New Roman" w:cs="Times New Roman"/>
                <w:b/>
                <w:sz w:val="28"/>
                <w:szCs w:val="28"/>
              </w:rPr>
            </w:pPr>
            <w:r w:rsidRPr="00010F12">
              <w:rPr>
                <w:rFonts w:ascii="Times New Roman" w:hAnsi="Times New Roman" w:cs="Times New Roman"/>
                <w:sz w:val="28"/>
                <w:szCs w:val="28"/>
              </w:rPr>
              <w:t xml:space="preserve"> «Лучший менеджер», </w:t>
            </w:r>
          </w:p>
        </w:tc>
        <w:tc>
          <w:tcPr>
            <w:tcW w:w="1022" w:type="dxa"/>
          </w:tcPr>
          <w:p w:rsidR="005E7F11" w:rsidRPr="00010F12" w:rsidRDefault="00CE179D" w:rsidP="0034073F">
            <w:pPr>
              <w:jc w:val="center"/>
              <w:rPr>
                <w:rFonts w:ascii="Times New Roman" w:hAnsi="Times New Roman" w:cs="Times New Roman"/>
                <w:sz w:val="28"/>
                <w:szCs w:val="28"/>
              </w:rPr>
            </w:pPr>
            <w:r w:rsidRPr="00010F12">
              <w:rPr>
                <w:rFonts w:ascii="Times New Roman" w:hAnsi="Times New Roman" w:cs="Times New Roman"/>
                <w:sz w:val="28"/>
                <w:szCs w:val="28"/>
              </w:rPr>
              <w:t>2</w:t>
            </w:r>
          </w:p>
        </w:tc>
        <w:tc>
          <w:tcPr>
            <w:tcW w:w="4960" w:type="dxa"/>
          </w:tcPr>
          <w:p w:rsidR="005E7F11" w:rsidRPr="00010F12" w:rsidRDefault="00010F12" w:rsidP="00010F12">
            <w:pPr>
              <w:rPr>
                <w:rFonts w:ascii="Times New Roman" w:hAnsi="Times New Roman" w:cs="Times New Roman"/>
                <w:b/>
                <w:sz w:val="28"/>
                <w:szCs w:val="28"/>
              </w:rPr>
            </w:pPr>
            <w:r w:rsidRPr="00010F12">
              <w:rPr>
                <w:rFonts w:ascii="Times New Roman" w:hAnsi="Times New Roman" w:cs="Times New Roman"/>
                <w:sz w:val="28"/>
                <w:szCs w:val="28"/>
              </w:rPr>
              <w:t xml:space="preserve">Участие в Республиканском конкурсе среди студентов профессиональных образовательных организаций Республики Татарстан « Лучший менеджер» </w:t>
            </w:r>
          </w:p>
        </w:tc>
      </w:tr>
      <w:tr w:rsidR="00CE179D" w:rsidTr="00D22E13">
        <w:tc>
          <w:tcPr>
            <w:tcW w:w="710"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17</w:t>
            </w:r>
          </w:p>
        </w:tc>
        <w:tc>
          <w:tcPr>
            <w:tcW w:w="3515" w:type="dxa"/>
          </w:tcPr>
          <w:p w:rsidR="00CE179D" w:rsidRPr="000B2D5C" w:rsidRDefault="00222AFB" w:rsidP="00517487">
            <w:pPr>
              <w:jc w:val="both"/>
              <w:rPr>
                <w:rFonts w:ascii="Times New Roman" w:hAnsi="Times New Roman" w:cs="Times New Roman"/>
                <w:b/>
                <w:sz w:val="28"/>
                <w:szCs w:val="28"/>
              </w:rPr>
            </w:pPr>
            <w:r w:rsidRPr="00010F12">
              <w:rPr>
                <w:rFonts w:ascii="Times New Roman" w:hAnsi="Times New Roman" w:cs="Times New Roman"/>
                <w:sz w:val="28"/>
                <w:szCs w:val="28"/>
              </w:rPr>
              <w:t>«Лучший оратор»</w:t>
            </w:r>
          </w:p>
        </w:tc>
        <w:tc>
          <w:tcPr>
            <w:tcW w:w="1022"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E179D" w:rsidRPr="00222AFB" w:rsidRDefault="00222AFB" w:rsidP="002A133C">
            <w:pPr>
              <w:jc w:val="both"/>
              <w:rPr>
                <w:rFonts w:ascii="Times New Roman" w:hAnsi="Times New Roman" w:cs="Times New Roman"/>
                <w:sz w:val="28"/>
                <w:szCs w:val="28"/>
              </w:rPr>
            </w:pPr>
            <w:r w:rsidRPr="00222AFB">
              <w:rPr>
                <w:rFonts w:ascii="Times New Roman" w:hAnsi="Times New Roman" w:cs="Times New Roman"/>
                <w:sz w:val="28"/>
                <w:szCs w:val="28"/>
              </w:rPr>
              <w:t>Конференция</w:t>
            </w:r>
            <w:r>
              <w:rPr>
                <w:rFonts w:ascii="Times New Roman" w:hAnsi="Times New Roman" w:cs="Times New Roman"/>
                <w:sz w:val="28"/>
                <w:szCs w:val="28"/>
              </w:rPr>
              <w:t xml:space="preserve"> «Экономика, бизнес, </w:t>
            </w:r>
            <w:r w:rsidR="003D47AA">
              <w:rPr>
                <w:rFonts w:ascii="Times New Roman" w:hAnsi="Times New Roman" w:cs="Times New Roman"/>
                <w:sz w:val="28"/>
                <w:szCs w:val="28"/>
              </w:rPr>
              <w:t>инновации», Панельная дискуссия «Практико-ориентированное образование как фактор формирования конкурентоспособного специалиста</w:t>
            </w:r>
            <w:r w:rsidR="00D22E13">
              <w:rPr>
                <w:rFonts w:ascii="Times New Roman" w:hAnsi="Times New Roman" w:cs="Times New Roman"/>
                <w:sz w:val="28"/>
                <w:szCs w:val="28"/>
              </w:rPr>
              <w:t xml:space="preserve"> </w:t>
            </w:r>
            <w:r w:rsidR="00DD076B" w:rsidRPr="00DD076B">
              <w:rPr>
                <w:rFonts w:ascii="Times New Roman" w:hAnsi="Times New Roman" w:cs="Times New Roman"/>
                <w:sz w:val="28"/>
                <w:szCs w:val="28"/>
              </w:rPr>
              <w:t>ktet2014@mail.ru</w:t>
            </w:r>
          </w:p>
        </w:tc>
      </w:tr>
      <w:tr w:rsidR="00CE179D" w:rsidTr="00D22E13">
        <w:tc>
          <w:tcPr>
            <w:tcW w:w="710"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18</w:t>
            </w:r>
          </w:p>
        </w:tc>
        <w:tc>
          <w:tcPr>
            <w:tcW w:w="3515" w:type="dxa"/>
          </w:tcPr>
          <w:p w:rsidR="00CE179D" w:rsidRPr="004F4094" w:rsidRDefault="00D22E13" w:rsidP="00517487">
            <w:pPr>
              <w:jc w:val="both"/>
              <w:rPr>
                <w:rFonts w:ascii="Times New Roman" w:hAnsi="Times New Roman" w:cs="Times New Roman"/>
                <w:sz w:val="28"/>
                <w:szCs w:val="28"/>
              </w:rPr>
            </w:pPr>
            <w:r>
              <w:rPr>
                <w:rFonts w:ascii="Times New Roman" w:hAnsi="Times New Roman" w:cs="Times New Roman"/>
                <w:sz w:val="28"/>
                <w:szCs w:val="28"/>
              </w:rPr>
              <w:t>«</w:t>
            </w:r>
            <w:r w:rsidR="004F4094">
              <w:rPr>
                <w:rFonts w:ascii="Times New Roman" w:hAnsi="Times New Roman" w:cs="Times New Roman"/>
                <w:sz w:val="28"/>
                <w:szCs w:val="28"/>
              </w:rPr>
              <w:t>Маркетинговая и информационная поддержка предпринимателю</w:t>
            </w:r>
            <w:r>
              <w:rPr>
                <w:rFonts w:ascii="Times New Roman" w:hAnsi="Times New Roman" w:cs="Times New Roman"/>
                <w:sz w:val="28"/>
                <w:szCs w:val="28"/>
              </w:rPr>
              <w:t>»</w:t>
            </w:r>
          </w:p>
        </w:tc>
        <w:tc>
          <w:tcPr>
            <w:tcW w:w="1022"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E179D" w:rsidRPr="00711BF8" w:rsidRDefault="004F4094" w:rsidP="002A133C">
            <w:pPr>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Интерактивная инструкция по поиску рыночной ниши для бизнеса, изучить конкурентов, подобрать недвижимость,</w:t>
            </w:r>
            <w:r w:rsidR="00BC3164">
              <w:rPr>
                <w:rFonts w:ascii="Times New Roman" w:eastAsia="Times New Roman" w:hAnsi="Times New Roman" w:cs="Times New Roman"/>
                <w:sz w:val="28"/>
                <w:szCs w:val="28"/>
                <w:lang w:eastAsia="ru-RU"/>
              </w:rPr>
              <w:t xml:space="preserve"> выбор</w:t>
            </w:r>
            <w:r w:rsidR="00BC3164">
              <w:t xml:space="preserve"> </w:t>
            </w:r>
            <w:r w:rsidR="00BC3164">
              <w:rPr>
                <w:rFonts w:ascii="Times New Roman" w:hAnsi="Times New Roman" w:cs="Times New Roman"/>
                <w:sz w:val="28"/>
                <w:szCs w:val="28"/>
              </w:rPr>
              <w:t>системы</w:t>
            </w:r>
            <w:r w:rsidR="00BC3164" w:rsidRPr="00BC3164">
              <w:rPr>
                <w:rFonts w:ascii="Times New Roman" w:hAnsi="Times New Roman" w:cs="Times New Roman"/>
                <w:sz w:val="28"/>
                <w:szCs w:val="28"/>
              </w:rPr>
              <w:t xml:space="preserve"> налогообложения</w:t>
            </w:r>
            <w:r w:rsidR="00BC3164">
              <w:rPr>
                <w:rFonts w:ascii="Times New Roman" w:hAnsi="Times New Roman" w:cs="Times New Roman"/>
                <w:sz w:val="28"/>
                <w:szCs w:val="28"/>
              </w:rPr>
              <w:t>.</w:t>
            </w:r>
            <w:r w:rsidR="00BC3164">
              <w:t xml:space="preserve"> </w:t>
            </w:r>
            <w:r>
              <w:rPr>
                <w:rFonts w:ascii="Times New Roman" w:eastAsia="Times New Roman" w:hAnsi="Times New Roman" w:cs="Times New Roman"/>
                <w:sz w:val="28"/>
                <w:szCs w:val="28"/>
                <w:lang w:eastAsia="ru-RU"/>
              </w:rPr>
              <w:t xml:space="preserve"> </w:t>
            </w:r>
            <w:r w:rsidR="005A2E23" w:rsidRPr="006C54D8">
              <w:rPr>
                <w:rFonts w:ascii="Times New Roman" w:eastAsia="Times New Roman" w:hAnsi="Times New Roman" w:cs="Times New Roman"/>
                <w:sz w:val="28"/>
                <w:szCs w:val="28"/>
                <w:lang w:eastAsia="ru-RU"/>
              </w:rPr>
              <w:t xml:space="preserve">Портал Бизнес-навигатора </w:t>
            </w:r>
            <w:r w:rsidR="005A2E23" w:rsidRPr="005A2E23">
              <w:rPr>
                <w:rFonts w:ascii="Times New Roman" w:eastAsia="Times New Roman" w:hAnsi="Times New Roman" w:cs="Times New Roman"/>
                <w:sz w:val="28"/>
                <w:szCs w:val="28"/>
                <w:lang w:eastAsia="ru-RU"/>
              </w:rPr>
              <w:t>info@mail.smbn.ru</w:t>
            </w:r>
          </w:p>
        </w:tc>
      </w:tr>
      <w:tr w:rsidR="00CE179D" w:rsidTr="00D22E13">
        <w:tc>
          <w:tcPr>
            <w:tcW w:w="710"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19</w:t>
            </w:r>
          </w:p>
        </w:tc>
        <w:tc>
          <w:tcPr>
            <w:tcW w:w="3515" w:type="dxa"/>
          </w:tcPr>
          <w:p w:rsidR="00CE179D" w:rsidRPr="004F4094" w:rsidRDefault="00D22E13" w:rsidP="00517487">
            <w:pPr>
              <w:jc w:val="both"/>
              <w:rPr>
                <w:rFonts w:ascii="Times New Roman" w:hAnsi="Times New Roman" w:cs="Times New Roman"/>
                <w:sz w:val="28"/>
                <w:szCs w:val="28"/>
              </w:rPr>
            </w:pPr>
            <w:r>
              <w:rPr>
                <w:rFonts w:ascii="Times New Roman" w:hAnsi="Times New Roman" w:cs="Times New Roman"/>
                <w:sz w:val="28"/>
                <w:szCs w:val="28"/>
              </w:rPr>
              <w:t>«</w:t>
            </w:r>
            <w:r w:rsidR="004F4094">
              <w:rPr>
                <w:rFonts w:ascii="Times New Roman" w:hAnsi="Times New Roman" w:cs="Times New Roman"/>
                <w:sz w:val="28"/>
                <w:szCs w:val="28"/>
              </w:rPr>
              <w:t>Учусь быть маркетологом</w:t>
            </w:r>
            <w:r>
              <w:rPr>
                <w:rFonts w:ascii="Times New Roman" w:hAnsi="Times New Roman" w:cs="Times New Roman"/>
                <w:sz w:val="28"/>
                <w:szCs w:val="28"/>
              </w:rPr>
              <w:t>»</w:t>
            </w:r>
          </w:p>
        </w:tc>
        <w:tc>
          <w:tcPr>
            <w:tcW w:w="1022"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E179D" w:rsidRPr="004F4094" w:rsidRDefault="004F4094" w:rsidP="002A133C">
            <w:pPr>
              <w:jc w:val="both"/>
              <w:rPr>
                <w:rFonts w:ascii="Times New Roman" w:hAnsi="Times New Roman" w:cs="Times New Roman"/>
                <w:sz w:val="28"/>
                <w:szCs w:val="28"/>
              </w:rPr>
            </w:pPr>
            <w:r w:rsidRPr="004F4094">
              <w:rPr>
                <w:rFonts w:ascii="Times New Roman" w:hAnsi="Times New Roman" w:cs="Times New Roman"/>
                <w:sz w:val="28"/>
                <w:szCs w:val="28"/>
              </w:rPr>
              <w:t xml:space="preserve">Маркетинговые исследования </w:t>
            </w:r>
            <w:r>
              <w:rPr>
                <w:rFonts w:ascii="Times New Roman" w:hAnsi="Times New Roman" w:cs="Times New Roman"/>
                <w:sz w:val="28"/>
                <w:szCs w:val="28"/>
              </w:rPr>
              <w:t xml:space="preserve">швейных предприятий, торговых центров, с </w:t>
            </w:r>
            <w:proofErr w:type="gramStart"/>
            <w:r>
              <w:rPr>
                <w:rFonts w:ascii="Times New Roman" w:hAnsi="Times New Roman" w:cs="Times New Roman"/>
                <w:sz w:val="28"/>
                <w:szCs w:val="28"/>
              </w:rPr>
              <w:t>последующем</w:t>
            </w:r>
            <w:proofErr w:type="gramEnd"/>
            <w:r>
              <w:rPr>
                <w:rFonts w:ascii="Times New Roman" w:hAnsi="Times New Roman" w:cs="Times New Roman"/>
                <w:sz w:val="28"/>
                <w:szCs w:val="28"/>
              </w:rPr>
              <w:t xml:space="preserve"> оформлением таблиц, графиков, отчета исследовательской работы</w:t>
            </w:r>
          </w:p>
        </w:tc>
      </w:tr>
      <w:tr w:rsidR="00CE179D" w:rsidTr="00D22E13">
        <w:tc>
          <w:tcPr>
            <w:tcW w:w="710"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20</w:t>
            </w:r>
          </w:p>
        </w:tc>
        <w:tc>
          <w:tcPr>
            <w:tcW w:w="3515" w:type="dxa"/>
          </w:tcPr>
          <w:p w:rsidR="00CE179D" w:rsidRPr="00F07069" w:rsidRDefault="00D22E13" w:rsidP="00517487">
            <w:pPr>
              <w:jc w:val="both"/>
              <w:rPr>
                <w:rFonts w:ascii="Times New Roman" w:hAnsi="Times New Roman" w:cs="Times New Roman"/>
                <w:sz w:val="28"/>
                <w:szCs w:val="28"/>
              </w:rPr>
            </w:pPr>
            <w:r>
              <w:rPr>
                <w:rFonts w:ascii="Times New Roman" w:hAnsi="Times New Roman" w:cs="Times New Roman"/>
                <w:sz w:val="28"/>
                <w:szCs w:val="28"/>
              </w:rPr>
              <w:t>«</w:t>
            </w:r>
            <w:r w:rsidR="004F4094" w:rsidRPr="00F07069">
              <w:rPr>
                <w:rFonts w:ascii="Times New Roman" w:hAnsi="Times New Roman" w:cs="Times New Roman"/>
                <w:sz w:val="28"/>
                <w:szCs w:val="28"/>
              </w:rPr>
              <w:t>Как изучить потре</w:t>
            </w:r>
            <w:r w:rsidR="00F07069" w:rsidRPr="00F07069">
              <w:rPr>
                <w:rFonts w:ascii="Times New Roman" w:hAnsi="Times New Roman" w:cs="Times New Roman"/>
                <w:sz w:val="28"/>
                <w:szCs w:val="28"/>
              </w:rPr>
              <w:t>б</w:t>
            </w:r>
            <w:r w:rsidR="004F4094" w:rsidRPr="00F07069">
              <w:rPr>
                <w:rFonts w:ascii="Times New Roman" w:hAnsi="Times New Roman" w:cs="Times New Roman"/>
                <w:sz w:val="28"/>
                <w:szCs w:val="28"/>
              </w:rPr>
              <w:t>ителей</w:t>
            </w:r>
            <w:r>
              <w:rPr>
                <w:rFonts w:ascii="Times New Roman" w:hAnsi="Times New Roman" w:cs="Times New Roman"/>
                <w:sz w:val="28"/>
                <w:szCs w:val="28"/>
              </w:rPr>
              <w:t>?»</w:t>
            </w:r>
          </w:p>
        </w:tc>
        <w:tc>
          <w:tcPr>
            <w:tcW w:w="1022" w:type="dxa"/>
          </w:tcPr>
          <w:p w:rsidR="00CE179D" w:rsidRDefault="00CE179D"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CE179D" w:rsidRPr="00F07069" w:rsidRDefault="00F07069" w:rsidP="002A133C">
            <w:pPr>
              <w:jc w:val="both"/>
              <w:rPr>
                <w:rFonts w:ascii="Times New Roman" w:hAnsi="Times New Roman" w:cs="Times New Roman"/>
                <w:sz w:val="28"/>
                <w:szCs w:val="28"/>
              </w:rPr>
            </w:pPr>
            <w:r w:rsidRPr="00F07069">
              <w:rPr>
                <w:rFonts w:ascii="Times New Roman" w:hAnsi="Times New Roman" w:cs="Times New Roman"/>
                <w:sz w:val="28"/>
                <w:szCs w:val="28"/>
              </w:rPr>
              <w:t xml:space="preserve">Анкетирование потребителей конкретных товаров, используя социальные сети </w:t>
            </w:r>
            <w:proofErr w:type="spellStart"/>
            <w:r w:rsidRPr="00F07069">
              <w:rPr>
                <w:rFonts w:ascii="Times New Roman" w:hAnsi="Times New Roman" w:cs="Times New Roman"/>
                <w:sz w:val="28"/>
                <w:szCs w:val="28"/>
              </w:rPr>
              <w:t>Инстаграмм</w:t>
            </w:r>
            <w:proofErr w:type="spellEnd"/>
            <w:r w:rsidRPr="00F07069">
              <w:rPr>
                <w:rFonts w:ascii="Times New Roman" w:hAnsi="Times New Roman" w:cs="Times New Roman"/>
                <w:sz w:val="28"/>
                <w:szCs w:val="28"/>
              </w:rPr>
              <w:t>, Контакт</w:t>
            </w:r>
          </w:p>
        </w:tc>
      </w:tr>
      <w:tr w:rsidR="0034073F" w:rsidTr="00D22E13">
        <w:tc>
          <w:tcPr>
            <w:tcW w:w="710" w:type="dxa"/>
          </w:tcPr>
          <w:p w:rsidR="0034073F" w:rsidRDefault="0034073F" w:rsidP="00517487">
            <w:pPr>
              <w:jc w:val="both"/>
              <w:rPr>
                <w:rFonts w:ascii="Times New Roman" w:hAnsi="Times New Roman" w:cs="Times New Roman"/>
                <w:b/>
                <w:sz w:val="28"/>
                <w:szCs w:val="28"/>
              </w:rPr>
            </w:pPr>
          </w:p>
        </w:tc>
        <w:tc>
          <w:tcPr>
            <w:tcW w:w="3515" w:type="dxa"/>
          </w:tcPr>
          <w:p w:rsidR="0034073F" w:rsidRPr="00424820" w:rsidRDefault="0034073F" w:rsidP="00517487">
            <w:pPr>
              <w:jc w:val="both"/>
              <w:rPr>
                <w:rFonts w:ascii="Times New Roman" w:hAnsi="Times New Roman" w:cs="Times New Roman"/>
                <w:b/>
                <w:sz w:val="28"/>
                <w:szCs w:val="28"/>
              </w:rPr>
            </w:pPr>
            <w:r>
              <w:rPr>
                <w:rFonts w:ascii="Times New Roman" w:hAnsi="Times New Roman" w:cs="Times New Roman"/>
                <w:b/>
                <w:sz w:val="28"/>
                <w:szCs w:val="28"/>
              </w:rPr>
              <w:t>Всего</w:t>
            </w:r>
          </w:p>
        </w:tc>
        <w:tc>
          <w:tcPr>
            <w:tcW w:w="1022" w:type="dxa"/>
          </w:tcPr>
          <w:p w:rsidR="0034073F" w:rsidRPr="0034073F" w:rsidRDefault="00CE179D" w:rsidP="0034073F">
            <w:pPr>
              <w:jc w:val="center"/>
              <w:rPr>
                <w:rFonts w:ascii="Times New Roman" w:hAnsi="Times New Roman" w:cs="Times New Roman"/>
                <w:sz w:val="28"/>
                <w:szCs w:val="28"/>
              </w:rPr>
            </w:pPr>
            <w:r>
              <w:rPr>
                <w:rFonts w:ascii="Times New Roman" w:hAnsi="Times New Roman" w:cs="Times New Roman"/>
                <w:sz w:val="28"/>
                <w:szCs w:val="28"/>
              </w:rPr>
              <w:t>4</w:t>
            </w:r>
            <w:r w:rsidR="0034073F" w:rsidRPr="0034073F">
              <w:rPr>
                <w:rFonts w:ascii="Times New Roman" w:hAnsi="Times New Roman" w:cs="Times New Roman"/>
                <w:sz w:val="28"/>
                <w:szCs w:val="28"/>
              </w:rPr>
              <w:t>0</w:t>
            </w:r>
          </w:p>
        </w:tc>
        <w:tc>
          <w:tcPr>
            <w:tcW w:w="4960" w:type="dxa"/>
          </w:tcPr>
          <w:p w:rsidR="0034073F" w:rsidRDefault="0034073F" w:rsidP="00517487">
            <w:pPr>
              <w:jc w:val="both"/>
              <w:rPr>
                <w:rFonts w:ascii="Times New Roman" w:hAnsi="Times New Roman" w:cs="Times New Roman"/>
                <w:b/>
                <w:sz w:val="28"/>
                <w:szCs w:val="28"/>
              </w:rPr>
            </w:pPr>
          </w:p>
        </w:tc>
      </w:tr>
    </w:tbl>
    <w:p w:rsidR="00517487" w:rsidRDefault="00517487" w:rsidP="00517487">
      <w:pPr>
        <w:spacing w:after="0" w:line="240" w:lineRule="auto"/>
        <w:jc w:val="both"/>
        <w:rPr>
          <w:rFonts w:ascii="Times New Roman" w:hAnsi="Times New Roman" w:cs="Times New Roman"/>
          <w:b/>
          <w:sz w:val="28"/>
          <w:szCs w:val="28"/>
        </w:rPr>
      </w:pPr>
    </w:p>
    <w:p w:rsidR="00517487" w:rsidRDefault="00517487" w:rsidP="00517487">
      <w:pPr>
        <w:spacing w:after="0" w:line="240" w:lineRule="auto"/>
        <w:jc w:val="center"/>
        <w:rPr>
          <w:rFonts w:ascii="Times New Roman" w:hAnsi="Times New Roman" w:cs="Times New Roman"/>
          <w:b/>
          <w:sz w:val="28"/>
          <w:szCs w:val="28"/>
        </w:rPr>
      </w:pPr>
    </w:p>
    <w:p w:rsidR="00517487" w:rsidRDefault="00517487" w:rsidP="00517487">
      <w:pPr>
        <w:spacing w:after="0" w:line="240" w:lineRule="auto"/>
        <w:jc w:val="center"/>
        <w:rPr>
          <w:rFonts w:ascii="Times New Roman" w:hAnsi="Times New Roman" w:cs="Times New Roman"/>
          <w:b/>
          <w:sz w:val="28"/>
          <w:szCs w:val="28"/>
        </w:rPr>
      </w:pPr>
    </w:p>
    <w:p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4041"/>
        <w:gridCol w:w="5457"/>
      </w:tblGrid>
      <w:tr w:rsidR="00927F48"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5457" w:type="dxa"/>
            <w:tcBorders>
              <w:top w:val="single" w:sz="4" w:space="0" w:color="auto"/>
              <w:left w:val="single" w:sz="4" w:space="0" w:color="auto"/>
              <w:bottom w:val="single" w:sz="4" w:space="0" w:color="auto"/>
              <w:right w:val="single" w:sz="4" w:space="0" w:color="auto"/>
            </w:tcBorders>
            <w:shd w:val="clear" w:color="auto" w:fill="auto"/>
          </w:tcPr>
          <w:p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0C7BD9" w:rsidRDefault="00B46FF1" w:rsidP="009A3367">
            <w:pPr>
              <w:jc w:val="center"/>
              <w:rPr>
                <w:rFonts w:ascii="Times New Roman" w:hAnsi="Times New Roman" w:cs="Times New Roman"/>
                <w:sz w:val="28"/>
                <w:szCs w:val="28"/>
              </w:rPr>
            </w:pPr>
            <w:r>
              <w:rPr>
                <w:rFonts w:ascii="Times New Roman" w:hAnsi="Times New Roman" w:cs="Times New Roman"/>
                <w:sz w:val="28"/>
                <w:szCs w:val="28"/>
              </w:rPr>
              <w:t>Внутренний чемпионат Компетенция</w:t>
            </w:r>
            <w:r w:rsidRPr="000C7BD9">
              <w:rPr>
                <w:rFonts w:ascii="Times New Roman" w:hAnsi="Times New Roman" w:cs="Times New Roman"/>
                <w:sz w:val="28"/>
                <w:szCs w:val="28"/>
              </w:rPr>
              <w:t xml:space="preserve"> «Предпринимательство» </w:t>
            </w:r>
          </w:p>
        </w:tc>
        <w:tc>
          <w:tcPr>
            <w:tcW w:w="5457" w:type="dxa"/>
            <w:vMerge w:val="restart"/>
            <w:tcBorders>
              <w:top w:val="single" w:sz="4" w:space="0" w:color="auto"/>
              <w:left w:val="single" w:sz="4" w:space="0" w:color="auto"/>
              <w:bottom w:val="single" w:sz="4" w:space="0" w:color="auto"/>
              <w:right w:val="single" w:sz="4" w:space="0" w:color="auto"/>
            </w:tcBorders>
            <w:shd w:val="clear" w:color="auto" w:fill="auto"/>
          </w:tcPr>
          <w:p w:rsidR="00052EDD" w:rsidRPr="00052EDD" w:rsidRDefault="00052EDD" w:rsidP="00052EDD">
            <w:pPr>
              <w:pStyle w:val="af6"/>
              <w:widowControl w:val="0"/>
              <w:ind w:left="0" w:firstLine="709"/>
              <w:jc w:val="both"/>
              <w:rPr>
                <w:sz w:val="28"/>
                <w:szCs w:val="28"/>
              </w:rPr>
            </w:pPr>
            <w:r>
              <w:rPr>
                <w:sz w:val="28"/>
                <w:szCs w:val="28"/>
              </w:rPr>
              <w:t>-</w:t>
            </w:r>
            <w:r w:rsidRPr="00052EDD">
              <w:rPr>
                <w:sz w:val="28"/>
                <w:szCs w:val="28"/>
              </w:rPr>
              <w:t>Участвовать в планировании основных показателей    деятельности организации.</w:t>
            </w:r>
          </w:p>
          <w:p w:rsidR="00052EDD" w:rsidRPr="00052EDD" w:rsidRDefault="00052EDD" w:rsidP="00052EDD">
            <w:pPr>
              <w:pStyle w:val="af6"/>
              <w:widowControl w:val="0"/>
              <w:ind w:left="0" w:firstLine="709"/>
              <w:jc w:val="both"/>
              <w:rPr>
                <w:sz w:val="28"/>
                <w:szCs w:val="28"/>
              </w:rPr>
            </w:pPr>
            <w:r w:rsidRPr="00052EDD">
              <w:rPr>
                <w:sz w:val="28"/>
                <w:szCs w:val="28"/>
              </w:rPr>
              <w:t xml:space="preserve">Планировать выполнение работ исполнителями. </w:t>
            </w:r>
          </w:p>
          <w:p w:rsidR="00052EDD" w:rsidRPr="00052EDD" w:rsidRDefault="00052EDD" w:rsidP="00052EDD">
            <w:pPr>
              <w:pStyle w:val="af6"/>
              <w:widowControl w:val="0"/>
              <w:ind w:left="0" w:firstLine="709"/>
              <w:jc w:val="both"/>
              <w:rPr>
                <w:sz w:val="28"/>
                <w:szCs w:val="28"/>
              </w:rPr>
            </w:pPr>
            <w:r w:rsidRPr="00052EDD">
              <w:rPr>
                <w:sz w:val="28"/>
                <w:szCs w:val="28"/>
              </w:rPr>
              <w:lastRenderedPageBreak/>
              <w:t>Организовывать работу трудового коллектива.</w:t>
            </w:r>
          </w:p>
          <w:p w:rsidR="00052EDD" w:rsidRPr="00052EDD" w:rsidRDefault="00052EDD" w:rsidP="00052EDD">
            <w:pPr>
              <w:pStyle w:val="2"/>
              <w:widowControl w:val="0"/>
              <w:suppressAutoHyphens/>
              <w:ind w:left="0" w:firstLine="540"/>
              <w:jc w:val="both"/>
              <w:rPr>
                <w:sz w:val="28"/>
                <w:szCs w:val="28"/>
              </w:rPr>
            </w:pPr>
            <w:r w:rsidRPr="00052EDD">
              <w:rPr>
                <w:sz w:val="28"/>
                <w:szCs w:val="28"/>
              </w:rPr>
              <w:t xml:space="preserve">  Контролировать ход и оценивать результаты выполнения работ исполнителями.</w:t>
            </w:r>
          </w:p>
          <w:p w:rsidR="00052EDD" w:rsidRPr="00052EDD" w:rsidRDefault="00052EDD" w:rsidP="00052EDD">
            <w:pPr>
              <w:pStyle w:val="af6"/>
              <w:widowControl w:val="0"/>
              <w:ind w:left="0" w:firstLine="709"/>
              <w:jc w:val="both"/>
              <w:rPr>
                <w:sz w:val="28"/>
                <w:szCs w:val="28"/>
              </w:rPr>
            </w:pPr>
            <w:r w:rsidRPr="00052EDD">
              <w:rPr>
                <w:sz w:val="28"/>
                <w:szCs w:val="28"/>
              </w:rPr>
              <w:t xml:space="preserve">Оформлять учетно-отчетную документацию. </w:t>
            </w:r>
          </w:p>
          <w:p w:rsidR="00052EDD" w:rsidRPr="00052EDD" w:rsidRDefault="00052EDD" w:rsidP="00052EDD">
            <w:pPr>
              <w:pStyle w:val="af6"/>
              <w:widowControl w:val="0"/>
              <w:ind w:left="0" w:firstLine="0"/>
              <w:jc w:val="both"/>
              <w:rPr>
                <w:sz w:val="28"/>
                <w:szCs w:val="28"/>
              </w:rPr>
            </w:pPr>
            <w:r w:rsidRPr="00052EDD">
              <w:rPr>
                <w:sz w:val="28"/>
                <w:szCs w:val="28"/>
              </w:rPr>
              <w:t xml:space="preserve">Участвовать в работе по планированию и расчётам технико-экономического обоснования запускаемых моделей. </w:t>
            </w:r>
          </w:p>
          <w:p w:rsidR="00052EDD" w:rsidRPr="00052EDD" w:rsidRDefault="00052EDD" w:rsidP="00052EDD">
            <w:pPr>
              <w:pStyle w:val="af6"/>
              <w:widowControl w:val="0"/>
              <w:ind w:left="0" w:firstLine="0"/>
              <w:jc w:val="both"/>
              <w:rPr>
                <w:sz w:val="28"/>
                <w:szCs w:val="28"/>
              </w:rPr>
            </w:pPr>
            <w:r w:rsidRPr="00052EDD">
              <w:rPr>
                <w:sz w:val="28"/>
                <w:szCs w:val="28"/>
              </w:rPr>
              <w:t xml:space="preserve">Обеспечивать рациональное использование трудовых ресурсов, материалов. </w:t>
            </w:r>
          </w:p>
          <w:p w:rsidR="00052EDD" w:rsidRPr="00052EDD" w:rsidRDefault="00052EDD" w:rsidP="00052EDD">
            <w:pPr>
              <w:pStyle w:val="2"/>
              <w:widowControl w:val="0"/>
              <w:suppressAutoHyphens/>
              <w:ind w:left="0" w:firstLine="540"/>
              <w:jc w:val="both"/>
              <w:rPr>
                <w:sz w:val="28"/>
                <w:szCs w:val="28"/>
              </w:rPr>
            </w:pPr>
            <w:r w:rsidRPr="00052EDD">
              <w:rPr>
                <w:sz w:val="28"/>
                <w:szCs w:val="28"/>
              </w:rPr>
              <w:t xml:space="preserve"> Вести документацию установленного образца.</w:t>
            </w:r>
          </w:p>
          <w:p w:rsidR="00052EDD" w:rsidRPr="00052EDD" w:rsidRDefault="00052EDD" w:rsidP="00052EDD">
            <w:pPr>
              <w:pStyle w:val="af6"/>
              <w:widowControl w:val="0"/>
              <w:ind w:left="0" w:firstLine="0"/>
              <w:jc w:val="both"/>
              <w:rPr>
                <w:sz w:val="28"/>
                <w:szCs w:val="28"/>
              </w:rPr>
            </w:pPr>
            <w:r w:rsidRPr="00052EDD">
              <w:rPr>
                <w:sz w:val="28"/>
                <w:szCs w:val="28"/>
              </w:rPr>
              <w:t xml:space="preserve">Организовывать работу коллектива исполнителей. </w:t>
            </w:r>
          </w:p>
          <w:p w:rsidR="00052EDD" w:rsidRPr="00052EDD" w:rsidRDefault="00052EDD" w:rsidP="00052EDD">
            <w:pPr>
              <w:pStyle w:val="af6"/>
              <w:widowControl w:val="0"/>
              <w:ind w:left="0" w:firstLine="0"/>
              <w:jc w:val="both"/>
              <w:rPr>
                <w:sz w:val="28"/>
                <w:szCs w:val="28"/>
              </w:rPr>
            </w:pPr>
          </w:p>
          <w:p w:rsidR="00052EDD" w:rsidRPr="00052EDD" w:rsidRDefault="00052EDD" w:rsidP="00052EDD">
            <w:pPr>
              <w:pStyle w:val="af7"/>
              <w:spacing w:line="360" w:lineRule="auto"/>
              <w:rPr>
                <w:rFonts w:ascii="Times New Roman" w:hAnsi="Times New Roman" w:cs="Times New Roman"/>
                <w:sz w:val="28"/>
                <w:szCs w:val="28"/>
              </w:rPr>
            </w:pPr>
            <w:r w:rsidRPr="00052EDD">
              <w:rPr>
                <w:rFonts w:ascii="Times New Roman" w:hAnsi="Times New Roman" w:cs="Times New Roman"/>
                <w:sz w:val="28"/>
                <w:szCs w:val="28"/>
              </w:rPr>
              <w:t>использовать основные методы и приемы экономики для решения практических задач в профессиональной деятельности;</w:t>
            </w:r>
          </w:p>
          <w:p w:rsidR="00052EDD" w:rsidRPr="00052EDD" w:rsidRDefault="00052EDD" w:rsidP="00052EDD">
            <w:pPr>
              <w:pStyle w:val="af7"/>
              <w:spacing w:line="360" w:lineRule="auto"/>
              <w:rPr>
                <w:rFonts w:ascii="Times New Roman" w:hAnsi="Times New Roman" w:cs="Times New Roman"/>
                <w:sz w:val="28"/>
                <w:szCs w:val="28"/>
              </w:rPr>
            </w:pPr>
            <w:r w:rsidRPr="00052EDD">
              <w:rPr>
                <w:rFonts w:ascii="Times New Roman" w:hAnsi="Times New Roman" w:cs="Times New Roman"/>
                <w:sz w:val="28"/>
                <w:szCs w:val="28"/>
              </w:rPr>
              <w:t>-собирать и регистрировать информацию;</w:t>
            </w:r>
          </w:p>
          <w:p w:rsidR="00052EDD" w:rsidRPr="00052EDD" w:rsidRDefault="00052EDD" w:rsidP="00052EDD">
            <w:pPr>
              <w:pStyle w:val="af7"/>
              <w:spacing w:line="360" w:lineRule="auto"/>
              <w:rPr>
                <w:rFonts w:ascii="Times New Roman" w:hAnsi="Times New Roman" w:cs="Times New Roman"/>
                <w:sz w:val="28"/>
                <w:szCs w:val="28"/>
              </w:rPr>
            </w:pPr>
            <w:r w:rsidRPr="00052EDD">
              <w:rPr>
                <w:rFonts w:ascii="Times New Roman" w:hAnsi="Times New Roman" w:cs="Times New Roman"/>
                <w:sz w:val="28"/>
                <w:szCs w:val="28"/>
              </w:rPr>
              <w:t>-проводить первичную обработку и контроль материалов наблюдения;</w:t>
            </w:r>
          </w:p>
          <w:p w:rsidR="00052EDD" w:rsidRPr="00052EDD" w:rsidRDefault="00052EDD" w:rsidP="00052EDD">
            <w:pPr>
              <w:pStyle w:val="af7"/>
              <w:spacing w:line="360" w:lineRule="auto"/>
              <w:rPr>
                <w:rFonts w:ascii="Times New Roman" w:hAnsi="Times New Roman" w:cs="Times New Roman"/>
                <w:sz w:val="28"/>
                <w:szCs w:val="28"/>
              </w:rPr>
            </w:pPr>
            <w:r w:rsidRPr="00052EDD">
              <w:rPr>
                <w:rFonts w:ascii="Times New Roman" w:hAnsi="Times New Roman" w:cs="Times New Roman"/>
                <w:sz w:val="28"/>
                <w:szCs w:val="28"/>
              </w:rPr>
              <w:t>-выполнять расчеты показателей и формулировать основные выводы;</w:t>
            </w:r>
          </w:p>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E61B4B" w:rsidRDefault="00B46FF1" w:rsidP="009A3367">
            <w:pPr>
              <w:jc w:val="both"/>
              <w:rPr>
                <w:rFonts w:ascii="Times New Roman" w:hAnsi="Times New Roman" w:cs="Times New Roman"/>
                <w:sz w:val="28"/>
                <w:szCs w:val="28"/>
              </w:rPr>
            </w:pPr>
            <w:r>
              <w:rPr>
                <w:rFonts w:ascii="Times New Roman" w:hAnsi="Times New Roman" w:cs="Times New Roman"/>
                <w:sz w:val="28"/>
                <w:szCs w:val="28"/>
              </w:rPr>
              <w:t>«Финансовая грамотность»</w:t>
            </w:r>
          </w:p>
        </w:tc>
        <w:tc>
          <w:tcPr>
            <w:tcW w:w="5457" w:type="dxa"/>
            <w:vMerge/>
            <w:tcBorders>
              <w:top w:val="single" w:sz="4" w:space="0" w:color="auto"/>
              <w:left w:val="single" w:sz="4" w:space="0" w:color="auto"/>
              <w:bottom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0B2D5C" w:rsidRDefault="00B46FF1" w:rsidP="009A3367">
            <w:pPr>
              <w:rPr>
                <w:rFonts w:ascii="Times New Roman" w:hAnsi="Times New Roman" w:cs="Times New Roman"/>
                <w:b/>
                <w:sz w:val="28"/>
                <w:szCs w:val="28"/>
              </w:rPr>
            </w:pPr>
            <w:r>
              <w:rPr>
                <w:rFonts w:ascii="Times New Roman" w:hAnsi="Times New Roman" w:cs="Times New Roman"/>
                <w:sz w:val="28"/>
                <w:szCs w:val="28"/>
              </w:rPr>
              <w:lastRenderedPageBreak/>
              <w:t>«Хочу быть грамотным инвестором»</w:t>
            </w:r>
          </w:p>
        </w:tc>
        <w:tc>
          <w:tcPr>
            <w:tcW w:w="5457" w:type="dxa"/>
            <w:vMerge/>
            <w:tcBorders>
              <w:top w:val="single" w:sz="4" w:space="0" w:color="auto"/>
              <w:left w:val="single" w:sz="4" w:space="0" w:color="auto"/>
              <w:bottom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6C54D8" w:rsidRDefault="00B46FF1" w:rsidP="009A3367">
            <w:pPr>
              <w:jc w:val="both"/>
              <w:rPr>
                <w:rFonts w:ascii="Times New Roman" w:hAnsi="Times New Roman" w:cs="Times New Roman"/>
                <w:sz w:val="28"/>
                <w:szCs w:val="28"/>
              </w:rPr>
            </w:pPr>
            <w:r>
              <w:rPr>
                <w:rFonts w:ascii="Times New Roman" w:hAnsi="Times New Roman" w:cs="Times New Roman"/>
                <w:sz w:val="28"/>
                <w:szCs w:val="28"/>
              </w:rPr>
              <w:t xml:space="preserve">Тестирование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экономических компетенций</w:t>
            </w:r>
          </w:p>
        </w:tc>
        <w:tc>
          <w:tcPr>
            <w:tcW w:w="5457" w:type="dxa"/>
            <w:vMerge/>
            <w:tcBorders>
              <w:top w:val="single" w:sz="4" w:space="0" w:color="auto"/>
              <w:left w:val="single" w:sz="4" w:space="0" w:color="auto"/>
              <w:bottom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665"/>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6C54D8" w:rsidRDefault="00B46FF1" w:rsidP="009A3367">
            <w:pPr>
              <w:jc w:val="both"/>
              <w:rPr>
                <w:rFonts w:ascii="Times New Roman" w:hAnsi="Times New Roman" w:cs="Times New Roman"/>
                <w:bCs/>
                <w:sz w:val="28"/>
                <w:szCs w:val="28"/>
              </w:rPr>
            </w:pPr>
            <w:r>
              <w:rPr>
                <w:rFonts w:ascii="Times New Roman" w:hAnsi="Times New Roman" w:cs="Times New Roman"/>
                <w:bCs/>
                <w:sz w:val="28"/>
                <w:szCs w:val="28"/>
              </w:rPr>
              <w:t>Инвестиционный обзор  Сбербанка</w:t>
            </w:r>
          </w:p>
          <w:p w:rsidR="00B46FF1" w:rsidRPr="006C54D8" w:rsidRDefault="00B46FF1" w:rsidP="009A3367">
            <w:pPr>
              <w:jc w:val="both"/>
              <w:rPr>
                <w:rFonts w:ascii="Times New Roman" w:hAnsi="Times New Roman" w:cs="Times New Roman"/>
                <w:sz w:val="28"/>
                <w:szCs w:val="28"/>
              </w:rPr>
            </w:pPr>
          </w:p>
        </w:tc>
        <w:tc>
          <w:tcPr>
            <w:tcW w:w="5457" w:type="dxa"/>
            <w:vMerge/>
            <w:tcBorders>
              <w:top w:val="single" w:sz="4" w:space="0" w:color="auto"/>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0C7BD9" w:rsidRDefault="00B46FF1" w:rsidP="009A3367">
            <w:pPr>
              <w:jc w:val="both"/>
              <w:rPr>
                <w:rFonts w:ascii="Times New Roman" w:hAnsi="Times New Roman" w:cs="Times New Roman"/>
                <w:b/>
                <w:sz w:val="28"/>
                <w:szCs w:val="28"/>
              </w:rPr>
            </w:pPr>
            <w:r>
              <w:rPr>
                <w:rFonts w:ascii="Times New Roman" w:hAnsi="Times New Roman" w:cs="Times New Roman"/>
                <w:sz w:val="28"/>
                <w:szCs w:val="28"/>
              </w:rPr>
              <w:t>Этапы создания собственного дела</w:t>
            </w:r>
          </w:p>
        </w:tc>
        <w:tc>
          <w:tcPr>
            <w:tcW w:w="5457" w:type="dxa"/>
            <w:vMerge/>
            <w:tcBorders>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3272E1" w:rsidRDefault="00B46FF1" w:rsidP="009A3367">
            <w:pPr>
              <w:jc w:val="both"/>
              <w:rPr>
                <w:rFonts w:ascii="Times New Roman" w:hAnsi="Times New Roman" w:cs="Times New Roman"/>
                <w:sz w:val="28"/>
                <w:szCs w:val="28"/>
              </w:rPr>
            </w:pPr>
            <w:r>
              <w:rPr>
                <w:rFonts w:ascii="Times New Roman" w:hAnsi="Times New Roman" w:cs="Times New Roman"/>
                <w:sz w:val="28"/>
                <w:szCs w:val="28"/>
              </w:rPr>
              <w:t xml:space="preserve">Как стать активным участником в конкурсах проектов, работ, рефератов, эссе, </w:t>
            </w:r>
            <w:proofErr w:type="spellStart"/>
            <w:r>
              <w:rPr>
                <w:rFonts w:ascii="Times New Roman" w:hAnsi="Times New Roman" w:cs="Times New Roman"/>
                <w:sz w:val="28"/>
                <w:szCs w:val="28"/>
              </w:rPr>
              <w:t>видеопрезентаций</w:t>
            </w:r>
            <w:proofErr w:type="spellEnd"/>
            <w:r>
              <w:rPr>
                <w:rFonts w:ascii="Times New Roman" w:hAnsi="Times New Roman" w:cs="Times New Roman"/>
                <w:sz w:val="28"/>
                <w:szCs w:val="28"/>
              </w:rPr>
              <w:t>, видеороликов презентаций</w:t>
            </w:r>
          </w:p>
        </w:tc>
        <w:tc>
          <w:tcPr>
            <w:tcW w:w="5457" w:type="dxa"/>
            <w:vMerge/>
            <w:tcBorders>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0B2D5C" w:rsidRDefault="00B46FF1" w:rsidP="009A3367">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«Лучший практик»</w:t>
            </w:r>
          </w:p>
        </w:tc>
        <w:tc>
          <w:tcPr>
            <w:tcW w:w="5457" w:type="dxa"/>
            <w:vMerge/>
            <w:tcBorders>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711BF8" w:rsidRDefault="00B46FF1" w:rsidP="009A3367">
            <w:pPr>
              <w:jc w:val="both"/>
              <w:rPr>
                <w:rFonts w:ascii="Times New Roman" w:hAnsi="Times New Roman" w:cs="Times New Roman"/>
                <w:b/>
                <w:sz w:val="28"/>
                <w:szCs w:val="28"/>
              </w:rPr>
            </w:pPr>
            <w:r>
              <w:rPr>
                <w:rFonts w:ascii="Times New Roman" w:hAnsi="Times New Roman" w:cs="Times New Roman"/>
                <w:color w:val="222222"/>
                <w:sz w:val="28"/>
                <w:szCs w:val="28"/>
                <w:shd w:val="clear" w:color="auto" w:fill="FFFFFF"/>
              </w:rPr>
              <w:t xml:space="preserve">Что такое «Школа </w:t>
            </w:r>
            <w:proofErr w:type="spellStart"/>
            <w:r>
              <w:rPr>
                <w:rFonts w:ascii="Times New Roman" w:hAnsi="Times New Roman" w:cs="Times New Roman"/>
                <w:color w:val="222222"/>
                <w:sz w:val="28"/>
                <w:szCs w:val="28"/>
                <w:shd w:val="clear" w:color="auto" w:fill="FFFFFF"/>
              </w:rPr>
              <w:t>стартапов</w:t>
            </w:r>
            <w:proofErr w:type="spellEnd"/>
            <w:r>
              <w:rPr>
                <w:rFonts w:ascii="Times New Roman" w:hAnsi="Times New Roman" w:cs="Times New Roman"/>
                <w:color w:val="222222"/>
                <w:sz w:val="28"/>
                <w:szCs w:val="28"/>
                <w:shd w:val="clear" w:color="auto" w:fill="FFFFFF"/>
              </w:rPr>
              <w:t>»</w:t>
            </w:r>
          </w:p>
        </w:tc>
        <w:tc>
          <w:tcPr>
            <w:tcW w:w="5457" w:type="dxa"/>
            <w:vMerge/>
            <w:tcBorders>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CE179D" w:rsidRDefault="00B46FF1" w:rsidP="009A3367">
            <w:pPr>
              <w:jc w:val="both"/>
              <w:rPr>
                <w:rFonts w:ascii="Times New Roman" w:hAnsi="Times New Roman" w:cs="Times New Roman"/>
                <w:sz w:val="28"/>
                <w:szCs w:val="28"/>
              </w:rPr>
            </w:pPr>
            <w:r>
              <w:rPr>
                <w:rFonts w:ascii="Times New Roman" w:hAnsi="Times New Roman" w:cs="Times New Roman"/>
                <w:sz w:val="28"/>
                <w:szCs w:val="28"/>
              </w:rPr>
              <w:t>Инновации в технологическом предпринимательстве</w:t>
            </w:r>
          </w:p>
        </w:tc>
        <w:tc>
          <w:tcPr>
            <w:tcW w:w="5457" w:type="dxa"/>
            <w:vMerge/>
            <w:tcBorders>
              <w:left w:val="single" w:sz="4" w:space="0" w:color="auto"/>
              <w:right w:val="single" w:sz="4" w:space="0" w:color="auto"/>
            </w:tcBorders>
            <w:shd w:val="clear" w:color="auto" w:fill="auto"/>
          </w:tcPr>
          <w:p w:rsidR="00B46FF1"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C22A2A" w:rsidRDefault="00B46FF1" w:rsidP="009A3367">
            <w:pPr>
              <w:jc w:val="both"/>
              <w:rPr>
                <w:rFonts w:ascii="Times New Roman" w:hAnsi="Times New Roman" w:cs="Times New Roman"/>
                <w:sz w:val="28"/>
                <w:szCs w:val="28"/>
              </w:rPr>
            </w:pPr>
            <w:r w:rsidRPr="00C22A2A">
              <w:rPr>
                <w:rFonts w:ascii="Times New Roman" w:hAnsi="Times New Roman" w:cs="Times New Roman"/>
                <w:b/>
                <w:sz w:val="28"/>
                <w:szCs w:val="28"/>
              </w:rPr>
              <w:tab/>
            </w:r>
            <w:r w:rsidRPr="00C22A2A">
              <w:rPr>
                <w:rFonts w:ascii="Times New Roman" w:hAnsi="Times New Roman" w:cs="Times New Roman"/>
                <w:sz w:val="28"/>
                <w:szCs w:val="28"/>
              </w:rPr>
              <w:t xml:space="preserve">Организация деловых встреч с предпринимателями, </w:t>
            </w:r>
          </w:p>
        </w:tc>
        <w:tc>
          <w:tcPr>
            <w:tcW w:w="5457" w:type="dxa"/>
            <w:vMerge/>
            <w:tcBorders>
              <w:left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765"/>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F007DD" w:rsidRDefault="00B46FF1" w:rsidP="009A3367">
            <w:pPr>
              <w:rPr>
                <w:rFonts w:ascii="TimesNewRoman" w:eastAsia="Calibri" w:hAnsi="TimesNewRoman" w:cs="Calibri"/>
                <w:sz w:val="28"/>
                <w:szCs w:val="28"/>
                <w:lang w:eastAsia="ar-SA"/>
              </w:rPr>
            </w:pPr>
            <w:r w:rsidRPr="00F007DD">
              <w:rPr>
                <w:rFonts w:ascii="TimesNewRoman" w:eastAsia="Calibri" w:hAnsi="TimesNewRoman" w:cs="Calibri"/>
                <w:sz w:val="28"/>
                <w:szCs w:val="28"/>
                <w:lang w:eastAsia="ar-SA"/>
              </w:rPr>
              <w:t xml:space="preserve">«Я – начинающий предприниматель», </w:t>
            </w:r>
          </w:p>
          <w:p w:rsidR="00B46FF1" w:rsidRPr="000B2D5C" w:rsidRDefault="00B46FF1" w:rsidP="009A3367">
            <w:pPr>
              <w:jc w:val="both"/>
              <w:rPr>
                <w:rFonts w:ascii="Times New Roman" w:hAnsi="Times New Roman" w:cs="Times New Roman"/>
                <w:b/>
                <w:sz w:val="28"/>
                <w:szCs w:val="28"/>
              </w:rPr>
            </w:pPr>
          </w:p>
        </w:tc>
        <w:tc>
          <w:tcPr>
            <w:tcW w:w="5457" w:type="dxa"/>
            <w:vMerge/>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424820" w:rsidRDefault="00B46FF1" w:rsidP="009A3367">
            <w:pPr>
              <w:jc w:val="both"/>
              <w:rPr>
                <w:rFonts w:ascii="Times New Roman" w:hAnsi="Times New Roman" w:cs="Times New Roman"/>
                <w:sz w:val="28"/>
                <w:szCs w:val="28"/>
              </w:rPr>
            </w:pPr>
            <w:r w:rsidRPr="00424820">
              <w:rPr>
                <w:rFonts w:ascii="Times New Roman" w:hAnsi="Times New Roman" w:cs="Times New Roman"/>
                <w:sz w:val="28"/>
                <w:szCs w:val="28"/>
              </w:rPr>
              <w:t xml:space="preserve">Стань участником </w:t>
            </w:r>
            <w:r>
              <w:rPr>
                <w:rFonts w:ascii="Times New Roman" w:hAnsi="Times New Roman" w:cs="Times New Roman"/>
                <w:sz w:val="28"/>
                <w:szCs w:val="28"/>
              </w:rPr>
              <w:t xml:space="preserve">в </w:t>
            </w:r>
            <w:r w:rsidRPr="00424820">
              <w:rPr>
                <w:rFonts w:ascii="Times New Roman" w:hAnsi="Times New Roman" w:cs="Times New Roman"/>
                <w:sz w:val="28"/>
                <w:szCs w:val="28"/>
              </w:rPr>
              <w:t>«ИТ-парк» г. Казань</w:t>
            </w:r>
            <w:r w:rsidR="00052EDD">
              <w:rPr>
                <w:rFonts w:ascii="Times New Roman" w:hAnsi="Times New Roman" w:cs="Times New Roman"/>
                <w:sz w:val="28"/>
                <w:szCs w:val="28"/>
              </w:rPr>
              <w:t>, «Хочу быть победителем»</w:t>
            </w:r>
          </w:p>
        </w:tc>
        <w:tc>
          <w:tcPr>
            <w:tcW w:w="5457" w:type="dxa"/>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420ED9" w:rsidRDefault="00B46FF1" w:rsidP="009A3367">
            <w:pPr>
              <w:jc w:val="both"/>
              <w:rPr>
                <w:rFonts w:ascii="Times New Roman" w:hAnsi="Times New Roman" w:cs="Times New Roman"/>
                <w:sz w:val="28"/>
                <w:szCs w:val="28"/>
              </w:rPr>
            </w:pPr>
            <w:r w:rsidRPr="00420ED9">
              <w:rPr>
                <w:rFonts w:ascii="Times New Roman" w:hAnsi="Times New Roman" w:cs="Times New Roman"/>
                <w:sz w:val="28"/>
                <w:szCs w:val="28"/>
              </w:rPr>
              <w:t>Экскурсия</w:t>
            </w:r>
          </w:p>
        </w:tc>
        <w:tc>
          <w:tcPr>
            <w:tcW w:w="5457" w:type="dxa"/>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010F12" w:rsidRDefault="00B46FF1" w:rsidP="009A3367">
            <w:pPr>
              <w:jc w:val="both"/>
              <w:rPr>
                <w:rFonts w:ascii="Times New Roman" w:hAnsi="Times New Roman" w:cs="Times New Roman"/>
                <w:b/>
                <w:sz w:val="28"/>
                <w:szCs w:val="28"/>
              </w:rPr>
            </w:pPr>
            <w:r w:rsidRPr="00010F12">
              <w:rPr>
                <w:rFonts w:ascii="Times New Roman" w:hAnsi="Times New Roman" w:cs="Times New Roman"/>
                <w:sz w:val="28"/>
                <w:szCs w:val="28"/>
              </w:rPr>
              <w:t xml:space="preserve"> «Лучший менеджер», </w:t>
            </w:r>
            <w:r w:rsidR="00052EDD" w:rsidRPr="00010F12">
              <w:rPr>
                <w:rFonts w:ascii="Times New Roman" w:hAnsi="Times New Roman" w:cs="Times New Roman"/>
                <w:sz w:val="28"/>
                <w:szCs w:val="28"/>
              </w:rPr>
              <w:t>«Лучший оратор»</w:t>
            </w:r>
          </w:p>
        </w:tc>
        <w:tc>
          <w:tcPr>
            <w:tcW w:w="5457" w:type="dxa"/>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4F4094" w:rsidRDefault="00052EDD" w:rsidP="009A3367">
            <w:pPr>
              <w:jc w:val="both"/>
              <w:rPr>
                <w:rFonts w:ascii="Times New Roman" w:hAnsi="Times New Roman" w:cs="Times New Roman"/>
                <w:sz w:val="28"/>
                <w:szCs w:val="28"/>
              </w:rPr>
            </w:pPr>
            <w:r>
              <w:rPr>
                <w:rFonts w:ascii="Times New Roman" w:hAnsi="Times New Roman" w:cs="Times New Roman"/>
                <w:sz w:val="28"/>
                <w:szCs w:val="28"/>
              </w:rPr>
              <w:t xml:space="preserve">«Маркетинговая </w:t>
            </w:r>
            <w:r w:rsidR="00B46FF1">
              <w:rPr>
                <w:rFonts w:ascii="Times New Roman" w:hAnsi="Times New Roman" w:cs="Times New Roman"/>
                <w:sz w:val="28"/>
                <w:szCs w:val="28"/>
              </w:rPr>
              <w:t>и информационная поддержка предпринимателю</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sidRPr="00F07069">
              <w:rPr>
                <w:rFonts w:ascii="Times New Roman" w:hAnsi="Times New Roman" w:cs="Times New Roman"/>
                <w:sz w:val="28"/>
                <w:szCs w:val="28"/>
              </w:rPr>
              <w:t>Как изучить потребителей</w:t>
            </w:r>
            <w:r>
              <w:rPr>
                <w:rFonts w:ascii="Times New Roman" w:hAnsi="Times New Roman" w:cs="Times New Roman"/>
                <w:sz w:val="28"/>
                <w:szCs w:val="28"/>
              </w:rPr>
              <w:t xml:space="preserve"> ?» «Учусь быть </w:t>
            </w:r>
            <w:r>
              <w:rPr>
                <w:rFonts w:ascii="Times New Roman" w:hAnsi="Times New Roman" w:cs="Times New Roman"/>
                <w:sz w:val="28"/>
                <w:szCs w:val="28"/>
              </w:rPr>
              <w:lastRenderedPageBreak/>
              <w:t>маркетологом»</w:t>
            </w:r>
          </w:p>
        </w:tc>
        <w:tc>
          <w:tcPr>
            <w:tcW w:w="5457" w:type="dxa"/>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r w:rsidR="00B46FF1" w:rsidRPr="0023571F" w:rsidTr="00052EDD">
        <w:trPr>
          <w:trHeight w:val="552"/>
          <w:jc w:val="center"/>
        </w:trPr>
        <w:tc>
          <w:tcPr>
            <w:tcW w:w="4041" w:type="dxa"/>
            <w:tcBorders>
              <w:top w:val="single" w:sz="4" w:space="0" w:color="auto"/>
              <w:left w:val="single" w:sz="4" w:space="0" w:color="auto"/>
              <w:bottom w:val="single" w:sz="4" w:space="0" w:color="auto"/>
              <w:right w:val="single" w:sz="4" w:space="0" w:color="auto"/>
            </w:tcBorders>
            <w:shd w:val="clear" w:color="auto" w:fill="auto"/>
          </w:tcPr>
          <w:p w:rsidR="00B46FF1" w:rsidRPr="004F4094" w:rsidRDefault="00B46FF1" w:rsidP="009A3367">
            <w:pPr>
              <w:jc w:val="both"/>
              <w:rPr>
                <w:rFonts w:ascii="Times New Roman" w:hAnsi="Times New Roman" w:cs="Times New Roman"/>
                <w:sz w:val="28"/>
                <w:szCs w:val="28"/>
              </w:rPr>
            </w:pPr>
          </w:p>
        </w:tc>
        <w:tc>
          <w:tcPr>
            <w:tcW w:w="5457" w:type="dxa"/>
            <w:tcBorders>
              <w:left w:val="single" w:sz="4" w:space="0" w:color="auto"/>
              <w:bottom w:val="single" w:sz="4" w:space="0" w:color="auto"/>
              <w:right w:val="single" w:sz="4" w:space="0" w:color="auto"/>
            </w:tcBorders>
            <w:shd w:val="clear" w:color="auto" w:fill="auto"/>
          </w:tcPr>
          <w:p w:rsidR="00B46FF1" w:rsidRPr="0023571F" w:rsidRDefault="00B46FF1" w:rsidP="00C42915">
            <w:pPr>
              <w:pStyle w:val="a7"/>
              <w:shd w:val="clear" w:color="auto" w:fill="FFFFFF"/>
              <w:spacing w:before="0" w:beforeAutospacing="0" w:after="0" w:afterAutospacing="0"/>
              <w:jc w:val="both"/>
              <w:rPr>
                <w:rFonts w:eastAsiaTheme="minorHAnsi"/>
                <w:sz w:val="28"/>
                <w:szCs w:val="28"/>
                <w:lang w:eastAsia="en-US"/>
              </w:rPr>
            </w:pPr>
          </w:p>
        </w:tc>
      </w:tr>
    </w:tbl>
    <w:p w:rsidR="00927F48" w:rsidRPr="0023571F" w:rsidRDefault="00927F48" w:rsidP="00927F48">
      <w:pPr>
        <w:spacing w:after="0" w:line="240" w:lineRule="auto"/>
        <w:rPr>
          <w:sz w:val="28"/>
          <w:szCs w:val="28"/>
        </w:rPr>
      </w:pPr>
    </w:p>
    <w:p w:rsidR="00927F48" w:rsidRPr="0023571F" w:rsidRDefault="00927F48" w:rsidP="00927F48">
      <w:pPr>
        <w:rPr>
          <w:rFonts w:ascii="Times New Roman" w:hAnsi="Times New Roman" w:cs="Times New Roman"/>
          <w:b/>
          <w:bCs/>
          <w:sz w:val="28"/>
          <w:szCs w:val="28"/>
        </w:rPr>
      </w:pPr>
    </w:p>
    <w:p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rsidR="00927F48"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rsidR="00DE2D91" w:rsidRDefault="00DE2D91" w:rsidP="00DE2D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060"/>
        <w:gridCol w:w="3163"/>
      </w:tblGrid>
      <w:tr w:rsidR="00DE2D91" w:rsidRPr="0053660E" w:rsidTr="005A2E23">
        <w:tc>
          <w:tcPr>
            <w:tcW w:w="3348" w:type="dxa"/>
            <w:shd w:val="clear" w:color="auto" w:fill="auto"/>
            <w:vAlign w:val="center"/>
          </w:tcPr>
          <w:p w:rsidR="00DE2D91" w:rsidRPr="0053660E" w:rsidRDefault="00DE2D91" w:rsidP="005A2E23">
            <w:pPr>
              <w:spacing w:after="0" w:line="240" w:lineRule="auto"/>
              <w:jc w:val="center"/>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 xml:space="preserve">Результаты </w:t>
            </w:r>
          </w:p>
          <w:p w:rsidR="00DE2D91" w:rsidRPr="0053660E" w:rsidRDefault="00DE2D91" w:rsidP="005A2E23">
            <w:pPr>
              <w:spacing w:after="0" w:line="240" w:lineRule="auto"/>
              <w:jc w:val="center"/>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(освоенные общие компетенции)</w:t>
            </w:r>
          </w:p>
        </w:tc>
        <w:tc>
          <w:tcPr>
            <w:tcW w:w="3060" w:type="dxa"/>
            <w:shd w:val="clear" w:color="auto" w:fill="auto"/>
            <w:vAlign w:val="center"/>
          </w:tcPr>
          <w:p w:rsidR="00DE2D91" w:rsidRPr="0053660E" w:rsidRDefault="00DE2D91" w:rsidP="005A2E23">
            <w:pPr>
              <w:spacing w:after="0" w:line="240" w:lineRule="auto"/>
              <w:jc w:val="center"/>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Основные показатели оценки результата</w:t>
            </w:r>
          </w:p>
        </w:tc>
        <w:tc>
          <w:tcPr>
            <w:tcW w:w="3163" w:type="dxa"/>
            <w:shd w:val="clear" w:color="auto" w:fill="auto"/>
            <w:vAlign w:val="center"/>
          </w:tcPr>
          <w:p w:rsidR="00DE2D91" w:rsidRPr="0053660E" w:rsidRDefault="00DE2D91" w:rsidP="005A2E23">
            <w:pPr>
              <w:spacing w:after="0" w:line="240" w:lineRule="auto"/>
              <w:jc w:val="center"/>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Формы и методы контроля и оценки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1.Понимать сущность и социальную значимость своей будущей профессии, проявлять к ней устойчивый интерес</w:t>
            </w:r>
          </w:p>
        </w:tc>
        <w:tc>
          <w:tcPr>
            <w:tcW w:w="3060" w:type="dxa"/>
            <w:shd w:val="clear" w:color="auto" w:fill="auto"/>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-демонстрация интереса к будущей профессии;</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vAlign w:val="center"/>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060" w:type="dxa"/>
            <w:shd w:val="clear" w:color="auto" w:fill="auto"/>
            <w:vAlign w:val="center"/>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-организация собственной деятельности в соответствии с поставленной целью;</w:t>
            </w:r>
          </w:p>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определение м выбор способов решения задачи в соответствии с заданными условиями и имеющимися ресурсами;</w:t>
            </w:r>
          </w:p>
        </w:tc>
        <w:tc>
          <w:tcPr>
            <w:tcW w:w="3163" w:type="dxa"/>
            <w:shd w:val="clear" w:color="auto" w:fill="auto"/>
            <w:vAlign w:val="center"/>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vAlign w:val="center"/>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3.Принимать решения в стандартных и нестандартных ситуациях и нести за них ответственность</w:t>
            </w:r>
          </w:p>
        </w:tc>
        <w:tc>
          <w:tcPr>
            <w:tcW w:w="3060" w:type="dxa"/>
            <w:shd w:val="clear" w:color="auto" w:fill="auto"/>
            <w:vAlign w:val="center"/>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-решение стандартных и нестандартных профессиональных задач в области управления работой структурного подразделения отрасли;</w:t>
            </w:r>
          </w:p>
        </w:tc>
        <w:tc>
          <w:tcPr>
            <w:tcW w:w="3163" w:type="dxa"/>
            <w:shd w:val="clear" w:color="auto" w:fill="auto"/>
            <w:vAlign w:val="center"/>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vAlign w:val="center"/>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060" w:type="dxa"/>
            <w:shd w:val="clear" w:color="auto" w:fill="auto"/>
            <w:vAlign w:val="center"/>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-эффективный поиск необходимой информации;</w:t>
            </w:r>
          </w:p>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-использование различных источников, включая электронные;</w:t>
            </w:r>
          </w:p>
        </w:tc>
        <w:tc>
          <w:tcPr>
            <w:tcW w:w="3163" w:type="dxa"/>
            <w:shd w:val="clear" w:color="auto" w:fill="auto"/>
            <w:vAlign w:val="center"/>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5 Владеть информационной культурой, анализировать и оценивать информацию с использованием информационно-коммуникационных технологий.</w:t>
            </w:r>
          </w:p>
        </w:tc>
        <w:tc>
          <w:tcPr>
            <w:tcW w:w="3060" w:type="dxa"/>
            <w:shd w:val="clear" w:color="auto" w:fill="auto"/>
            <w:vAlign w:val="center"/>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-эффективный поиск необходимой информации;</w:t>
            </w:r>
          </w:p>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-использование различных источников, включая электронные;</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 xml:space="preserve">ОК 6. Работать в коллективе и в команде, эффективно </w:t>
            </w:r>
            <w:r w:rsidRPr="0053660E">
              <w:rPr>
                <w:rFonts w:ascii="Times New Roman" w:eastAsia="Times New Roman" w:hAnsi="Times New Roman" w:cs="Times New Roman"/>
                <w:bCs/>
                <w:sz w:val="24"/>
                <w:szCs w:val="24"/>
              </w:rPr>
              <w:lastRenderedPageBreak/>
              <w:t>общаться с коллегами, руководством, потребителями</w:t>
            </w:r>
          </w:p>
        </w:tc>
        <w:tc>
          <w:tcPr>
            <w:tcW w:w="3060" w:type="dxa"/>
            <w:shd w:val="clear" w:color="auto" w:fill="auto"/>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lastRenderedPageBreak/>
              <w:t xml:space="preserve">-эффективное взаимодействие с </w:t>
            </w:r>
            <w:r w:rsidRPr="0053660E">
              <w:rPr>
                <w:rFonts w:ascii="Times New Roman" w:eastAsia="Times New Roman" w:hAnsi="Times New Roman" w:cs="Times New Roman"/>
                <w:sz w:val="24"/>
                <w:szCs w:val="24"/>
              </w:rPr>
              <w:lastRenderedPageBreak/>
              <w:t>обучающимися, преподавателями и руководством в ходе обучения;</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lastRenderedPageBreak/>
              <w:t xml:space="preserve">Интерпретация результатов наблюдений за </w:t>
            </w:r>
            <w:r w:rsidRPr="0053660E">
              <w:rPr>
                <w:rFonts w:ascii="Times New Roman" w:eastAsia="Times New Roman" w:hAnsi="Times New Roman" w:cs="Times New Roman"/>
                <w:sz w:val="24"/>
                <w:szCs w:val="24"/>
              </w:rPr>
              <w:lastRenderedPageBreak/>
              <w:t xml:space="preserve">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lastRenderedPageBreak/>
              <w:t>ОК 7.Брать на себя ответственность за работу членов команды (подчиненных), за результат выполнения заданий</w:t>
            </w:r>
          </w:p>
        </w:tc>
        <w:tc>
          <w:tcPr>
            <w:tcW w:w="3060" w:type="dxa"/>
            <w:shd w:val="clear" w:color="auto" w:fill="auto"/>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-самоанализ и коррекция результатов собственной работы; </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060" w:type="dxa"/>
            <w:shd w:val="clear" w:color="auto" w:fill="auto"/>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-организация самостоятельных занятий при изучении профессионального модуля;</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r w:rsidR="00DE2D91" w:rsidRPr="0053660E" w:rsidTr="005A2E23">
        <w:tc>
          <w:tcPr>
            <w:tcW w:w="3348" w:type="dxa"/>
            <w:shd w:val="clear" w:color="auto" w:fill="auto"/>
          </w:tcPr>
          <w:p w:rsidR="00DE2D91" w:rsidRPr="0053660E" w:rsidRDefault="00DE2D91" w:rsidP="005A2E23">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9. Ориентироваться в условиях частой смены технологий в профессиональной деятельности</w:t>
            </w:r>
          </w:p>
        </w:tc>
        <w:tc>
          <w:tcPr>
            <w:tcW w:w="3060" w:type="dxa"/>
            <w:shd w:val="clear" w:color="auto" w:fill="auto"/>
          </w:tcPr>
          <w:p w:rsidR="00DE2D91" w:rsidRPr="0053660E" w:rsidRDefault="00DE2D91" w:rsidP="005A2E23">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-анализ инноваций в области экономики;</w:t>
            </w:r>
          </w:p>
        </w:tc>
        <w:tc>
          <w:tcPr>
            <w:tcW w:w="3163" w:type="dxa"/>
            <w:shd w:val="clear" w:color="auto" w:fill="auto"/>
          </w:tcPr>
          <w:p w:rsidR="00DE2D91" w:rsidRPr="0053660E" w:rsidRDefault="00DE2D91" w:rsidP="00052EDD">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w:t>
            </w:r>
            <w:proofErr w:type="gramStart"/>
            <w:r w:rsidRPr="0053660E">
              <w:rPr>
                <w:rFonts w:ascii="Times New Roman" w:eastAsia="Times New Roman" w:hAnsi="Times New Roman" w:cs="Times New Roman"/>
                <w:sz w:val="24"/>
                <w:szCs w:val="24"/>
              </w:rPr>
              <w:t>обучающегося</w:t>
            </w:r>
            <w:proofErr w:type="gramEnd"/>
            <w:r w:rsidRPr="0053660E">
              <w:rPr>
                <w:rFonts w:ascii="Times New Roman" w:eastAsia="Times New Roman" w:hAnsi="Times New Roman" w:cs="Times New Roman"/>
                <w:sz w:val="24"/>
                <w:szCs w:val="24"/>
              </w:rPr>
              <w:t xml:space="preserve"> </w:t>
            </w:r>
          </w:p>
        </w:tc>
      </w:tr>
    </w:tbl>
    <w:p w:rsidR="00DE2D91" w:rsidRPr="0053660E" w:rsidRDefault="00DE2D91" w:rsidP="00DE2D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rPr>
      </w:pPr>
    </w:p>
    <w:p w:rsidR="00DE2D91" w:rsidRPr="0023571F" w:rsidRDefault="00DE2D91" w:rsidP="00927F48">
      <w:pPr>
        <w:pStyle w:val="a3"/>
        <w:tabs>
          <w:tab w:val="left" w:pos="709"/>
        </w:tabs>
        <w:spacing w:after="0" w:line="240" w:lineRule="auto"/>
        <w:ind w:left="1080"/>
        <w:jc w:val="center"/>
        <w:rPr>
          <w:rFonts w:ascii="Times New Roman" w:hAnsi="Times New Roman" w:cs="Times New Roman"/>
          <w:b/>
          <w:sz w:val="28"/>
          <w:szCs w:val="28"/>
        </w:rPr>
      </w:pPr>
    </w:p>
    <w:p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p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rsidR="00927F48" w:rsidRPr="00B75FF2" w:rsidRDefault="00927F48" w:rsidP="00927F48">
      <w:pPr>
        <w:pStyle w:val="a3"/>
        <w:jc w:val="both"/>
        <w:rPr>
          <w:rFonts w:ascii="Times New Roman" w:hAnsi="Times New Roman" w:cs="Times New Roman"/>
          <w:b/>
          <w:bCs/>
          <w:sz w:val="28"/>
          <w:szCs w:val="28"/>
        </w:rPr>
      </w:pPr>
    </w:p>
    <w:p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В состав учебно-методического и материально-технического обеспечения программы входят:</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ED7617" w:rsidRDefault="00ED7617" w:rsidP="00927F48">
      <w:pPr>
        <w:jc w:val="center"/>
        <w:rPr>
          <w:rFonts w:ascii="Times New Roman" w:hAnsi="Times New Roman" w:cs="Times New Roman"/>
          <w:b/>
          <w:bCs/>
        </w:rPr>
      </w:pPr>
    </w:p>
    <w:p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rsidR="00906ADE" w:rsidRPr="00906ADE" w:rsidRDefault="00906ADE" w:rsidP="00906ADE">
      <w:pPr>
        <w:pStyle w:val="a7"/>
        <w:rPr>
          <w:sz w:val="28"/>
          <w:szCs w:val="28"/>
        </w:rPr>
      </w:pPr>
      <w:r w:rsidRPr="00906ADE">
        <w:rPr>
          <w:sz w:val="28"/>
          <w:szCs w:val="28"/>
        </w:rPr>
        <w:t xml:space="preserve">Нормативно-правовые документы: </w:t>
      </w:r>
    </w:p>
    <w:p w:rsidR="00906ADE" w:rsidRDefault="00906ADE" w:rsidP="00906ADE">
      <w:pPr>
        <w:pStyle w:val="a7"/>
        <w:rPr>
          <w:sz w:val="28"/>
          <w:szCs w:val="28"/>
        </w:rPr>
      </w:pPr>
      <w:r w:rsidRPr="00906ADE">
        <w:rPr>
          <w:sz w:val="28"/>
          <w:szCs w:val="28"/>
        </w:rPr>
        <w:t xml:space="preserve">Федеральный закон от 24.07.2007 № 209-ФЗ «О развитии малого и среднего предпринимательства в Российской Федерации» </w:t>
      </w:r>
    </w:p>
    <w:p w:rsidR="00906ADE" w:rsidRDefault="00906ADE" w:rsidP="00906ADE">
      <w:pPr>
        <w:pStyle w:val="a7"/>
        <w:rPr>
          <w:sz w:val="28"/>
          <w:szCs w:val="28"/>
        </w:rPr>
      </w:pPr>
      <w:r w:rsidRPr="00906ADE">
        <w:rPr>
          <w:sz w:val="28"/>
          <w:szCs w:val="28"/>
        </w:rPr>
        <w:t xml:space="preserve">Федеральный закон от 13 марта 2006 г. № 38-ФЗ «О рекламе» </w:t>
      </w:r>
    </w:p>
    <w:p w:rsidR="00906ADE" w:rsidRDefault="00906ADE" w:rsidP="00906ADE">
      <w:pPr>
        <w:pStyle w:val="a7"/>
        <w:rPr>
          <w:sz w:val="28"/>
          <w:szCs w:val="28"/>
        </w:rPr>
      </w:pPr>
      <w:r w:rsidRPr="00906ADE">
        <w:rPr>
          <w:sz w:val="28"/>
          <w:szCs w:val="28"/>
        </w:rPr>
        <w:t xml:space="preserve">Федеральный закон от 8.08.2001 № 129-ФЗ «О государственной регистрации юридических лиц и индивидуальных предпринимателей» </w:t>
      </w:r>
    </w:p>
    <w:p w:rsidR="003B6C72" w:rsidRDefault="003B6C72" w:rsidP="003B6C72">
      <w:pPr>
        <w:pStyle w:val="a7"/>
        <w:rPr>
          <w:sz w:val="28"/>
          <w:szCs w:val="28"/>
        </w:rPr>
      </w:pPr>
      <w:r w:rsidRPr="003B6C72">
        <w:rPr>
          <w:sz w:val="28"/>
          <w:szCs w:val="28"/>
        </w:rPr>
        <w:t xml:space="preserve">Закон РФ от 07.02.1992 N 2300-1 (ред. от 29.07.2018) "О защите прав потребителей" </w:t>
      </w:r>
    </w:p>
    <w:p w:rsidR="003B6C72" w:rsidRPr="003B6C72" w:rsidRDefault="003B6C72" w:rsidP="003B6C72">
      <w:pPr>
        <w:pStyle w:val="a7"/>
        <w:rPr>
          <w:sz w:val="28"/>
          <w:szCs w:val="28"/>
        </w:rPr>
      </w:pPr>
      <w:r w:rsidRPr="003B6C72">
        <w:rPr>
          <w:sz w:val="28"/>
          <w:szCs w:val="28"/>
        </w:rPr>
        <w:t xml:space="preserve">Федеральный закон от 28.12.2009 № 381-ФЗ «Об основах государственного регулирования торговой деятельности в Российской Федерации» </w:t>
      </w:r>
    </w:p>
    <w:p w:rsidR="00906ADE" w:rsidRPr="00906ADE" w:rsidRDefault="00906ADE" w:rsidP="00906ADE">
      <w:pPr>
        <w:pStyle w:val="a7"/>
        <w:rPr>
          <w:sz w:val="28"/>
          <w:szCs w:val="28"/>
        </w:rPr>
      </w:pPr>
      <w:r w:rsidRPr="00906ADE">
        <w:rPr>
          <w:sz w:val="28"/>
          <w:szCs w:val="28"/>
        </w:rPr>
        <w:t xml:space="preserve">Основная литература: </w:t>
      </w:r>
    </w:p>
    <w:p w:rsidR="00906ADE" w:rsidRPr="00906ADE" w:rsidRDefault="00906ADE" w:rsidP="00906ADE">
      <w:pPr>
        <w:pStyle w:val="a7"/>
        <w:rPr>
          <w:sz w:val="28"/>
          <w:szCs w:val="28"/>
        </w:rPr>
      </w:pPr>
      <w:r w:rsidRPr="00906ADE">
        <w:rPr>
          <w:sz w:val="28"/>
          <w:szCs w:val="28"/>
        </w:rPr>
        <w:t>1. Долгоруков А. Стратегическое искусство: целеполагание в бизнесе, разработка стратагем, воплощение замысла в жизнь – 1С</w:t>
      </w:r>
      <w:proofErr w:type="gramStart"/>
      <w:r w:rsidRPr="00906ADE">
        <w:rPr>
          <w:sz w:val="28"/>
          <w:szCs w:val="28"/>
        </w:rPr>
        <w:t>:К</w:t>
      </w:r>
      <w:proofErr w:type="gramEnd"/>
      <w:r w:rsidRPr="00906ADE">
        <w:rPr>
          <w:sz w:val="28"/>
          <w:szCs w:val="28"/>
        </w:rPr>
        <w:t xml:space="preserve">онсалтинг, 2004 г., 368 с. </w:t>
      </w:r>
    </w:p>
    <w:p w:rsidR="00906ADE" w:rsidRPr="00906ADE" w:rsidRDefault="00906ADE" w:rsidP="00906ADE">
      <w:pPr>
        <w:pStyle w:val="a7"/>
        <w:rPr>
          <w:sz w:val="28"/>
          <w:szCs w:val="28"/>
        </w:rPr>
      </w:pPr>
      <w:r w:rsidRPr="00906ADE">
        <w:rPr>
          <w:sz w:val="28"/>
          <w:szCs w:val="28"/>
        </w:rPr>
        <w:t xml:space="preserve">2. </w:t>
      </w:r>
      <w:proofErr w:type="spellStart"/>
      <w:r w:rsidRPr="00906ADE">
        <w:rPr>
          <w:sz w:val="28"/>
          <w:szCs w:val="28"/>
        </w:rPr>
        <w:t>Жакупов</w:t>
      </w:r>
      <w:proofErr w:type="spellEnd"/>
      <w:r w:rsidRPr="00906ADE">
        <w:rPr>
          <w:sz w:val="28"/>
          <w:szCs w:val="28"/>
        </w:rPr>
        <w:t xml:space="preserve"> А. SMART 2.0. Как ставить цели, которые работают – Издательские решения, 2016 г., 178 с. </w:t>
      </w:r>
    </w:p>
    <w:p w:rsidR="00906ADE" w:rsidRDefault="00906ADE" w:rsidP="00906ADE">
      <w:pPr>
        <w:pStyle w:val="a7"/>
        <w:rPr>
          <w:sz w:val="28"/>
          <w:szCs w:val="28"/>
        </w:rPr>
      </w:pPr>
      <w:r w:rsidRPr="00906ADE">
        <w:rPr>
          <w:sz w:val="28"/>
          <w:szCs w:val="28"/>
        </w:rPr>
        <w:t xml:space="preserve">3. </w:t>
      </w:r>
      <w:proofErr w:type="spellStart"/>
      <w:r w:rsidRPr="00906ADE">
        <w:rPr>
          <w:sz w:val="28"/>
          <w:szCs w:val="28"/>
        </w:rPr>
        <w:t>Мульфейт</w:t>
      </w:r>
      <w:proofErr w:type="spellEnd"/>
      <w:r w:rsidRPr="00906ADE">
        <w:rPr>
          <w:sz w:val="28"/>
          <w:szCs w:val="28"/>
        </w:rPr>
        <w:t xml:space="preserve"> Я., Кости М. «Вдохновляющий лидер. Команда. Смыслы. Энергия» - Манн, Иванов и Фербер, 2018 г.,384 с. </w:t>
      </w:r>
    </w:p>
    <w:p w:rsidR="00906ADE" w:rsidRPr="00906ADE" w:rsidRDefault="00906ADE" w:rsidP="00906ADE">
      <w:pPr>
        <w:pStyle w:val="a7"/>
        <w:rPr>
          <w:sz w:val="28"/>
          <w:szCs w:val="28"/>
        </w:rPr>
      </w:pPr>
      <w:r>
        <w:rPr>
          <w:sz w:val="28"/>
          <w:szCs w:val="28"/>
        </w:rPr>
        <w:lastRenderedPageBreak/>
        <w:t>4</w:t>
      </w:r>
      <w:r w:rsidRPr="00906ADE">
        <w:rPr>
          <w:sz w:val="28"/>
          <w:szCs w:val="28"/>
        </w:rPr>
        <w:t>. Андреева К. «</w:t>
      </w:r>
      <w:proofErr w:type="spellStart"/>
      <w:r w:rsidRPr="00906ADE">
        <w:rPr>
          <w:sz w:val="28"/>
          <w:szCs w:val="28"/>
        </w:rPr>
        <w:t>Лидогенерация</w:t>
      </w:r>
      <w:proofErr w:type="spellEnd"/>
      <w:r w:rsidRPr="00906ADE">
        <w:rPr>
          <w:sz w:val="28"/>
          <w:szCs w:val="28"/>
        </w:rPr>
        <w:t xml:space="preserve">. Маркетинг, который продает» - Питер </w:t>
      </w:r>
      <w:proofErr w:type="spellStart"/>
      <w:r w:rsidRPr="00906ADE">
        <w:rPr>
          <w:sz w:val="28"/>
          <w:szCs w:val="28"/>
        </w:rPr>
        <w:t>Сб</w:t>
      </w:r>
      <w:proofErr w:type="spellEnd"/>
      <w:r w:rsidRPr="00906ADE">
        <w:rPr>
          <w:sz w:val="28"/>
          <w:szCs w:val="28"/>
        </w:rPr>
        <w:t xml:space="preserve">, 2015 г., 240 с. </w:t>
      </w:r>
    </w:p>
    <w:p w:rsidR="00906ADE" w:rsidRPr="00906ADE" w:rsidRDefault="00906ADE" w:rsidP="00906ADE">
      <w:pPr>
        <w:pStyle w:val="a7"/>
        <w:rPr>
          <w:sz w:val="28"/>
          <w:szCs w:val="28"/>
        </w:rPr>
      </w:pPr>
      <w:r>
        <w:rPr>
          <w:sz w:val="28"/>
          <w:szCs w:val="28"/>
        </w:rPr>
        <w:t>5</w:t>
      </w:r>
      <w:r w:rsidRPr="00906ADE">
        <w:rPr>
          <w:sz w:val="28"/>
          <w:szCs w:val="28"/>
        </w:rPr>
        <w:t xml:space="preserve">. </w:t>
      </w:r>
      <w:proofErr w:type="spellStart"/>
      <w:r w:rsidRPr="00906ADE">
        <w:rPr>
          <w:sz w:val="28"/>
          <w:szCs w:val="28"/>
        </w:rPr>
        <w:t>Котлер</w:t>
      </w:r>
      <w:proofErr w:type="spellEnd"/>
      <w:r w:rsidRPr="00906ADE">
        <w:rPr>
          <w:sz w:val="28"/>
          <w:szCs w:val="28"/>
        </w:rPr>
        <w:t xml:space="preserve"> Ф. «Основы маркетинга. Краткий курс» - Вильямс, 2018г., 496 с. </w:t>
      </w:r>
    </w:p>
    <w:p w:rsidR="00906ADE" w:rsidRDefault="00906ADE" w:rsidP="00906ADE">
      <w:pPr>
        <w:pStyle w:val="a7"/>
        <w:rPr>
          <w:sz w:val="28"/>
          <w:szCs w:val="28"/>
        </w:rPr>
      </w:pPr>
      <w:r>
        <w:rPr>
          <w:sz w:val="28"/>
          <w:szCs w:val="28"/>
        </w:rPr>
        <w:t>6</w:t>
      </w:r>
      <w:r w:rsidRPr="00906ADE">
        <w:rPr>
          <w:sz w:val="28"/>
          <w:szCs w:val="28"/>
        </w:rPr>
        <w:t>. Назипов Р. «</w:t>
      </w:r>
      <w:proofErr w:type="spellStart"/>
      <w:r w:rsidRPr="00906ADE">
        <w:rPr>
          <w:sz w:val="28"/>
          <w:szCs w:val="28"/>
        </w:rPr>
        <w:t>Лидогенерация</w:t>
      </w:r>
      <w:proofErr w:type="spellEnd"/>
      <w:r w:rsidRPr="00906ADE">
        <w:rPr>
          <w:sz w:val="28"/>
          <w:szCs w:val="28"/>
        </w:rPr>
        <w:t xml:space="preserve">. Клиентов много не бывает» - Питер </w:t>
      </w:r>
      <w:proofErr w:type="spellStart"/>
      <w:r w:rsidRPr="00906ADE">
        <w:rPr>
          <w:sz w:val="28"/>
          <w:szCs w:val="28"/>
        </w:rPr>
        <w:t>Сб</w:t>
      </w:r>
      <w:proofErr w:type="spellEnd"/>
      <w:r w:rsidRPr="00906ADE">
        <w:rPr>
          <w:sz w:val="28"/>
          <w:szCs w:val="28"/>
        </w:rPr>
        <w:t xml:space="preserve">, 2015 г., 218 с. </w:t>
      </w:r>
    </w:p>
    <w:p w:rsidR="00906ADE" w:rsidRPr="00906ADE" w:rsidRDefault="00906ADE" w:rsidP="00906ADE">
      <w:pPr>
        <w:pStyle w:val="a7"/>
        <w:rPr>
          <w:sz w:val="28"/>
          <w:szCs w:val="28"/>
        </w:rPr>
      </w:pPr>
      <w:r>
        <w:rPr>
          <w:sz w:val="28"/>
          <w:szCs w:val="28"/>
        </w:rPr>
        <w:t>7.</w:t>
      </w:r>
      <w:r w:rsidRPr="00906ADE">
        <w:rPr>
          <w:sz w:val="28"/>
          <w:szCs w:val="28"/>
        </w:rPr>
        <w:t>Микаловиц М. «</w:t>
      </w:r>
      <w:proofErr w:type="spellStart"/>
      <w:r w:rsidRPr="00906ADE">
        <w:rPr>
          <w:sz w:val="28"/>
          <w:szCs w:val="28"/>
        </w:rPr>
        <w:t>Стартап</w:t>
      </w:r>
      <w:proofErr w:type="spellEnd"/>
      <w:r w:rsidRPr="00906ADE">
        <w:rPr>
          <w:sz w:val="28"/>
          <w:szCs w:val="28"/>
        </w:rPr>
        <w:t xml:space="preserve"> без бюджета» - Манн, Иванов и Фербер, 2011 г., 200 с. </w:t>
      </w:r>
    </w:p>
    <w:p w:rsidR="00906ADE" w:rsidRPr="00906ADE" w:rsidRDefault="00906ADE" w:rsidP="00906ADE">
      <w:pPr>
        <w:pStyle w:val="a7"/>
        <w:rPr>
          <w:sz w:val="28"/>
          <w:szCs w:val="28"/>
        </w:rPr>
      </w:pPr>
      <w:r>
        <w:rPr>
          <w:sz w:val="28"/>
          <w:szCs w:val="28"/>
        </w:rPr>
        <w:t>8.</w:t>
      </w:r>
      <w:r w:rsidRPr="00906ADE">
        <w:rPr>
          <w:sz w:val="28"/>
          <w:szCs w:val="28"/>
        </w:rPr>
        <w:t xml:space="preserve">Фелд Б., Мендельсон Дж. «Привлечение инвестиций в </w:t>
      </w:r>
      <w:proofErr w:type="spellStart"/>
      <w:r w:rsidRPr="00906ADE">
        <w:rPr>
          <w:sz w:val="28"/>
          <w:szCs w:val="28"/>
        </w:rPr>
        <w:t>стартап</w:t>
      </w:r>
      <w:proofErr w:type="spellEnd"/>
      <w:r w:rsidRPr="00906ADE">
        <w:rPr>
          <w:sz w:val="28"/>
          <w:szCs w:val="28"/>
        </w:rPr>
        <w:t xml:space="preserve">. Как договориться с инвестором об условиях финансирования» - Манн, Иванов и Фербер, 2013 г., 288 с. </w:t>
      </w:r>
    </w:p>
    <w:p w:rsidR="00906ADE" w:rsidRDefault="00906ADE" w:rsidP="00906ADE">
      <w:pPr>
        <w:pStyle w:val="a7"/>
        <w:rPr>
          <w:sz w:val="28"/>
          <w:szCs w:val="28"/>
        </w:rPr>
      </w:pPr>
      <w:r>
        <w:rPr>
          <w:sz w:val="28"/>
          <w:szCs w:val="28"/>
        </w:rPr>
        <w:t>9.</w:t>
      </w:r>
      <w:r w:rsidRPr="00906ADE">
        <w:rPr>
          <w:sz w:val="28"/>
          <w:szCs w:val="28"/>
        </w:rPr>
        <w:t xml:space="preserve">Экланд С.Ангелы, драконы и стервятники. Как привлечь правильных инвесторов в свой </w:t>
      </w:r>
      <w:proofErr w:type="spellStart"/>
      <w:r w:rsidRPr="00906ADE">
        <w:rPr>
          <w:sz w:val="28"/>
          <w:szCs w:val="28"/>
        </w:rPr>
        <w:t>стартап</w:t>
      </w:r>
      <w:proofErr w:type="spellEnd"/>
      <w:r w:rsidRPr="00906ADE">
        <w:rPr>
          <w:sz w:val="28"/>
          <w:szCs w:val="28"/>
        </w:rPr>
        <w:t xml:space="preserve"> и сохранить бизнес - Манн, Иванов и Фербер, 2011 г., 280 с. </w:t>
      </w:r>
    </w:p>
    <w:p w:rsidR="003B6C72" w:rsidRPr="00906ADE" w:rsidRDefault="003B6C72" w:rsidP="003B6C72">
      <w:pPr>
        <w:pStyle w:val="a7"/>
        <w:rPr>
          <w:sz w:val="28"/>
          <w:szCs w:val="28"/>
        </w:rPr>
      </w:pPr>
      <w:r w:rsidRPr="00906ADE">
        <w:rPr>
          <w:sz w:val="28"/>
          <w:szCs w:val="28"/>
        </w:rPr>
        <w:t>1</w:t>
      </w:r>
      <w:r>
        <w:rPr>
          <w:sz w:val="28"/>
          <w:szCs w:val="28"/>
        </w:rPr>
        <w:t>0</w:t>
      </w:r>
      <w:r w:rsidRPr="00906ADE">
        <w:rPr>
          <w:sz w:val="28"/>
          <w:szCs w:val="28"/>
        </w:rPr>
        <w:t xml:space="preserve">. </w:t>
      </w:r>
      <w:proofErr w:type="spellStart"/>
      <w:r w:rsidRPr="00906ADE">
        <w:rPr>
          <w:sz w:val="28"/>
          <w:szCs w:val="28"/>
        </w:rPr>
        <w:t>Адкинс</w:t>
      </w:r>
      <w:proofErr w:type="spellEnd"/>
      <w:r w:rsidRPr="00906ADE">
        <w:rPr>
          <w:sz w:val="28"/>
          <w:szCs w:val="28"/>
        </w:rPr>
        <w:t xml:space="preserve"> Л. «</w:t>
      </w:r>
      <w:proofErr w:type="spellStart"/>
      <w:r w:rsidRPr="00906ADE">
        <w:rPr>
          <w:sz w:val="28"/>
          <w:szCs w:val="28"/>
        </w:rPr>
        <w:t>Коучингagile</w:t>
      </w:r>
      <w:proofErr w:type="spellEnd"/>
      <w:r w:rsidRPr="00906ADE">
        <w:rPr>
          <w:sz w:val="28"/>
          <w:szCs w:val="28"/>
        </w:rPr>
        <w:t xml:space="preserve">-команд. Руководство для </w:t>
      </w:r>
      <w:proofErr w:type="spellStart"/>
      <w:r w:rsidRPr="00906ADE">
        <w:rPr>
          <w:sz w:val="28"/>
          <w:szCs w:val="28"/>
        </w:rPr>
        <w:t>scrum</w:t>
      </w:r>
      <w:proofErr w:type="spellEnd"/>
      <w:r w:rsidRPr="00906ADE">
        <w:rPr>
          <w:sz w:val="28"/>
          <w:szCs w:val="28"/>
        </w:rPr>
        <w:t xml:space="preserve">-мастеров, </w:t>
      </w:r>
      <w:proofErr w:type="spellStart"/>
      <w:r w:rsidRPr="00906ADE">
        <w:rPr>
          <w:sz w:val="28"/>
          <w:szCs w:val="28"/>
        </w:rPr>
        <w:t>agile-коучей</w:t>
      </w:r>
      <w:proofErr w:type="spellEnd"/>
      <w:r w:rsidRPr="00906ADE">
        <w:rPr>
          <w:sz w:val="28"/>
          <w:szCs w:val="28"/>
        </w:rPr>
        <w:t xml:space="preserve"> и руководителей проектов в переходный период» - Манн, Иванов и Фербер, 2017 г., 416 с. </w:t>
      </w:r>
    </w:p>
    <w:p w:rsidR="003B6C72" w:rsidRPr="00906ADE" w:rsidRDefault="003B6C72" w:rsidP="003B6C72">
      <w:pPr>
        <w:pStyle w:val="a7"/>
        <w:rPr>
          <w:sz w:val="28"/>
          <w:szCs w:val="28"/>
        </w:rPr>
      </w:pPr>
      <w:r>
        <w:rPr>
          <w:sz w:val="28"/>
          <w:szCs w:val="28"/>
        </w:rPr>
        <w:t>11</w:t>
      </w:r>
      <w:r w:rsidRPr="00906ADE">
        <w:rPr>
          <w:sz w:val="28"/>
          <w:szCs w:val="28"/>
        </w:rPr>
        <w:t xml:space="preserve">. Репин В. «Бизнес-процессы. Моделирование, внедрение, управление» - Манн, Иванов и Фербер, 2012 г., 512 с. </w:t>
      </w:r>
    </w:p>
    <w:p w:rsidR="003B6C72" w:rsidRDefault="003B6C72" w:rsidP="003B6C72">
      <w:pPr>
        <w:pStyle w:val="a7"/>
        <w:rPr>
          <w:sz w:val="28"/>
          <w:szCs w:val="28"/>
        </w:rPr>
      </w:pPr>
      <w:r>
        <w:rPr>
          <w:sz w:val="28"/>
          <w:szCs w:val="28"/>
        </w:rPr>
        <w:t>12</w:t>
      </w:r>
      <w:r w:rsidRPr="00906ADE">
        <w:rPr>
          <w:sz w:val="28"/>
          <w:szCs w:val="28"/>
        </w:rPr>
        <w:t xml:space="preserve">. Рыбаков М. «Бизнес-процессы: как их описать, отладить и внедрить» - Михаил Рыбаков, 2016 г., 392 с. </w:t>
      </w:r>
    </w:p>
    <w:p w:rsidR="003B6C72" w:rsidRPr="003B6C72" w:rsidRDefault="003B6C72" w:rsidP="003B6C72">
      <w:pPr>
        <w:pStyle w:val="a7"/>
        <w:rPr>
          <w:sz w:val="28"/>
          <w:szCs w:val="28"/>
        </w:rPr>
      </w:pPr>
      <w:r w:rsidRPr="003B6C72">
        <w:rPr>
          <w:sz w:val="28"/>
          <w:szCs w:val="28"/>
        </w:rPr>
        <w:t>1</w:t>
      </w:r>
      <w:r>
        <w:rPr>
          <w:sz w:val="28"/>
          <w:szCs w:val="28"/>
        </w:rPr>
        <w:t>3</w:t>
      </w:r>
      <w:r w:rsidRPr="003B6C72">
        <w:rPr>
          <w:sz w:val="28"/>
          <w:szCs w:val="28"/>
        </w:rPr>
        <w:t xml:space="preserve">. </w:t>
      </w:r>
      <w:proofErr w:type="spellStart"/>
      <w:r w:rsidRPr="003B6C72">
        <w:rPr>
          <w:sz w:val="28"/>
          <w:szCs w:val="28"/>
        </w:rPr>
        <w:t>Акулич</w:t>
      </w:r>
      <w:proofErr w:type="spellEnd"/>
      <w:r w:rsidRPr="003B6C72">
        <w:rPr>
          <w:sz w:val="28"/>
          <w:szCs w:val="28"/>
        </w:rPr>
        <w:t xml:space="preserve"> М. «Инвестиционный маркетинг. Лизинг, франчайзинг, факторинг, </w:t>
      </w:r>
      <w:proofErr w:type="spellStart"/>
      <w:r w:rsidRPr="003B6C72">
        <w:rPr>
          <w:sz w:val="28"/>
          <w:szCs w:val="28"/>
        </w:rPr>
        <w:t>краудсорсинг</w:t>
      </w:r>
      <w:proofErr w:type="spellEnd"/>
      <w:r w:rsidRPr="003B6C72">
        <w:rPr>
          <w:sz w:val="28"/>
          <w:szCs w:val="28"/>
        </w:rPr>
        <w:t xml:space="preserve">, </w:t>
      </w:r>
      <w:proofErr w:type="spellStart"/>
      <w:r w:rsidRPr="003B6C72">
        <w:rPr>
          <w:sz w:val="28"/>
          <w:szCs w:val="28"/>
        </w:rPr>
        <w:t>краудфандинг</w:t>
      </w:r>
      <w:proofErr w:type="spellEnd"/>
      <w:r w:rsidRPr="003B6C72">
        <w:rPr>
          <w:sz w:val="28"/>
          <w:szCs w:val="28"/>
        </w:rPr>
        <w:t xml:space="preserve">» - Издательские решения,2017г., 74 с. </w:t>
      </w:r>
    </w:p>
    <w:p w:rsidR="003B6C72" w:rsidRPr="003B6C72" w:rsidRDefault="003B6C72" w:rsidP="003B6C72">
      <w:pPr>
        <w:pStyle w:val="a7"/>
        <w:rPr>
          <w:sz w:val="28"/>
          <w:szCs w:val="28"/>
        </w:rPr>
      </w:pPr>
      <w:r>
        <w:rPr>
          <w:sz w:val="28"/>
          <w:szCs w:val="28"/>
        </w:rPr>
        <w:t>14</w:t>
      </w:r>
      <w:r w:rsidRPr="003B6C72">
        <w:rPr>
          <w:sz w:val="28"/>
          <w:szCs w:val="28"/>
        </w:rPr>
        <w:t xml:space="preserve">. Тришин М., Ватутин С. «Клонирование бизнеса. Франчайзинг и другие модели быстрого роста» - Питер, 2012 г., 192 с. </w:t>
      </w:r>
    </w:p>
    <w:p w:rsidR="00906ADE" w:rsidRPr="00906ADE" w:rsidRDefault="00906ADE" w:rsidP="00906ADE">
      <w:pPr>
        <w:pStyle w:val="a7"/>
        <w:rPr>
          <w:sz w:val="28"/>
          <w:szCs w:val="28"/>
        </w:rPr>
      </w:pPr>
      <w:r w:rsidRPr="00906ADE">
        <w:rPr>
          <w:sz w:val="28"/>
          <w:szCs w:val="28"/>
        </w:rPr>
        <w:t xml:space="preserve">Дополнительная литература: </w:t>
      </w:r>
    </w:p>
    <w:p w:rsidR="00906ADE" w:rsidRPr="00906ADE" w:rsidRDefault="00906ADE" w:rsidP="00906ADE">
      <w:pPr>
        <w:pStyle w:val="a7"/>
        <w:rPr>
          <w:sz w:val="28"/>
          <w:szCs w:val="28"/>
        </w:rPr>
      </w:pPr>
      <w:r w:rsidRPr="00906ADE">
        <w:rPr>
          <w:sz w:val="28"/>
          <w:szCs w:val="28"/>
        </w:rPr>
        <w:t xml:space="preserve">1. </w:t>
      </w:r>
      <w:proofErr w:type="spellStart"/>
      <w:r w:rsidRPr="00906ADE">
        <w:rPr>
          <w:sz w:val="28"/>
          <w:szCs w:val="28"/>
        </w:rPr>
        <w:t>Ленсиони</w:t>
      </w:r>
      <w:proofErr w:type="spellEnd"/>
      <w:r w:rsidRPr="00906ADE">
        <w:rPr>
          <w:sz w:val="28"/>
          <w:szCs w:val="28"/>
        </w:rPr>
        <w:t xml:space="preserve"> П. «Пять пороков команды. Притчи о лидерстве» - Манн, Иванов и Фербер, 2013 г., 192 с. </w:t>
      </w:r>
    </w:p>
    <w:p w:rsidR="00906ADE" w:rsidRPr="00906ADE" w:rsidRDefault="00906ADE" w:rsidP="00906ADE">
      <w:pPr>
        <w:pStyle w:val="a7"/>
        <w:rPr>
          <w:sz w:val="28"/>
          <w:szCs w:val="28"/>
        </w:rPr>
      </w:pPr>
      <w:r w:rsidRPr="00906ADE">
        <w:rPr>
          <w:sz w:val="28"/>
          <w:szCs w:val="28"/>
        </w:rPr>
        <w:t xml:space="preserve">2. </w:t>
      </w:r>
      <w:proofErr w:type="spellStart"/>
      <w:r w:rsidRPr="00906ADE">
        <w:rPr>
          <w:sz w:val="28"/>
          <w:szCs w:val="28"/>
        </w:rPr>
        <w:t>Хьюитт</w:t>
      </w:r>
      <w:proofErr w:type="spellEnd"/>
      <w:r w:rsidRPr="00906ADE">
        <w:rPr>
          <w:sz w:val="28"/>
          <w:szCs w:val="28"/>
        </w:rPr>
        <w:t xml:space="preserve"> Л., </w:t>
      </w:r>
      <w:proofErr w:type="spellStart"/>
      <w:r w:rsidRPr="00906ADE">
        <w:rPr>
          <w:sz w:val="28"/>
          <w:szCs w:val="28"/>
        </w:rPr>
        <w:t>Кэнфилд</w:t>
      </w:r>
      <w:proofErr w:type="spellEnd"/>
      <w:r w:rsidRPr="00906ADE">
        <w:rPr>
          <w:sz w:val="28"/>
          <w:szCs w:val="28"/>
        </w:rPr>
        <w:t xml:space="preserve"> Дж., </w:t>
      </w:r>
      <w:proofErr w:type="spellStart"/>
      <w:r w:rsidRPr="00906ADE">
        <w:rPr>
          <w:sz w:val="28"/>
          <w:szCs w:val="28"/>
        </w:rPr>
        <w:t>Хансен</w:t>
      </w:r>
      <w:proofErr w:type="spellEnd"/>
      <w:r w:rsidRPr="00906ADE">
        <w:rPr>
          <w:sz w:val="28"/>
          <w:szCs w:val="28"/>
        </w:rPr>
        <w:t xml:space="preserve"> М. Цельная жизнь. Ключевые навыки для достижения ваших целей – Манн, Иванов, Фербер, 2015г., 264 с. </w:t>
      </w:r>
    </w:p>
    <w:p w:rsidR="00906ADE" w:rsidRPr="00906ADE" w:rsidRDefault="00906ADE" w:rsidP="00906ADE">
      <w:pPr>
        <w:pStyle w:val="a7"/>
        <w:rPr>
          <w:sz w:val="28"/>
          <w:szCs w:val="28"/>
        </w:rPr>
      </w:pPr>
      <w:r>
        <w:rPr>
          <w:sz w:val="28"/>
          <w:szCs w:val="28"/>
        </w:rPr>
        <w:t>3</w:t>
      </w:r>
      <w:r w:rsidRPr="00906ADE">
        <w:rPr>
          <w:sz w:val="28"/>
          <w:szCs w:val="28"/>
        </w:rPr>
        <w:t xml:space="preserve">. </w:t>
      </w:r>
      <w:proofErr w:type="spellStart"/>
      <w:r w:rsidRPr="00906ADE">
        <w:rPr>
          <w:sz w:val="28"/>
          <w:szCs w:val="28"/>
        </w:rPr>
        <w:t>Барден</w:t>
      </w:r>
      <w:proofErr w:type="spellEnd"/>
      <w:r w:rsidRPr="00906ADE">
        <w:rPr>
          <w:sz w:val="28"/>
          <w:szCs w:val="28"/>
        </w:rPr>
        <w:t xml:space="preserve"> Ф. Взлом маркетинга. Наука о том, почему мы покупаем - Манн, Иванов и Фербер, 2017 г., 304 с. </w:t>
      </w:r>
    </w:p>
    <w:p w:rsidR="00906ADE" w:rsidRPr="00906ADE" w:rsidRDefault="00906ADE" w:rsidP="00906ADE">
      <w:pPr>
        <w:pStyle w:val="a7"/>
        <w:rPr>
          <w:sz w:val="28"/>
          <w:szCs w:val="28"/>
        </w:rPr>
      </w:pPr>
      <w:r>
        <w:rPr>
          <w:sz w:val="28"/>
          <w:szCs w:val="28"/>
        </w:rPr>
        <w:lastRenderedPageBreak/>
        <w:t>4</w:t>
      </w:r>
      <w:r w:rsidRPr="00906ADE">
        <w:rPr>
          <w:sz w:val="28"/>
          <w:szCs w:val="28"/>
        </w:rPr>
        <w:t xml:space="preserve">. </w:t>
      </w:r>
      <w:proofErr w:type="spellStart"/>
      <w:r w:rsidRPr="00906ADE">
        <w:rPr>
          <w:sz w:val="28"/>
          <w:szCs w:val="28"/>
        </w:rPr>
        <w:t>Эяль</w:t>
      </w:r>
      <w:proofErr w:type="spellEnd"/>
      <w:r w:rsidRPr="00906ADE">
        <w:rPr>
          <w:sz w:val="28"/>
          <w:szCs w:val="28"/>
        </w:rPr>
        <w:t xml:space="preserve"> Н., </w:t>
      </w:r>
      <w:proofErr w:type="spellStart"/>
      <w:r w:rsidRPr="00906ADE">
        <w:rPr>
          <w:sz w:val="28"/>
          <w:szCs w:val="28"/>
        </w:rPr>
        <w:t>Хувер</w:t>
      </w:r>
      <w:proofErr w:type="spellEnd"/>
      <w:r w:rsidRPr="00906ADE">
        <w:rPr>
          <w:sz w:val="28"/>
          <w:szCs w:val="28"/>
        </w:rPr>
        <w:t xml:space="preserve"> Р. Покупатель на крючке. Руководство по созданию продуктов, формирующих привычки - Манн, Иванов и Фербер, 2014 г., 224 с. </w:t>
      </w:r>
    </w:p>
    <w:p w:rsidR="00906ADE" w:rsidRPr="00906ADE" w:rsidRDefault="003B6C72" w:rsidP="00906ADE">
      <w:pPr>
        <w:pStyle w:val="a7"/>
        <w:rPr>
          <w:sz w:val="28"/>
          <w:szCs w:val="28"/>
        </w:rPr>
      </w:pPr>
      <w:r>
        <w:rPr>
          <w:sz w:val="28"/>
          <w:szCs w:val="28"/>
        </w:rPr>
        <w:t>5</w:t>
      </w:r>
      <w:r w:rsidR="00906ADE" w:rsidRPr="00906ADE">
        <w:rPr>
          <w:sz w:val="28"/>
          <w:szCs w:val="28"/>
        </w:rPr>
        <w:t xml:space="preserve">. </w:t>
      </w:r>
      <w:proofErr w:type="spellStart"/>
      <w:r w:rsidR="00906ADE" w:rsidRPr="00906ADE">
        <w:rPr>
          <w:sz w:val="28"/>
          <w:szCs w:val="28"/>
        </w:rPr>
        <w:t>Ибадова</w:t>
      </w:r>
      <w:proofErr w:type="spellEnd"/>
      <w:r w:rsidR="00906ADE" w:rsidRPr="00906ADE">
        <w:rPr>
          <w:sz w:val="28"/>
          <w:szCs w:val="28"/>
        </w:rPr>
        <w:t xml:space="preserve"> Л. Финансирование и кредитование малого бизнеса в России. Правовые аспекты - </w:t>
      </w:r>
      <w:proofErr w:type="spellStart"/>
      <w:r w:rsidR="00906ADE" w:rsidRPr="00906ADE">
        <w:rPr>
          <w:sz w:val="28"/>
          <w:szCs w:val="28"/>
        </w:rPr>
        <w:t>WoltersKluwer</w:t>
      </w:r>
      <w:proofErr w:type="spellEnd"/>
      <w:r w:rsidR="00906ADE" w:rsidRPr="00906ADE">
        <w:rPr>
          <w:sz w:val="28"/>
          <w:szCs w:val="28"/>
        </w:rPr>
        <w:t xml:space="preserve">, 2006 г., 290 с. </w:t>
      </w:r>
    </w:p>
    <w:p w:rsidR="00906ADE" w:rsidRPr="00906ADE" w:rsidRDefault="003B6C72" w:rsidP="00906ADE">
      <w:pPr>
        <w:pStyle w:val="a7"/>
        <w:rPr>
          <w:sz w:val="28"/>
          <w:szCs w:val="28"/>
        </w:rPr>
      </w:pPr>
      <w:r>
        <w:rPr>
          <w:sz w:val="28"/>
          <w:szCs w:val="28"/>
        </w:rPr>
        <w:t>6</w:t>
      </w:r>
      <w:r w:rsidR="00906ADE" w:rsidRPr="00906ADE">
        <w:rPr>
          <w:sz w:val="28"/>
          <w:szCs w:val="28"/>
        </w:rPr>
        <w:t xml:space="preserve">. </w:t>
      </w:r>
      <w:proofErr w:type="spellStart"/>
      <w:r w:rsidR="00906ADE" w:rsidRPr="00906ADE">
        <w:rPr>
          <w:sz w:val="28"/>
          <w:szCs w:val="28"/>
        </w:rPr>
        <w:t>Маклейни</w:t>
      </w:r>
      <w:proofErr w:type="spellEnd"/>
      <w:r w:rsidR="00906ADE" w:rsidRPr="00906ADE">
        <w:rPr>
          <w:sz w:val="28"/>
          <w:szCs w:val="28"/>
        </w:rPr>
        <w:t xml:space="preserve"> Э. Финансы бизнеса. Теория и практика - М.: Издательство «Весь Мир», 2008 г., 624 с. </w:t>
      </w:r>
    </w:p>
    <w:p w:rsidR="00906ADE" w:rsidRPr="00906ADE" w:rsidRDefault="003B6C72" w:rsidP="00906ADE">
      <w:pPr>
        <w:pStyle w:val="a7"/>
        <w:rPr>
          <w:sz w:val="28"/>
          <w:szCs w:val="28"/>
        </w:rPr>
      </w:pPr>
      <w:r>
        <w:rPr>
          <w:sz w:val="28"/>
          <w:szCs w:val="28"/>
        </w:rPr>
        <w:t>7</w:t>
      </w:r>
      <w:r w:rsidR="00906ADE" w:rsidRPr="00906ADE">
        <w:rPr>
          <w:sz w:val="28"/>
          <w:szCs w:val="28"/>
        </w:rPr>
        <w:t xml:space="preserve">. Свод знаний по управлению бизнес-процессами. BPM CBOK 3.0 - Альпина </w:t>
      </w:r>
      <w:proofErr w:type="spellStart"/>
      <w:r w:rsidR="00906ADE" w:rsidRPr="00906ADE">
        <w:rPr>
          <w:sz w:val="28"/>
          <w:szCs w:val="28"/>
        </w:rPr>
        <w:t>Паблишер</w:t>
      </w:r>
      <w:proofErr w:type="spellEnd"/>
      <w:r w:rsidR="00906ADE" w:rsidRPr="00906ADE">
        <w:rPr>
          <w:sz w:val="28"/>
          <w:szCs w:val="28"/>
        </w:rPr>
        <w:t xml:space="preserve">, 2018 г., 480 с. </w:t>
      </w:r>
    </w:p>
    <w:p w:rsidR="00906ADE" w:rsidRPr="00906ADE" w:rsidRDefault="003B6C72" w:rsidP="00906ADE">
      <w:pPr>
        <w:pStyle w:val="a7"/>
        <w:rPr>
          <w:sz w:val="28"/>
          <w:szCs w:val="28"/>
        </w:rPr>
      </w:pPr>
      <w:r>
        <w:rPr>
          <w:sz w:val="28"/>
          <w:szCs w:val="28"/>
        </w:rPr>
        <w:t>8</w:t>
      </w:r>
      <w:r w:rsidR="00906ADE" w:rsidRPr="00906ADE">
        <w:rPr>
          <w:sz w:val="28"/>
          <w:szCs w:val="28"/>
        </w:rPr>
        <w:t xml:space="preserve">. Андерсен Б. Бизнес-процессы. Инструменты совершенствования - Стандарты и качество, 2007 </w:t>
      </w:r>
      <w:proofErr w:type="spellStart"/>
      <w:r w:rsidR="00906ADE" w:rsidRPr="00906ADE">
        <w:rPr>
          <w:sz w:val="28"/>
          <w:szCs w:val="28"/>
        </w:rPr>
        <w:t>гю</w:t>
      </w:r>
      <w:proofErr w:type="spellEnd"/>
      <w:r w:rsidR="00906ADE" w:rsidRPr="00906ADE">
        <w:rPr>
          <w:sz w:val="28"/>
          <w:szCs w:val="28"/>
        </w:rPr>
        <w:t xml:space="preserve">, 272 с. </w:t>
      </w:r>
    </w:p>
    <w:p w:rsidR="00906ADE" w:rsidRPr="00906ADE" w:rsidRDefault="00906ADE" w:rsidP="00906ADE">
      <w:pPr>
        <w:pStyle w:val="a7"/>
        <w:rPr>
          <w:sz w:val="28"/>
          <w:szCs w:val="28"/>
        </w:rPr>
      </w:pPr>
      <w:r w:rsidRPr="00906ADE">
        <w:rPr>
          <w:sz w:val="28"/>
          <w:szCs w:val="28"/>
        </w:rPr>
        <w:t xml:space="preserve">1. Воронин А. Масштабирование. Выводим бизнес из зоны комфорта – </w:t>
      </w:r>
      <w:proofErr w:type="spellStart"/>
      <w:r w:rsidRPr="00906ADE">
        <w:rPr>
          <w:sz w:val="28"/>
          <w:szCs w:val="28"/>
        </w:rPr>
        <w:t>Эксмо</w:t>
      </w:r>
      <w:proofErr w:type="spellEnd"/>
      <w:r w:rsidRPr="00906ADE">
        <w:rPr>
          <w:sz w:val="28"/>
          <w:szCs w:val="28"/>
        </w:rPr>
        <w:t xml:space="preserve">, 2018 г., 320 с. </w:t>
      </w:r>
    </w:p>
    <w:p w:rsidR="00906ADE" w:rsidRDefault="00906ADE" w:rsidP="00906ADE">
      <w:pPr>
        <w:pStyle w:val="a7"/>
        <w:rPr>
          <w:sz w:val="28"/>
          <w:szCs w:val="28"/>
        </w:rPr>
      </w:pPr>
      <w:r w:rsidRPr="00906ADE">
        <w:rPr>
          <w:sz w:val="28"/>
          <w:szCs w:val="28"/>
        </w:rPr>
        <w:t xml:space="preserve">2. Парабеллум А., </w:t>
      </w:r>
      <w:proofErr w:type="spellStart"/>
      <w:r w:rsidRPr="00906ADE">
        <w:rPr>
          <w:sz w:val="28"/>
          <w:szCs w:val="28"/>
        </w:rPr>
        <w:t>Мрочковский</w:t>
      </w:r>
      <w:proofErr w:type="spellEnd"/>
      <w:r w:rsidRPr="00906ADE">
        <w:rPr>
          <w:sz w:val="28"/>
          <w:szCs w:val="28"/>
        </w:rPr>
        <w:t xml:space="preserve"> Н., Смирнова Н. Масштабирование бизнеса. Создаем франчайзинг в розничной торговле – Питер, 2013 г., 336 с.</w:t>
      </w:r>
    </w:p>
    <w:p w:rsidR="00541209" w:rsidRDefault="00541209" w:rsidP="00906ADE">
      <w:pPr>
        <w:pStyle w:val="a7"/>
        <w:rPr>
          <w:sz w:val="28"/>
          <w:szCs w:val="28"/>
        </w:rPr>
      </w:pPr>
      <w:r>
        <w:rPr>
          <w:sz w:val="28"/>
          <w:szCs w:val="28"/>
        </w:rPr>
        <w:t>Интернет-ресурсы:</w:t>
      </w:r>
    </w:p>
    <w:p w:rsidR="00541209" w:rsidRDefault="00541209" w:rsidP="00906ADE">
      <w:pPr>
        <w:pStyle w:val="a7"/>
        <w:rPr>
          <w:sz w:val="28"/>
          <w:szCs w:val="28"/>
        </w:rPr>
      </w:pPr>
      <w:r>
        <w:rPr>
          <w:sz w:val="28"/>
          <w:szCs w:val="28"/>
        </w:rPr>
        <w:t xml:space="preserve">- Сайт Банка России </w:t>
      </w:r>
      <w:hyperlink r:id="rId8" w:history="1">
        <w:r w:rsidRPr="00483DE0">
          <w:rPr>
            <w:rStyle w:val="af5"/>
            <w:sz w:val="28"/>
            <w:szCs w:val="28"/>
          </w:rPr>
          <w:t>basewebinar@fincult.com</w:t>
        </w:r>
      </w:hyperlink>
    </w:p>
    <w:p w:rsidR="00541209" w:rsidRDefault="00541209" w:rsidP="00906ADE">
      <w:pPr>
        <w:pStyle w:val="a7"/>
        <w:rPr>
          <w:sz w:val="28"/>
          <w:szCs w:val="28"/>
        </w:rPr>
      </w:pPr>
      <w:r>
        <w:rPr>
          <w:sz w:val="28"/>
          <w:szCs w:val="28"/>
        </w:rPr>
        <w:t>-</w:t>
      </w:r>
      <w:r w:rsidRPr="00541209">
        <w:rPr>
          <w:sz w:val="28"/>
          <w:szCs w:val="28"/>
        </w:rPr>
        <w:t xml:space="preserve"> </w:t>
      </w:r>
      <w:r>
        <w:rPr>
          <w:sz w:val="28"/>
          <w:szCs w:val="28"/>
        </w:rPr>
        <w:t xml:space="preserve">портал </w:t>
      </w:r>
      <w:r w:rsidRPr="003272E1">
        <w:rPr>
          <w:sz w:val="28"/>
          <w:szCs w:val="28"/>
        </w:rPr>
        <w:t xml:space="preserve">Партнеры </w:t>
      </w:r>
      <w:hyperlink r:id="rId9" w:history="1">
        <w:r w:rsidR="00D22E13" w:rsidRPr="00483DE0">
          <w:rPr>
            <w:rStyle w:val="af5"/>
            <w:sz w:val="28"/>
            <w:szCs w:val="28"/>
          </w:rPr>
          <w:t>Leader-IDpartners@leader-id.ru</w:t>
        </w:r>
      </w:hyperlink>
    </w:p>
    <w:p w:rsidR="00D22E13" w:rsidRDefault="00D22E13" w:rsidP="00D22E13">
      <w:pPr>
        <w:spacing w:before="100" w:beforeAutospacing="1" w:after="100" w:afterAutospacing="1"/>
        <w:rPr>
          <w:rFonts w:ascii="Times New Roman" w:hAnsi="Times New Roman" w:cs="Times New Roman"/>
          <w:sz w:val="28"/>
          <w:szCs w:val="28"/>
          <w:shd w:val="clear" w:color="auto" w:fill="FFFFFF"/>
        </w:rPr>
      </w:pPr>
      <w:r>
        <w:rPr>
          <w:sz w:val="28"/>
          <w:szCs w:val="28"/>
        </w:rPr>
        <w:t>-</w:t>
      </w:r>
      <w:r w:rsidRPr="00D22E13">
        <w:rPr>
          <w:rFonts w:ascii="Times New Roman" w:hAnsi="Times New Roman" w:cs="Times New Roman"/>
          <w:sz w:val="28"/>
          <w:szCs w:val="28"/>
        </w:rPr>
        <w:t>портал ИТ-парка</w:t>
      </w:r>
      <w:r w:rsidRPr="00D22E13">
        <w:rPr>
          <w:rFonts w:ascii="Times New Roman" w:hAnsi="Times New Roman" w:cs="Times New Roman"/>
          <w:sz w:val="28"/>
          <w:szCs w:val="28"/>
          <w:shd w:val="clear" w:color="auto" w:fill="FFFFFF"/>
        </w:rPr>
        <w:t xml:space="preserve"> </w:t>
      </w:r>
      <w:hyperlink r:id="rId10" w:history="1">
        <w:r w:rsidRPr="00483DE0">
          <w:rPr>
            <w:rStyle w:val="af5"/>
            <w:rFonts w:ascii="Times New Roman" w:hAnsi="Times New Roman" w:cs="Times New Roman"/>
            <w:sz w:val="28"/>
            <w:szCs w:val="28"/>
            <w:shd w:val="clear" w:color="auto" w:fill="FFFFFF"/>
          </w:rPr>
          <w:t>incubator.itpark@gmail.com</w:t>
        </w:r>
      </w:hyperlink>
    </w:p>
    <w:p w:rsidR="00D22E13" w:rsidRDefault="00D22E13" w:rsidP="00D22E13">
      <w:pPr>
        <w:spacing w:before="100" w:beforeAutospacing="1" w:after="100" w:afterAutospacing="1"/>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 xml:space="preserve">- </w:t>
      </w:r>
      <w:r w:rsidRPr="006C54D8">
        <w:rPr>
          <w:rFonts w:ascii="Times New Roman" w:eastAsia="Times New Roman" w:hAnsi="Times New Roman" w:cs="Times New Roman"/>
          <w:sz w:val="28"/>
          <w:szCs w:val="28"/>
          <w:lang w:eastAsia="ru-RU"/>
        </w:rPr>
        <w:t xml:space="preserve">Портал Бизнес-навигатора </w:t>
      </w:r>
      <w:hyperlink r:id="rId11" w:history="1">
        <w:r w:rsidRPr="00483DE0">
          <w:rPr>
            <w:rStyle w:val="af5"/>
            <w:rFonts w:ascii="Times New Roman" w:eastAsia="Times New Roman" w:hAnsi="Times New Roman" w:cs="Times New Roman"/>
            <w:sz w:val="28"/>
            <w:szCs w:val="28"/>
            <w:lang w:eastAsia="ru-RU"/>
          </w:rPr>
          <w:t>info@mail.smbn.ru</w:t>
        </w:r>
      </w:hyperlink>
    </w:p>
    <w:p w:rsidR="00D22E13" w:rsidRPr="004F4094" w:rsidRDefault="00D22E13" w:rsidP="00D22E13">
      <w:pPr>
        <w:spacing w:before="100" w:beforeAutospacing="1" w:after="100" w:afterAutospacing="1"/>
        <w:rPr>
          <w:rFonts w:ascii="Times New Roman" w:eastAsia="Times New Roman" w:hAnsi="Times New Roman" w:cs="Times New Roman"/>
          <w:sz w:val="28"/>
          <w:szCs w:val="28"/>
          <w:lang w:eastAsia="ru-RU"/>
        </w:rPr>
      </w:pPr>
    </w:p>
    <w:p w:rsidR="00D22E13" w:rsidRDefault="00D22E13" w:rsidP="00906ADE">
      <w:pPr>
        <w:pStyle w:val="a7"/>
        <w:rPr>
          <w:sz w:val="28"/>
          <w:szCs w:val="28"/>
        </w:rPr>
      </w:pPr>
    </w:p>
    <w:p w:rsidR="00D22E13" w:rsidRPr="00906ADE" w:rsidRDefault="00D22E13" w:rsidP="00906ADE">
      <w:pPr>
        <w:pStyle w:val="a7"/>
        <w:rPr>
          <w:sz w:val="28"/>
          <w:szCs w:val="28"/>
        </w:rPr>
      </w:pPr>
    </w:p>
    <w:p w:rsidR="00927F48" w:rsidRPr="00906ADE" w:rsidRDefault="00927F48" w:rsidP="00927F48">
      <w:pPr>
        <w:spacing w:after="0"/>
        <w:jc w:val="both"/>
        <w:rPr>
          <w:rFonts w:ascii="Times New Roman" w:hAnsi="Times New Roman" w:cs="Times New Roman"/>
          <w:b/>
          <w:bCs/>
          <w:sz w:val="28"/>
          <w:szCs w:val="28"/>
        </w:rPr>
      </w:pPr>
    </w:p>
    <w:p w:rsidR="00861A9C" w:rsidRPr="00FA72DF" w:rsidRDefault="00861A9C" w:rsidP="00927F48">
      <w:pPr>
        <w:pStyle w:val="ac"/>
        <w:jc w:val="both"/>
        <w:rPr>
          <w:sz w:val="28"/>
          <w:szCs w:val="28"/>
        </w:rPr>
      </w:pPr>
    </w:p>
    <w:p w:rsidR="00927F48" w:rsidRPr="00FA72DF" w:rsidRDefault="00927F48" w:rsidP="00927F48">
      <w:pPr>
        <w:jc w:val="both"/>
        <w:rPr>
          <w:rFonts w:ascii="Times New Roman" w:hAnsi="Times New Roman" w:cs="Times New Roman"/>
          <w:b/>
          <w:bCs/>
          <w:sz w:val="28"/>
          <w:szCs w:val="28"/>
        </w:rPr>
      </w:pPr>
    </w:p>
    <w:p w:rsidR="00927F48" w:rsidRPr="008A10B9" w:rsidRDefault="00927F48" w:rsidP="00927F48">
      <w:pPr>
        <w:jc w:val="both"/>
        <w:rPr>
          <w:rFonts w:ascii="Times New Roman" w:hAnsi="Times New Roman" w:cs="Times New Roman"/>
          <w:b/>
          <w:bCs/>
        </w:rPr>
      </w:pPr>
    </w:p>
    <w:p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p w:rsidR="00927F48" w:rsidRDefault="00927F48" w:rsidP="00927F48">
      <w:pPr>
        <w:ind w:firstLine="708"/>
        <w:jc w:val="both"/>
        <w:rPr>
          <w:sz w:val="28"/>
          <w:szCs w:val="28"/>
        </w:rPr>
      </w:pPr>
    </w:p>
    <w:sectPr w:rsidR="00927F48" w:rsidSect="004C3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
  <w:rsids>
    <w:rsidRoot w:val="00AA0C85"/>
    <w:rsid w:val="00010F12"/>
    <w:rsid w:val="000120AD"/>
    <w:rsid w:val="00013BB9"/>
    <w:rsid w:val="00042527"/>
    <w:rsid w:val="00042843"/>
    <w:rsid w:val="00052EDD"/>
    <w:rsid w:val="00063B04"/>
    <w:rsid w:val="00094354"/>
    <w:rsid w:val="000B2D5C"/>
    <w:rsid w:val="000B4DA5"/>
    <w:rsid w:val="000B75E3"/>
    <w:rsid w:val="000C7BD9"/>
    <w:rsid w:val="000E40EB"/>
    <w:rsid w:val="00106FDB"/>
    <w:rsid w:val="001178FD"/>
    <w:rsid w:val="00123205"/>
    <w:rsid w:val="0014159D"/>
    <w:rsid w:val="001752D8"/>
    <w:rsid w:val="002118DA"/>
    <w:rsid w:val="00222AFB"/>
    <w:rsid w:val="0022321F"/>
    <w:rsid w:val="00234F63"/>
    <w:rsid w:val="0023571F"/>
    <w:rsid w:val="00246BE2"/>
    <w:rsid w:val="002A133C"/>
    <w:rsid w:val="002B4A7B"/>
    <w:rsid w:val="00314450"/>
    <w:rsid w:val="00322E0C"/>
    <w:rsid w:val="003272E1"/>
    <w:rsid w:val="00337E28"/>
    <w:rsid w:val="0034073F"/>
    <w:rsid w:val="003551CF"/>
    <w:rsid w:val="00366EFD"/>
    <w:rsid w:val="00373BE2"/>
    <w:rsid w:val="003A46E6"/>
    <w:rsid w:val="003B6C72"/>
    <w:rsid w:val="003C46DE"/>
    <w:rsid w:val="003D47AA"/>
    <w:rsid w:val="003F1F05"/>
    <w:rsid w:val="00406D5A"/>
    <w:rsid w:val="00420ED9"/>
    <w:rsid w:val="00424820"/>
    <w:rsid w:val="004C3C62"/>
    <w:rsid w:val="004D7512"/>
    <w:rsid w:val="004F4094"/>
    <w:rsid w:val="00515A5C"/>
    <w:rsid w:val="00517487"/>
    <w:rsid w:val="00525F66"/>
    <w:rsid w:val="0053567D"/>
    <w:rsid w:val="005360CA"/>
    <w:rsid w:val="00541209"/>
    <w:rsid w:val="00565DBE"/>
    <w:rsid w:val="00584462"/>
    <w:rsid w:val="00594BB7"/>
    <w:rsid w:val="005A2E23"/>
    <w:rsid w:val="005E457C"/>
    <w:rsid w:val="005E7F11"/>
    <w:rsid w:val="00600009"/>
    <w:rsid w:val="0062143A"/>
    <w:rsid w:val="006709D7"/>
    <w:rsid w:val="006A0BEC"/>
    <w:rsid w:val="006B5C88"/>
    <w:rsid w:val="006C54D8"/>
    <w:rsid w:val="006D4D40"/>
    <w:rsid w:val="00711BF8"/>
    <w:rsid w:val="007244AC"/>
    <w:rsid w:val="00804395"/>
    <w:rsid w:val="008058D2"/>
    <w:rsid w:val="00826857"/>
    <w:rsid w:val="00861A9C"/>
    <w:rsid w:val="008A1EDA"/>
    <w:rsid w:val="008A4FD7"/>
    <w:rsid w:val="008E3A8B"/>
    <w:rsid w:val="009048EA"/>
    <w:rsid w:val="00906ADE"/>
    <w:rsid w:val="009178C8"/>
    <w:rsid w:val="00927F48"/>
    <w:rsid w:val="009969AC"/>
    <w:rsid w:val="009B0716"/>
    <w:rsid w:val="009C6F1E"/>
    <w:rsid w:val="00A35CDA"/>
    <w:rsid w:val="00A441FA"/>
    <w:rsid w:val="00A57F01"/>
    <w:rsid w:val="00A63F03"/>
    <w:rsid w:val="00AA0C85"/>
    <w:rsid w:val="00AA4F9A"/>
    <w:rsid w:val="00AB7B54"/>
    <w:rsid w:val="00B200CB"/>
    <w:rsid w:val="00B25C1D"/>
    <w:rsid w:val="00B46FF1"/>
    <w:rsid w:val="00BC3164"/>
    <w:rsid w:val="00BD0DFA"/>
    <w:rsid w:val="00BE3D35"/>
    <w:rsid w:val="00C143E1"/>
    <w:rsid w:val="00C22A2A"/>
    <w:rsid w:val="00C42915"/>
    <w:rsid w:val="00C50429"/>
    <w:rsid w:val="00CC1E1F"/>
    <w:rsid w:val="00CC3903"/>
    <w:rsid w:val="00CC6F2C"/>
    <w:rsid w:val="00CD4FF6"/>
    <w:rsid w:val="00CE179D"/>
    <w:rsid w:val="00D03737"/>
    <w:rsid w:val="00D22E13"/>
    <w:rsid w:val="00D3303E"/>
    <w:rsid w:val="00D83E7A"/>
    <w:rsid w:val="00D86550"/>
    <w:rsid w:val="00D92F82"/>
    <w:rsid w:val="00DD076B"/>
    <w:rsid w:val="00DE2D91"/>
    <w:rsid w:val="00E21960"/>
    <w:rsid w:val="00E245C6"/>
    <w:rsid w:val="00E32986"/>
    <w:rsid w:val="00E56741"/>
    <w:rsid w:val="00E57DBF"/>
    <w:rsid w:val="00E61B4B"/>
    <w:rsid w:val="00E65C24"/>
    <w:rsid w:val="00E77180"/>
    <w:rsid w:val="00EA6799"/>
    <w:rsid w:val="00EB2121"/>
    <w:rsid w:val="00EB362B"/>
    <w:rsid w:val="00EB6AF1"/>
    <w:rsid w:val="00EC5265"/>
    <w:rsid w:val="00ED7617"/>
    <w:rsid w:val="00F007DD"/>
    <w:rsid w:val="00F07069"/>
    <w:rsid w:val="00F62AD8"/>
    <w:rsid w:val="00F836AC"/>
    <w:rsid w:val="00FA72DF"/>
    <w:rsid w:val="00FD79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993686-8F47-46F0-BE8D-B6777343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C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yout">
    <w:name w:val="layout"/>
    <w:basedOn w:val="a0"/>
    <w:rsid w:val="006C54D8"/>
  </w:style>
  <w:style w:type="paragraph" w:styleId="2">
    <w:name w:val="List 2"/>
    <w:basedOn w:val="a"/>
    <w:rsid w:val="00052EDD"/>
    <w:pPr>
      <w:spacing w:after="0" w:line="240" w:lineRule="auto"/>
      <w:ind w:left="566" w:hanging="283"/>
    </w:pPr>
    <w:rPr>
      <w:rFonts w:ascii="Times New Roman" w:eastAsia="Times New Roman" w:hAnsi="Times New Roman" w:cs="Times New Roman"/>
      <w:sz w:val="24"/>
      <w:szCs w:val="24"/>
      <w:lang w:eastAsia="ru-RU"/>
    </w:rPr>
  </w:style>
  <w:style w:type="paragraph" w:styleId="af6">
    <w:name w:val="List"/>
    <w:basedOn w:val="a"/>
    <w:rsid w:val="00052EDD"/>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7">
    <w:name w:val="Прижатый влево"/>
    <w:basedOn w:val="a"/>
    <w:next w:val="a"/>
    <w:uiPriority w:val="99"/>
    <w:rsid w:val="00052EDD"/>
    <w:pPr>
      <w:widowControl w:val="0"/>
      <w:autoSpaceDE w:val="0"/>
      <w:autoSpaceDN w:val="0"/>
      <w:adjustRightInd w:val="0"/>
      <w:spacing w:after="0" w:line="240" w:lineRule="auto"/>
    </w:pPr>
    <w:rPr>
      <w:rFonts w:ascii="Arial" w:eastAsiaTheme="minorEastAsia"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1948">
      <w:bodyDiv w:val="1"/>
      <w:marLeft w:val="0"/>
      <w:marRight w:val="0"/>
      <w:marTop w:val="0"/>
      <w:marBottom w:val="0"/>
      <w:divBdr>
        <w:top w:val="none" w:sz="0" w:space="0" w:color="auto"/>
        <w:left w:val="none" w:sz="0" w:space="0" w:color="auto"/>
        <w:bottom w:val="none" w:sz="0" w:space="0" w:color="auto"/>
        <w:right w:val="none" w:sz="0" w:space="0" w:color="auto"/>
      </w:divBdr>
    </w:div>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415133093">
      <w:bodyDiv w:val="1"/>
      <w:marLeft w:val="0"/>
      <w:marRight w:val="0"/>
      <w:marTop w:val="0"/>
      <w:marBottom w:val="0"/>
      <w:divBdr>
        <w:top w:val="none" w:sz="0" w:space="0" w:color="auto"/>
        <w:left w:val="none" w:sz="0" w:space="0" w:color="auto"/>
        <w:bottom w:val="none" w:sz="0" w:space="0" w:color="auto"/>
        <w:right w:val="none" w:sz="0" w:space="0" w:color="auto"/>
      </w:divBdr>
    </w:div>
    <w:div w:id="683939923">
      <w:bodyDiv w:val="1"/>
      <w:marLeft w:val="0"/>
      <w:marRight w:val="0"/>
      <w:marTop w:val="0"/>
      <w:marBottom w:val="0"/>
      <w:divBdr>
        <w:top w:val="none" w:sz="0" w:space="0" w:color="auto"/>
        <w:left w:val="none" w:sz="0" w:space="0" w:color="auto"/>
        <w:bottom w:val="none" w:sz="0" w:space="0" w:color="auto"/>
        <w:right w:val="none" w:sz="0" w:space="0" w:color="auto"/>
      </w:divBdr>
    </w:div>
    <w:div w:id="721097911">
      <w:bodyDiv w:val="1"/>
      <w:marLeft w:val="0"/>
      <w:marRight w:val="0"/>
      <w:marTop w:val="0"/>
      <w:marBottom w:val="0"/>
      <w:divBdr>
        <w:top w:val="none" w:sz="0" w:space="0" w:color="auto"/>
        <w:left w:val="none" w:sz="0" w:space="0" w:color="auto"/>
        <w:bottom w:val="none" w:sz="0" w:space="0" w:color="auto"/>
        <w:right w:val="none" w:sz="0" w:space="0" w:color="auto"/>
      </w:divBdr>
    </w:div>
    <w:div w:id="1394083189">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66811146">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1758281531">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sChild>
    </w:div>
    <w:div w:id="1767730278">
      <w:bodyDiv w:val="1"/>
      <w:marLeft w:val="0"/>
      <w:marRight w:val="0"/>
      <w:marTop w:val="0"/>
      <w:marBottom w:val="0"/>
      <w:divBdr>
        <w:top w:val="none" w:sz="0" w:space="0" w:color="auto"/>
        <w:left w:val="none" w:sz="0" w:space="0" w:color="auto"/>
        <w:bottom w:val="none" w:sz="0" w:space="0" w:color="auto"/>
        <w:right w:val="none" w:sz="0" w:space="0" w:color="auto"/>
      </w:divBdr>
    </w:div>
    <w:div w:id="2071802296">
      <w:bodyDiv w:val="1"/>
      <w:marLeft w:val="0"/>
      <w:marRight w:val="0"/>
      <w:marTop w:val="0"/>
      <w:marBottom w:val="0"/>
      <w:divBdr>
        <w:top w:val="none" w:sz="0" w:space="0" w:color="auto"/>
        <w:left w:val="none" w:sz="0" w:space="0" w:color="auto"/>
        <w:bottom w:val="none" w:sz="0" w:space="0" w:color="auto"/>
        <w:right w:val="none" w:sz="0" w:space="0" w:color="auto"/>
      </w:divBdr>
    </w:div>
    <w:div w:id="210483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ewebinar@fincul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fo@mail.smbn.ru" TargetMode="External"/><Relationship Id="rId5" Type="http://schemas.openxmlformats.org/officeDocument/2006/relationships/webSettings" Target="webSettings.xml"/><Relationship Id="rId10" Type="http://schemas.openxmlformats.org/officeDocument/2006/relationships/hyperlink" Target="mailto:incubator.itpark@gmail.com" TargetMode="External"/><Relationship Id="rId4" Type="http://schemas.openxmlformats.org/officeDocument/2006/relationships/settings" Target="settings.xml"/><Relationship Id="rId9" Type="http://schemas.openxmlformats.org/officeDocument/2006/relationships/hyperlink" Target="mailto:Leader-IDpartners@leader-i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9ADA8-AA82-47A5-8BA4-C24EE502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19</Pages>
  <Words>3550</Words>
  <Characters>20236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dc:creator>
  <cp:keywords/>
  <dc:description/>
  <cp:lastModifiedBy>1</cp:lastModifiedBy>
  <cp:revision>26</cp:revision>
  <dcterms:created xsi:type="dcterms:W3CDTF">2020-10-12T09:20:00Z</dcterms:created>
  <dcterms:modified xsi:type="dcterms:W3CDTF">2020-12-30T15:27:00Z</dcterms:modified>
</cp:coreProperties>
</file>